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2D80E" w14:textId="77777777" w:rsidR="002C3087" w:rsidRPr="009E5177" w:rsidRDefault="00FE3C8D" w:rsidP="009E5177">
      <w:pPr>
        <w:pStyle w:val="Teloteksta"/>
        <w:jc w:val="center"/>
        <w:rPr>
          <w:b/>
          <w:bCs/>
        </w:rPr>
      </w:pPr>
      <w:r w:rsidRPr="009E5177">
        <w:rPr>
          <w:b/>
          <w:bCs/>
        </w:rPr>
        <w:t>Република Србија</w:t>
      </w:r>
    </w:p>
    <w:p w14:paraId="47E95140" w14:textId="1CAF1CF1" w:rsidR="002C3087" w:rsidRPr="009E5177" w:rsidRDefault="002F39A7" w:rsidP="009E5177">
      <w:pPr>
        <w:pStyle w:val="Teloteksta"/>
        <w:jc w:val="center"/>
        <w:rPr>
          <w:b/>
          <w:bCs/>
        </w:rPr>
      </w:pPr>
      <w:r w:rsidRPr="009E5177">
        <w:rPr>
          <w:b/>
          <w:bCs/>
          <w:noProof/>
        </w:rPr>
        <mc:AlternateContent>
          <mc:Choice Requires="wps">
            <w:drawing>
              <wp:anchor distT="0" distB="0" distL="0" distR="0" simplePos="0" relativeHeight="487587840" behindDoc="1" locked="0" layoutInCell="1" allowOverlap="1" wp14:anchorId="60432BA9" wp14:editId="5167F858">
                <wp:simplePos x="0" y="0"/>
                <wp:positionH relativeFrom="page">
                  <wp:posOffset>806450</wp:posOffset>
                </wp:positionH>
                <wp:positionV relativeFrom="paragraph">
                  <wp:posOffset>214630</wp:posOffset>
                </wp:positionV>
                <wp:extent cx="6160770" cy="6350"/>
                <wp:effectExtent l="0" t="0" r="0" b="0"/>
                <wp:wrapTopAndBottom/>
                <wp:docPr id="2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07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E8927" id="Rectangle 14" o:spid="_x0000_s1026" style="position:absolute;margin-left:63.5pt;margin-top:16.9pt;width:485.1pt;height:.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" fillcolor="black" stroked="f">
                <w10:wrap type="topAndBottom" anchorx="page"/>
              </v:rect>
            </w:pict>
          </mc:Fallback>
        </mc:AlternateContent>
      </w:r>
      <w:r w:rsidR="00FE3C8D" w:rsidRPr="009E5177">
        <w:rPr>
          <w:b/>
          <w:bCs/>
        </w:rPr>
        <w:t>Национална академија за јавну управу</w:t>
      </w:r>
    </w:p>
    <w:p w14:paraId="5CDEE701" w14:textId="77777777" w:rsidR="002C3087" w:rsidRPr="005C192A" w:rsidRDefault="002C3087" w:rsidP="005C192A">
      <w:pPr>
        <w:pStyle w:val="Teloteksta"/>
        <w:rPr>
          <w:b/>
          <w:sz w:val="20"/>
        </w:rPr>
      </w:pPr>
    </w:p>
    <w:p w14:paraId="6E50FAA3" w14:textId="77777777" w:rsidR="002C3087" w:rsidRPr="005C192A" w:rsidRDefault="002C3087" w:rsidP="005C192A">
      <w:pPr>
        <w:pStyle w:val="Teloteksta"/>
        <w:rPr>
          <w:b/>
          <w:sz w:val="20"/>
        </w:rPr>
      </w:pPr>
    </w:p>
    <w:p w14:paraId="33AC20EC" w14:textId="77777777" w:rsidR="002C3087" w:rsidRPr="005C192A" w:rsidRDefault="002C3087" w:rsidP="005C192A">
      <w:pPr>
        <w:pStyle w:val="Teloteksta"/>
        <w:rPr>
          <w:b/>
          <w:sz w:val="20"/>
        </w:rPr>
      </w:pPr>
    </w:p>
    <w:p w14:paraId="6D77D22D" w14:textId="77777777" w:rsidR="002C3087" w:rsidRPr="005C192A" w:rsidRDefault="002C3087" w:rsidP="005C192A">
      <w:pPr>
        <w:pStyle w:val="Teloteksta"/>
        <w:rPr>
          <w:b/>
          <w:sz w:val="20"/>
        </w:rPr>
      </w:pPr>
    </w:p>
    <w:p w14:paraId="28C6FD63" w14:textId="77777777" w:rsidR="002C3087" w:rsidRPr="005C192A" w:rsidRDefault="002C3087" w:rsidP="005C192A">
      <w:pPr>
        <w:pStyle w:val="Teloteksta"/>
        <w:rPr>
          <w:b/>
          <w:sz w:val="20"/>
        </w:rPr>
      </w:pPr>
    </w:p>
    <w:p w14:paraId="74F38E50" w14:textId="77777777" w:rsidR="002C3087" w:rsidRPr="005C192A" w:rsidRDefault="002C3087" w:rsidP="005C192A">
      <w:pPr>
        <w:pStyle w:val="Teloteksta"/>
        <w:rPr>
          <w:b/>
          <w:sz w:val="20"/>
        </w:rPr>
      </w:pPr>
    </w:p>
    <w:p w14:paraId="3EA77A9D" w14:textId="77777777" w:rsidR="002C3087" w:rsidRPr="005C192A" w:rsidRDefault="002C3087" w:rsidP="005C192A">
      <w:pPr>
        <w:pStyle w:val="Teloteksta"/>
        <w:rPr>
          <w:b/>
          <w:sz w:val="20"/>
        </w:rPr>
      </w:pPr>
    </w:p>
    <w:p w14:paraId="3A17B413" w14:textId="77777777" w:rsidR="002C3087" w:rsidRPr="005C192A" w:rsidRDefault="002C3087" w:rsidP="005C192A">
      <w:pPr>
        <w:pStyle w:val="Teloteksta"/>
        <w:rPr>
          <w:b/>
          <w:sz w:val="20"/>
        </w:rPr>
      </w:pPr>
    </w:p>
    <w:p w14:paraId="3A640AFA" w14:textId="77777777" w:rsidR="002C3087" w:rsidRPr="005C192A" w:rsidRDefault="002C3087" w:rsidP="005C192A">
      <w:pPr>
        <w:pStyle w:val="Teloteksta"/>
        <w:rPr>
          <w:b/>
          <w:sz w:val="20"/>
        </w:rPr>
      </w:pPr>
    </w:p>
    <w:p w14:paraId="2B05FD00" w14:textId="77777777" w:rsidR="002C3087" w:rsidRPr="005C192A" w:rsidRDefault="002C3087" w:rsidP="005C192A">
      <w:pPr>
        <w:pStyle w:val="Teloteksta"/>
        <w:rPr>
          <w:b/>
          <w:sz w:val="20"/>
        </w:rPr>
      </w:pPr>
    </w:p>
    <w:p w14:paraId="1FC7BD39" w14:textId="77777777" w:rsidR="002C3087" w:rsidRPr="005C192A" w:rsidRDefault="002C3087" w:rsidP="005C192A">
      <w:pPr>
        <w:pStyle w:val="Teloteksta"/>
        <w:rPr>
          <w:b/>
          <w:sz w:val="20"/>
        </w:rPr>
      </w:pPr>
    </w:p>
    <w:p w14:paraId="4CB2ED7A" w14:textId="77777777" w:rsidR="002C3087" w:rsidRPr="005C192A" w:rsidRDefault="002C3087" w:rsidP="005C192A">
      <w:pPr>
        <w:pStyle w:val="Teloteksta"/>
        <w:rPr>
          <w:b/>
          <w:sz w:val="20"/>
        </w:rPr>
      </w:pPr>
    </w:p>
    <w:p w14:paraId="074D3CE3" w14:textId="77777777" w:rsidR="002C3087" w:rsidRPr="005C192A" w:rsidRDefault="002C3087" w:rsidP="005C192A">
      <w:pPr>
        <w:pStyle w:val="Teloteksta"/>
        <w:rPr>
          <w:b/>
          <w:sz w:val="20"/>
        </w:rPr>
      </w:pPr>
    </w:p>
    <w:p w14:paraId="39258298" w14:textId="77777777" w:rsidR="002C3087" w:rsidRPr="005C192A" w:rsidRDefault="002C3087" w:rsidP="005C192A">
      <w:pPr>
        <w:pStyle w:val="Teloteksta"/>
        <w:rPr>
          <w:b/>
          <w:sz w:val="20"/>
        </w:rPr>
      </w:pPr>
    </w:p>
    <w:p w14:paraId="6F0FC88C" w14:textId="77777777" w:rsidR="002C3087" w:rsidRPr="005C192A" w:rsidRDefault="002C3087" w:rsidP="005C192A">
      <w:pPr>
        <w:pStyle w:val="Teloteksta"/>
        <w:rPr>
          <w:b/>
          <w:sz w:val="20"/>
        </w:rPr>
      </w:pPr>
    </w:p>
    <w:p w14:paraId="4B8DA010" w14:textId="77777777" w:rsidR="002C3087" w:rsidRPr="005C192A" w:rsidRDefault="002C3087" w:rsidP="005C192A">
      <w:pPr>
        <w:pStyle w:val="Teloteksta"/>
        <w:rPr>
          <w:b/>
          <w:sz w:val="20"/>
        </w:rPr>
      </w:pPr>
    </w:p>
    <w:p w14:paraId="134273BC" w14:textId="77777777" w:rsidR="002C3087" w:rsidRPr="005C192A" w:rsidRDefault="002C3087" w:rsidP="005C192A">
      <w:pPr>
        <w:pStyle w:val="Teloteksta"/>
        <w:rPr>
          <w:b/>
          <w:sz w:val="20"/>
        </w:rPr>
      </w:pPr>
    </w:p>
    <w:p w14:paraId="775EB8AD" w14:textId="77777777" w:rsidR="002C3087" w:rsidRPr="005C192A" w:rsidRDefault="002C3087" w:rsidP="005C192A">
      <w:pPr>
        <w:pStyle w:val="Teloteksta"/>
        <w:rPr>
          <w:b/>
          <w:sz w:val="20"/>
        </w:rPr>
      </w:pPr>
    </w:p>
    <w:p w14:paraId="07DFCCB2" w14:textId="77777777" w:rsidR="002C3087" w:rsidRPr="005C192A" w:rsidRDefault="002C3087" w:rsidP="005C192A">
      <w:pPr>
        <w:pStyle w:val="Teloteksta"/>
        <w:rPr>
          <w:b/>
          <w:sz w:val="20"/>
        </w:rPr>
      </w:pPr>
    </w:p>
    <w:p w14:paraId="2FBC8848" w14:textId="77777777" w:rsidR="002C3087" w:rsidRPr="005C192A" w:rsidRDefault="002C3087" w:rsidP="005C192A">
      <w:pPr>
        <w:pStyle w:val="Teloteksta"/>
        <w:rPr>
          <w:b/>
          <w:sz w:val="20"/>
        </w:rPr>
      </w:pPr>
    </w:p>
    <w:p w14:paraId="6EC4EDCC" w14:textId="77777777" w:rsidR="002C3087" w:rsidRPr="005C192A" w:rsidRDefault="002C3087" w:rsidP="005C192A">
      <w:pPr>
        <w:pStyle w:val="Teloteksta"/>
        <w:rPr>
          <w:b/>
          <w:sz w:val="20"/>
        </w:rPr>
      </w:pPr>
    </w:p>
    <w:p w14:paraId="13E39B6E" w14:textId="77777777" w:rsidR="002C3087" w:rsidRPr="005C192A" w:rsidRDefault="00FE3C8D" w:rsidP="005C192A">
      <w:pPr>
        <w:jc w:val="center"/>
        <w:rPr>
          <w:b/>
          <w:sz w:val="28"/>
        </w:rPr>
      </w:pPr>
      <w:r w:rsidRPr="005C192A">
        <w:rPr>
          <w:b/>
          <w:sz w:val="28"/>
        </w:rPr>
        <w:t>ИНФОРМАТОР О РАДУ</w:t>
      </w:r>
    </w:p>
    <w:p w14:paraId="1DCE893B" w14:textId="77777777" w:rsidR="002C3087" w:rsidRPr="005C192A" w:rsidRDefault="00FE3C8D" w:rsidP="005C192A">
      <w:pPr>
        <w:jc w:val="center"/>
        <w:rPr>
          <w:b/>
          <w:sz w:val="28"/>
        </w:rPr>
      </w:pPr>
      <w:r w:rsidRPr="005C192A">
        <w:rPr>
          <w:b/>
          <w:sz w:val="28"/>
        </w:rPr>
        <w:t>НАЦИОНАЛНЕ АКАДЕМИЈЕ ЗА ЈАВНУ УПРАВУ</w:t>
      </w:r>
    </w:p>
    <w:p w14:paraId="17734DBD" w14:textId="77777777" w:rsidR="002C3087" w:rsidRPr="005C192A" w:rsidRDefault="002C3087" w:rsidP="005C192A">
      <w:pPr>
        <w:pStyle w:val="Teloteksta"/>
        <w:rPr>
          <w:b/>
          <w:sz w:val="30"/>
        </w:rPr>
      </w:pPr>
    </w:p>
    <w:p w14:paraId="3D7A1311" w14:textId="77777777" w:rsidR="002C3087" w:rsidRPr="005C192A" w:rsidRDefault="002C3087" w:rsidP="005C192A">
      <w:pPr>
        <w:pStyle w:val="Teloteksta"/>
        <w:rPr>
          <w:b/>
          <w:sz w:val="30"/>
        </w:rPr>
      </w:pPr>
    </w:p>
    <w:p w14:paraId="0F3A50FD" w14:textId="77777777" w:rsidR="002C3087" w:rsidRPr="005C192A" w:rsidRDefault="002C3087" w:rsidP="005C192A">
      <w:pPr>
        <w:pStyle w:val="Teloteksta"/>
        <w:rPr>
          <w:b/>
          <w:sz w:val="30"/>
        </w:rPr>
      </w:pPr>
    </w:p>
    <w:p w14:paraId="4B41BD45" w14:textId="77777777" w:rsidR="002C3087" w:rsidRPr="005C192A" w:rsidRDefault="002C3087" w:rsidP="005C192A">
      <w:pPr>
        <w:pStyle w:val="Teloteksta"/>
        <w:rPr>
          <w:b/>
          <w:sz w:val="30"/>
        </w:rPr>
      </w:pPr>
    </w:p>
    <w:p w14:paraId="3406E538" w14:textId="77777777" w:rsidR="002C3087" w:rsidRPr="005C192A" w:rsidRDefault="002C3087" w:rsidP="005C192A">
      <w:pPr>
        <w:pStyle w:val="Teloteksta"/>
        <w:rPr>
          <w:b/>
          <w:sz w:val="30"/>
        </w:rPr>
      </w:pPr>
    </w:p>
    <w:p w14:paraId="0794776E" w14:textId="77777777" w:rsidR="002C3087" w:rsidRPr="005C192A" w:rsidRDefault="002C3087" w:rsidP="005C192A">
      <w:pPr>
        <w:pStyle w:val="Teloteksta"/>
        <w:rPr>
          <w:b/>
          <w:sz w:val="30"/>
        </w:rPr>
      </w:pPr>
    </w:p>
    <w:p w14:paraId="65B66185" w14:textId="77777777" w:rsidR="002C3087" w:rsidRPr="005C192A" w:rsidRDefault="002C3087" w:rsidP="005C192A">
      <w:pPr>
        <w:pStyle w:val="Teloteksta"/>
        <w:rPr>
          <w:b/>
          <w:sz w:val="30"/>
        </w:rPr>
      </w:pPr>
    </w:p>
    <w:p w14:paraId="20C80BC0" w14:textId="77777777" w:rsidR="002C3087" w:rsidRPr="005C192A" w:rsidRDefault="002C3087" w:rsidP="005C192A">
      <w:pPr>
        <w:pStyle w:val="Teloteksta"/>
        <w:rPr>
          <w:b/>
          <w:sz w:val="30"/>
        </w:rPr>
      </w:pPr>
    </w:p>
    <w:p w14:paraId="357795D3" w14:textId="77777777" w:rsidR="002C3087" w:rsidRPr="005C192A" w:rsidRDefault="002C3087" w:rsidP="005C192A">
      <w:pPr>
        <w:pStyle w:val="Teloteksta"/>
        <w:rPr>
          <w:b/>
          <w:sz w:val="30"/>
        </w:rPr>
      </w:pPr>
    </w:p>
    <w:p w14:paraId="47BB87A9" w14:textId="77777777" w:rsidR="002C3087" w:rsidRPr="005C192A" w:rsidRDefault="002C3087" w:rsidP="005C192A">
      <w:pPr>
        <w:pStyle w:val="Teloteksta"/>
        <w:rPr>
          <w:b/>
          <w:sz w:val="30"/>
        </w:rPr>
      </w:pPr>
    </w:p>
    <w:p w14:paraId="0050273B" w14:textId="77777777" w:rsidR="002C3087" w:rsidRPr="005C192A" w:rsidRDefault="002C3087" w:rsidP="005C192A">
      <w:pPr>
        <w:pStyle w:val="Teloteksta"/>
        <w:rPr>
          <w:b/>
          <w:sz w:val="30"/>
        </w:rPr>
      </w:pPr>
    </w:p>
    <w:p w14:paraId="1DFDA4D4" w14:textId="77777777" w:rsidR="002C3087" w:rsidRPr="005C192A" w:rsidRDefault="002C3087" w:rsidP="005C192A">
      <w:pPr>
        <w:pStyle w:val="Teloteksta"/>
        <w:rPr>
          <w:b/>
          <w:sz w:val="30"/>
        </w:rPr>
      </w:pPr>
    </w:p>
    <w:p w14:paraId="26A91ACE" w14:textId="77777777" w:rsidR="002C3087" w:rsidRPr="005C192A" w:rsidRDefault="002C3087" w:rsidP="005C192A">
      <w:pPr>
        <w:pStyle w:val="Teloteksta"/>
        <w:rPr>
          <w:b/>
          <w:sz w:val="30"/>
        </w:rPr>
      </w:pPr>
    </w:p>
    <w:p w14:paraId="40762521" w14:textId="77777777" w:rsidR="002C3087" w:rsidRPr="005C192A" w:rsidRDefault="002C3087" w:rsidP="005C192A">
      <w:pPr>
        <w:pStyle w:val="Teloteksta"/>
        <w:rPr>
          <w:b/>
          <w:sz w:val="30"/>
        </w:rPr>
      </w:pPr>
    </w:p>
    <w:p w14:paraId="0F7B4A18" w14:textId="77777777" w:rsidR="002C3087" w:rsidRPr="005C192A" w:rsidRDefault="002C3087" w:rsidP="005C192A">
      <w:pPr>
        <w:pStyle w:val="Teloteksta"/>
        <w:rPr>
          <w:b/>
          <w:sz w:val="30"/>
        </w:rPr>
      </w:pPr>
    </w:p>
    <w:p w14:paraId="07D62BCD" w14:textId="77777777" w:rsidR="002C3087" w:rsidRPr="005C192A" w:rsidRDefault="002C3087" w:rsidP="005C192A">
      <w:pPr>
        <w:pStyle w:val="Teloteksta"/>
        <w:rPr>
          <w:b/>
          <w:sz w:val="40"/>
        </w:rPr>
      </w:pPr>
    </w:p>
    <w:p w14:paraId="3E5B09FA" w14:textId="0EBAAAA4" w:rsidR="002C3087" w:rsidRPr="006055FF" w:rsidRDefault="00FE3C8D" w:rsidP="005C192A">
      <w:pPr>
        <w:jc w:val="center"/>
        <w:rPr>
          <w:b/>
          <w:color w:val="000000" w:themeColor="text1"/>
          <w:sz w:val="24"/>
        </w:rPr>
      </w:pPr>
      <w:r w:rsidRPr="006055FF">
        <w:rPr>
          <w:b/>
          <w:color w:val="000000" w:themeColor="text1"/>
          <w:sz w:val="24"/>
        </w:rPr>
        <w:t xml:space="preserve">Београд, </w:t>
      </w:r>
      <w:r w:rsidR="00696AB4">
        <w:rPr>
          <w:b/>
          <w:color w:val="000000" w:themeColor="text1"/>
          <w:sz w:val="24"/>
          <w:lang w:val="sr-Cyrl-RS"/>
        </w:rPr>
        <w:t>0</w:t>
      </w:r>
      <w:r w:rsidR="005C23CA">
        <w:rPr>
          <w:b/>
          <w:color w:val="000000" w:themeColor="text1"/>
          <w:sz w:val="24"/>
          <w:lang w:val="en-GB"/>
        </w:rPr>
        <w:t>6</w:t>
      </w:r>
      <w:r w:rsidRPr="006055FF">
        <w:rPr>
          <w:b/>
          <w:color w:val="000000" w:themeColor="text1"/>
          <w:sz w:val="24"/>
        </w:rPr>
        <w:t xml:space="preserve">. </w:t>
      </w:r>
      <w:r w:rsidR="00696AB4">
        <w:rPr>
          <w:b/>
          <w:color w:val="000000" w:themeColor="text1"/>
          <w:sz w:val="24"/>
          <w:lang w:val="sr-Cyrl-RS"/>
        </w:rPr>
        <w:t>ма</w:t>
      </w:r>
      <w:r w:rsidR="005C23CA">
        <w:rPr>
          <w:b/>
          <w:color w:val="000000" w:themeColor="text1"/>
          <w:sz w:val="24"/>
          <w:lang w:val="en-GB"/>
        </w:rPr>
        <w:t>j</w:t>
      </w:r>
      <w:r w:rsidRPr="006055FF">
        <w:rPr>
          <w:b/>
          <w:color w:val="000000" w:themeColor="text1"/>
          <w:sz w:val="24"/>
        </w:rPr>
        <w:t xml:space="preserve"> 202</w:t>
      </w:r>
      <w:r w:rsidR="00FB5A9F" w:rsidRPr="006055FF">
        <w:rPr>
          <w:b/>
          <w:color w:val="000000" w:themeColor="text1"/>
          <w:sz w:val="24"/>
          <w:lang w:val="sr-Cyrl-RS"/>
        </w:rPr>
        <w:t>2</w:t>
      </w:r>
      <w:r w:rsidRPr="006055FF">
        <w:rPr>
          <w:b/>
          <w:color w:val="000000" w:themeColor="text1"/>
          <w:sz w:val="24"/>
        </w:rPr>
        <w:t>. године</w:t>
      </w:r>
    </w:p>
    <w:p w14:paraId="459A7FA1" w14:textId="77777777" w:rsidR="002C3087" w:rsidRPr="006055FF" w:rsidRDefault="002C3087" w:rsidP="005C192A">
      <w:pPr>
        <w:jc w:val="center"/>
        <w:rPr>
          <w:color w:val="000000" w:themeColor="text1"/>
          <w:sz w:val="24"/>
        </w:rPr>
        <w:sectPr w:rsidR="002C3087" w:rsidRPr="006055FF">
          <w:footerReference w:type="default" r:id="rId8"/>
          <w:type w:val="continuous"/>
          <w:pgSz w:w="12240" w:h="15840"/>
          <w:pgMar w:top="1220" w:right="1180" w:bottom="880" w:left="1180" w:header="720" w:footer="688" w:gutter="0"/>
          <w:cols w:space="720"/>
        </w:sectPr>
      </w:pPr>
    </w:p>
    <w:p w14:paraId="531F2C16" w14:textId="3553BA52" w:rsidR="002C3087" w:rsidRDefault="00FE3C8D" w:rsidP="00266465">
      <w:pPr>
        <w:jc w:val="center"/>
        <w:rPr>
          <w:b/>
          <w:color w:val="365F91"/>
          <w:sz w:val="28"/>
        </w:rPr>
      </w:pPr>
      <w:r w:rsidRPr="005C192A">
        <w:rPr>
          <w:b/>
          <w:color w:val="365F91"/>
          <w:sz w:val="28"/>
        </w:rPr>
        <w:lastRenderedPageBreak/>
        <w:t>Садржај</w:t>
      </w:r>
    </w:p>
    <w:p w14:paraId="681FAEA8" w14:textId="77777777" w:rsidR="005714C8" w:rsidRPr="005C192A" w:rsidRDefault="005714C8" w:rsidP="005C192A">
      <w:pPr>
        <w:rPr>
          <w:b/>
          <w:sz w:val="28"/>
        </w:rPr>
      </w:pPr>
    </w:p>
    <w:sdt>
      <w:sdtPr>
        <w:rPr>
          <w:rFonts w:ascii="Times New Roman" w:eastAsia="Times New Roman" w:hAnsi="Times New Roman" w:cs="Times New Roman"/>
          <w:color w:val="auto"/>
          <w:sz w:val="22"/>
          <w:szCs w:val="22"/>
          <w:lang w:val="sr-Latn-RS" w:eastAsia="en-US"/>
        </w:rPr>
        <w:id w:val="-1299144990"/>
        <w:docPartObj>
          <w:docPartGallery w:val="Table of Contents"/>
          <w:docPartUnique/>
        </w:docPartObj>
      </w:sdtPr>
      <w:sdtEndPr>
        <w:rPr>
          <w:b/>
          <w:bCs/>
        </w:rPr>
      </w:sdtEndPr>
      <w:sdtContent>
        <w:p w14:paraId="72FAC1D7" w14:textId="417F5258" w:rsidR="005714C8" w:rsidRDefault="005714C8">
          <w:pPr>
            <w:pStyle w:val="Naslovsadraja"/>
          </w:pPr>
        </w:p>
        <w:p w14:paraId="12C2A7ED" w14:textId="4C220055" w:rsidR="005C23CA" w:rsidRDefault="005714C8">
          <w:pPr>
            <w:pStyle w:val="SADRAJ1"/>
            <w:tabs>
              <w:tab w:val="right" w:leader="dot" w:pos="9870"/>
            </w:tabs>
            <w:rPr>
              <w:rFonts w:asciiTheme="minorHAnsi" w:eastAsiaTheme="minorEastAsia" w:hAnsiTheme="minorHAnsi" w:cstheme="minorBidi"/>
              <w:noProof/>
              <w:lang w:val="en-GB" w:eastAsia="en-GB"/>
            </w:rPr>
          </w:pPr>
          <w:r>
            <w:fldChar w:fldCharType="begin"/>
          </w:r>
          <w:r>
            <w:instrText xml:space="preserve"> TOC \o "1-3" \h \z \u </w:instrText>
          </w:r>
          <w:r>
            <w:fldChar w:fldCharType="separate"/>
          </w:r>
          <w:hyperlink w:anchor="_Toc102731329" w:history="1">
            <w:r w:rsidR="005C23CA" w:rsidRPr="004A0EAB">
              <w:rPr>
                <w:rStyle w:val="Hiperveza"/>
                <w:noProof/>
              </w:rPr>
              <w:t>1.</w:t>
            </w:r>
            <w:r w:rsidR="005C23CA">
              <w:rPr>
                <w:rFonts w:asciiTheme="minorHAnsi" w:eastAsiaTheme="minorEastAsia" w:hAnsiTheme="minorHAnsi" w:cstheme="minorBidi"/>
                <w:noProof/>
                <w:lang w:val="en-GB" w:eastAsia="en-GB"/>
              </w:rPr>
              <w:tab/>
            </w:r>
            <w:r w:rsidR="005C23CA" w:rsidRPr="004A0EAB">
              <w:rPr>
                <w:rStyle w:val="Hiperveza"/>
                <w:noProof/>
              </w:rPr>
              <w:t>Основни подаци о државном органу и</w:t>
            </w:r>
            <w:r w:rsidR="005C23CA" w:rsidRPr="004A0EAB">
              <w:rPr>
                <w:rStyle w:val="Hiperveza"/>
                <w:noProof/>
                <w:spacing w:val="-13"/>
              </w:rPr>
              <w:t xml:space="preserve"> </w:t>
            </w:r>
            <w:r w:rsidR="005C23CA" w:rsidRPr="004A0EAB">
              <w:rPr>
                <w:rStyle w:val="Hiperveza"/>
                <w:noProof/>
              </w:rPr>
              <w:t>информатору</w:t>
            </w:r>
            <w:r w:rsidR="005C23CA">
              <w:rPr>
                <w:noProof/>
                <w:webHidden/>
              </w:rPr>
              <w:tab/>
            </w:r>
            <w:r w:rsidR="005C23CA">
              <w:rPr>
                <w:noProof/>
                <w:webHidden/>
              </w:rPr>
              <w:fldChar w:fldCharType="begin"/>
            </w:r>
            <w:r w:rsidR="005C23CA">
              <w:rPr>
                <w:noProof/>
                <w:webHidden/>
              </w:rPr>
              <w:instrText xml:space="preserve"> PAGEREF _Toc102731329 \h </w:instrText>
            </w:r>
            <w:r w:rsidR="005C23CA">
              <w:rPr>
                <w:noProof/>
                <w:webHidden/>
              </w:rPr>
            </w:r>
            <w:r w:rsidR="005C23CA">
              <w:rPr>
                <w:noProof/>
                <w:webHidden/>
              </w:rPr>
              <w:fldChar w:fldCharType="separate"/>
            </w:r>
            <w:r w:rsidR="005C23CA">
              <w:rPr>
                <w:noProof/>
                <w:webHidden/>
              </w:rPr>
              <w:t>3</w:t>
            </w:r>
            <w:r w:rsidR="005C23CA">
              <w:rPr>
                <w:noProof/>
                <w:webHidden/>
              </w:rPr>
              <w:fldChar w:fldCharType="end"/>
            </w:r>
          </w:hyperlink>
        </w:p>
        <w:p w14:paraId="50B0F022" w14:textId="6EA72656" w:rsidR="005C23CA" w:rsidRDefault="005C23CA">
          <w:pPr>
            <w:pStyle w:val="SADRAJ1"/>
            <w:tabs>
              <w:tab w:val="right" w:leader="dot" w:pos="9870"/>
            </w:tabs>
            <w:rPr>
              <w:rFonts w:asciiTheme="minorHAnsi" w:eastAsiaTheme="minorEastAsia" w:hAnsiTheme="minorHAnsi" w:cstheme="minorBidi"/>
              <w:noProof/>
              <w:lang w:val="en-GB" w:eastAsia="en-GB"/>
            </w:rPr>
          </w:pPr>
          <w:hyperlink w:anchor="_Toc102731330" w:history="1">
            <w:r w:rsidRPr="004A0EAB">
              <w:rPr>
                <w:rStyle w:val="Hiperveza"/>
                <w:noProof/>
              </w:rPr>
              <w:t>2.</w:t>
            </w:r>
            <w:r>
              <w:rPr>
                <w:rFonts w:asciiTheme="minorHAnsi" w:eastAsiaTheme="minorEastAsia" w:hAnsiTheme="minorHAnsi" w:cstheme="minorBidi"/>
                <w:noProof/>
                <w:lang w:val="en-GB" w:eastAsia="en-GB"/>
              </w:rPr>
              <w:tab/>
            </w:r>
            <w:r w:rsidRPr="004A0EAB">
              <w:rPr>
                <w:rStyle w:val="Hiperveza"/>
                <w:noProof/>
              </w:rPr>
              <w:t>Организациона структура</w:t>
            </w:r>
            <w:r>
              <w:rPr>
                <w:noProof/>
                <w:webHidden/>
              </w:rPr>
              <w:tab/>
            </w:r>
            <w:r>
              <w:rPr>
                <w:noProof/>
                <w:webHidden/>
              </w:rPr>
              <w:fldChar w:fldCharType="begin"/>
            </w:r>
            <w:r>
              <w:rPr>
                <w:noProof/>
                <w:webHidden/>
              </w:rPr>
              <w:instrText xml:space="preserve"> PAGEREF _Toc102731330 \h </w:instrText>
            </w:r>
            <w:r>
              <w:rPr>
                <w:noProof/>
                <w:webHidden/>
              </w:rPr>
            </w:r>
            <w:r>
              <w:rPr>
                <w:noProof/>
                <w:webHidden/>
              </w:rPr>
              <w:fldChar w:fldCharType="separate"/>
            </w:r>
            <w:r>
              <w:rPr>
                <w:noProof/>
                <w:webHidden/>
              </w:rPr>
              <w:t>4</w:t>
            </w:r>
            <w:r>
              <w:rPr>
                <w:noProof/>
                <w:webHidden/>
              </w:rPr>
              <w:fldChar w:fldCharType="end"/>
            </w:r>
          </w:hyperlink>
        </w:p>
        <w:p w14:paraId="2EF93BAB" w14:textId="0FFF3A4F" w:rsidR="005C23CA" w:rsidRDefault="005C23CA">
          <w:pPr>
            <w:pStyle w:val="SADRAJ1"/>
            <w:tabs>
              <w:tab w:val="right" w:leader="dot" w:pos="9870"/>
            </w:tabs>
            <w:rPr>
              <w:rFonts w:asciiTheme="minorHAnsi" w:eastAsiaTheme="minorEastAsia" w:hAnsiTheme="minorHAnsi" w:cstheme="minorBidi"/>
              <w:noProof/>
              <w:lang w:val="en-GB" w:eastAsia="en-GB"/>
            </w:rPr>
          </w:pPr>
          <w:hyperlink w:anchor="_Toc102731331" w:history="1">
            <w:r w:rsidRPr="004A0EAB">
              <w:rPr>
                <w:rStyle w:val="Hiperveza"/>
                <w:noProof/>
              </w:rPr>
              <w:t>3.</w:t>
            </w:r>
            <w:r>
              <w:rPr>
                <w:rFonts w:asciiTheme="minorHAnsi" w:eastAsiaTheme="minorEastAsia" w:hAnsiTheme="minorHAnsi" w:cstheme="minorBidi"/>
                <w:noProof/>
                <w:lang w:val="en-GB" w:eastAsia="en-GB"/>
              </w:rPr>
              <w:tab/>
            </w:r>
            <w:r w:rsidRPr="004A0EAB">
              <w:rPr>
                <w:rStyle w:val="Hiperveza"/>
                <w:noProof/>
              </w:rPr>
              <w:t>Опис функција старешина</w:t>
            </w:r>
            <w:r>
              <w:rPr>
                <w:noProof/>
                <w:webHidden/>
              </w:rPr>
              <w:tab/>
            </w:r>
            <w:r>
              <w:rPr>
                <w:noProof/>
                <w:webHidden/>
              </w:rPr>
              <w:fldChar w:fldCharType="begin"/>
            </w:r>
            <w:r>
              <w:rPr>
                <w:noProof/>
                <w:webHidden/>
              </w:rPr>
              <w:instrText xml:space="preserve"> PAGEREF _Toc102731331 \h </w:instrText>
            </w:r>
            <w:r>
              <w:rPr>
                <w:noProof/>
                <w:webHidden/>
              </w:rPr>
            </w:r>
            <w:r>
              <w:rPr>
                <w:noProof/>
                <w:webHidden/>
              </w:rPr>
              <w:fldChar w:fldCharType="separate"/>
            </w:r>
            <w:r>
              <w:rPr>
                <w:noProof/>
                <w:webHidden/>
              </w:rPr>
              <w:t>9</w:t>
            </w:r>
            <w:r>
              <w:rPr>
                <w:noProof/>
                <w:webHidden/>
              </w:rPr>
              <w:fldChar w:fldCharType="end"/>
            </w:r>
          </w:hyperlink>
        </w:p>
        <w:p w14:paraId="2A72D781" w14:textId="3F341BC9" w:rsidR="005C23CA" w:rsidRDefault="005C23CA">
          <w:pPr>
            <w:pStyle w:val="SADRAJ1"/>
            <w:tabs>
              <w:tab w:val="right" w:leader="dot" w:pos="9870"/>
            </w:tabs>
            <w:rPr>
              <w:rFonts w:asciiTheme="minorHAnsi" w:eastAsiaTheme="minorEastAsia" w:hAnsiTheme="minorHAnsi" w:cstheme="minorBidi"/>
              <w:noProof/>
              <w:lang w:val="en-GB" w:eastAsia="en-GB"/>
            </w:rPr>
          </w:pPr>
          <w:hyperlink w:anchor="_Toc102731332" w:history="1">
            <w:r w:rsidRPr="004A0EAB">
              <w:rPr>
                <w:rStyle w:val="Hiperveza"/>
                <w:noProof/>
              </w:rPr>
              <w:t>4.</w:t>
            </w:r>
            <w:r>
              <w:rPr>
                <w:rFonts w:asciiTheme="minorHAnsi" w:eastAsiaTheme="minorEastAsia" w:hAnsiTheme="minorHAnsi" w:cstheme="minorBidi"/>
                <w:noProof/>
                <w:lang w:val="en-GB" w:eastAsia="en-GB"/>
              </w:rPr>
              <w:tab/>
            </w:r>
            <w:r w:rsidRPr="004A0EAB">
              <w:rPr>
                <w:rStyle w:val="Hiperveza"/>
                <w:noProof/>
              </w:rPr>
              <w:t>Правила у вези са јавношћу</w:t>
            </w:r>
            <w:r w:rsidRPr="004A0EAB">
              <w:rPr>
                <w:rStyle w:val="Hiperveza"/>
                <w:noProof/>
                <w:spacing w:val="-5"/>
              </w:rPr>
              <w:t xml:space="preserve"> </w:t>
            </w:r>
            <w:r w:rsidRPr="004A0EAB">
              <w:rPr>
                <w:rStyle w:val="Hiperveza"/>
                <w:noProof/>
              </w:rPr>
              <w:t>рада</w:t>
            </w:r>
            <w:r>
              <w:rPr>
                <w:noProof/>
                <w:webHidden/>
              </w:rPr>
              <w:tab/>
            </w:r>
            <w:r>
              <w:rPr>
                <w:noProof/>
                <w:webHidden/>
              </w:rPr>
              <w:fldChar w:fldCharType="begin"/>
            </w:r>
            <w:r>
              <w:rPr>
                <w:noProof/>
                <w:webHidden/>
              </w:rPr>
              <w:instrText xml:space="preserve"> PAGEREF _Toc102731332 \h </w:instrText>
            </w:r>
            <w:r>
              <w:rPr>
                <w:noProof/>
                <w:webHidden/>
              </w:rPr>
            </w:r>
            <w:r>
              <w:rPr>
                <w:noProof/>
                <w:webHidden/>
              </w:rPr>
              <w:fldChar w:fldCharType="separate"/>
            </w:r>
            <w:r>
              <w:rPr>
                <w:noProof/>
                <w:webHidden/>
              </w:rPr>
              <w:t>9</w:t>
            </w:r>
            <w:r>
              <w:rPr>
                <w:noProof/>
                <w:webHidden/>
              </w:rPr>
              <w:fldChar w:fldCharType="end"/>
            </w:r>
          </w:hyperlink>
        </w:p>
        <w:p w14:paraId="12C2352D" w14:textId="5EFAF57A" w:rsidR="005C23CA" w:rsidRDefault="005C23CA">
          <w:pPr>
            <w:pStyle w:val="SADRAJ1"/>
            <w:tabs>
              <w:tab w:val="right" w:leader="dot" w:pos="9870"/>
            </w:tabs>
            <w:rPr>
              <w:rFonts w:asciiTheme="minorHAnsi" w:eastAsiaTheme="minorEastAsia" w:hAnsiTheme="minorHAnsi" w:cstheme="minorBidi"/>
              <w:noProof/>
              <w:lang w:val="en-GB" w:eastAsia="en-GB"/>
            </w:rPr>
          </w:pPr>
          <w:hyperlink w:anchor="_Toc102731333" w:history="1">
            <w:r w:rsidRPr="004A0EAB">
              <w:rPr>
                <w:rStyle w:val="Hiperveza"/>
                <w:noProof/>
              </w:rPr>
              <w:t>5.</w:t>
            </w:r>
            <w:r>
              <w:rPr>
                <w:rFonts w:asciiTheme="minorHAnsi" w:eastAsiaTheme="minorEastAsia" w:hAnsiTheme="minorHAnsi" w:cstheme="minorBidi"/>
                <w:noProof/>
                <w:lang w:val="en-GB" w:eastAsia="en-GB"/>
              </w:rPr>
              <w:tab/>
            </w:r>
            <w:r w:rsidRPr="004A0EAB">
              <w:rPr>
                <w:rStyle w:val="Hiperveza"/>
                <w:noProof/>
              </w:rPr>
              <w:t>Списак најчешће тражених информација од јавног</w:t>
            </w:r>
            <w:r w:rsidRPr="004A0EAB">
              <w:rPr>
                <w:rStyle w:val="Hiperveza"/>
                <w:noProof/>
                <w:spacing w:val="-4"/>
              </w:rPr>
              <w:t xml:space="preserve"> </w:t>
            </w:r>
            <w:r w:rsidRPr="004A0EAB">
              <w:rPr>
                <w:rStyle w:val="Hiperveza"/>
                <w:noProof/>
              </w:rPr>
              <w:t>значаја</w:t>
            </w:r>
            <w:r>
              <w:rPr>
                <w:noProof/>
                <w:webHidden/>
              </w:rPr>
              <w:tab/>
            </w:r>
            <w:r>
              <w:rPr>
                <w:noProof/>
                <w:webHidden/>
              </w:rPr>
              <w:fldChar w:fldCharType="begin"/>
            </w:r>
            <w:r>
              <w:rPr>
                <w:noProof/>
                <w:webHidden/>
              </w:rPr>
              <w:instrText xml:space="preserve"> PAGEREF _Toc102731333 \h </w:instrText>
            </w:r>
            <w:r>
              <w:rPr>
                <w:noProof/>
                <w:webHidden/>
              </w:rPr>
            </w:r>
            <w:r>
              <w:rPr>
                <w:noProof/>
                <w:webHidden/>
              </w:rPr>
              <w:fldChar w:fldCharType="separate"/>
            </w:r>
            <w:r>
              <w:rPr>
                <w:noProof/>
                <w:webHidden/>
              </w:rPr>
              <w:t>10</w:t>
            </w:r>
            <w:r>
              <w:rPr>
                <w:noProof/>
                <w:webHidden/>
              </w:rPr>
              <w:fldChar w:fldCharType="end"/>
            </w:r>
          </w:hyperlink>
        </w:p>
        <w:p w14:paraId="3F7EB380" w14:textId="15BD6AFB" w:rsidR="005C23CA" w:rsidRDefault="005C23CA">
          <w:pPr>
            <w:pStyle w:val="SADRAJ1"/>
            <w:tabs>
              <w:tab w:val="right" w:leader="dot" w:pos="9870"/>
            </w:tabs>
            <w:rPr>
              <w:rFonts w:asciiTheme="minorHAnsi" w:eastAsiaTheme="minorEastAsia" w:hAnsiTheme="minorHAnsi" w:cstheme="minorBidi"/>
              <w:noProof/>
              <w:lang w:val="en-GB" w:eastAsia="en-GB"/>
            </w:rPr>
          </w:pPr>
          <w:hyperlink w:anchor="_Toc102731334" w:history="1">
            <w:r w:rsidRPr="004A0EAB">
              <w:rPr>
                <w:rStyle w:val="Hiperveza"/>
                <w:noProof/>
              </w:rPr>
              <w:t>6.</w:t>
            </w:r>
            <w:r>
              <w:rPr>
                <w:rFonts w:asciiTheme="minorHAnsi" w:eastAsiaTheme="minorEastAsia" w:hAnsiTheme="minorHAnsi" w:cstheme="minorBidi"/>
                <w:noProof/>
                <w:lang w:val="en-GB" w:eastAsia="en-GB"/>
              </w:rPr>
              <w:tab/>
            </w:r>
            <w:r w:rsidRPr="004A0EAB">
              <w:rPr>
                <w:rStyle w:val="Hiperveza"/>
                <w:noProof/>
              </w:rPr>
              <w:t>Опис надлежности, овлашћења и</w:t>
            </w:r>
            <w:r w:rsidRPr="004A0EAB">
              <w:rPr>
                <w:rStyle w:val="Hiperveza"/>
                <w:noProof/>
                <w:spacing w:val="-4"/>
              </w:rPr>
              <w:t xml:space="preserve"> </w:t>
            </w:r>
            <w:r w:rsidRPr="004A0EAB">
              <w:rPr>
                <w:rStyle w:val="Hiperveza"/>
                <w:noProof/>
              </w:rPr>
              <w:t>обавеза</w:t>
            </w:r>
            <w:r>
              <w:rPr>
                <w:noProof/>
                <w:webHidden/>
              </w:rPr>
              <w:tab/>
            </w:r>
            <w:r>
              <w:rPr>
                <w:noProof/>
                <w:webHidden/>
              </w:rPr>
              <w:fldChar w:fldCharType="begin"/>
            </w:r>
            <w:r>
              <w:rPr>
                <w:noProof/>
                <w:webHidden/>
              </w:rPr>
              <w:instrText xml:space="preserve"> PAGEREF _Toc102731334 \h </w:instrText>
            </w:r>
            <w:r>
              <w:rPr>
                <w:noProof/>
                <w:webHidden/>
              </w:rPr>
            </w:r>
            <w:r>
              <w:rPr>
                <w:noProof/>
                <w:webHidden/>
              </w:rPr>
              <w:fldChar w:fldCharType="separate"/>
            </w:r>
            <w:r>
              <w:rPr>
                <w:noProof/>
                <w:webHidden/>
              </w:rPr>
              <w:t>10</w:t>
            </w:r>
            <w:r>
              <w:rPr>
                <w:noProof/>
                <w:webHidden/>
              </w:rPr>
              <w:fldChar w:fldCharType="end"/>
            </w:r>
          </w:hyperlink>
        </w:p>
        <w:p w14:paraId="7AB8F928" w14:textId="34C4BB9E" w:rsidR="005C23CA" w:rsidRDefault="005C23CA">
          <w:pPr>
            <w:pStyle w:val="SADRAJ1"/>
            <w:tabs>
              <w:tab w:val="right" w:leader="dot" w:pos="9870"/>
            </w:tabs>
            <w:rPr>
              <w:rFonts w:asciiTheme="minorHAnsi" w:eastAsiaTheme="minorEastAsia" w:hAnsiTheme="minorHAnsi" w:cstheme="minorBidi"/>
              <w:noProof/>
              <w:lang w:val="en-GB" w:eastAsia="en-GB"/>
            </w:rPr>
          </w:pPr>
          <w:hyperlink w:anchor="_Toc102731335" w:history="1">
            <w:r w:rsidRPr="004A0EAB">
              <w:rPr>
                <w:rStyle w:val="Hiperveza"/>
                <w:noProof/>
              </w:rPr>
              <w:t>7.</w:t>
            </w:r>
            <w:r>
              <w:rPr>
                <w:rFonts w:asciiTheme="minorHAnsi" w:eastAsiaTheme="minorEastAsia" w:hAnsiTheme="minorHAnsi" w:cstheme="minorBidi"/>
                <w:noProof/>
                <w:lang w:val="en-GB" w:eastAsia="en-GB"/>
              </w:rPr>
              <w:tab/>
            </w:r>
            <w:r w:rsidRPr="004A0EAB">
              <w:rPr>
                <w:rStyle w:val="Hiperveza"/>
                <w:noProof/>
              </w:rPr>
              <w:t>Опис поступања у оквиру надлежности, обавеза и</w:t>
            </w:r>
            <w:r w:rsidRPr="004A0EAB">
              <w:rPr>
                <w:rStyle w:val="Hiperveza"/>
                <w:noProof/>
                <w:spacing w:val="-11"/>
              </w:rPr>
              <w:t xml:space="preserve"> </w:t>
            </w:r>
            <w:r w:rsidRPr="004A0EAB">
              <w:rPr>
                <w:rStyle w:val="Hiperveza"/>
                <w:noProof/>
              </w:rPr>
              <w:t>овлашћења</w:t>
            </w:r>
            <w:r>
              <w:rPr>
                <w:noProof/>
                <w:webHidden/>
              </w:rPr>
              <w:tab/>
            </w:r>
            <w:r>
              <w:rPr>
                <w:noProof/>
                <w:webHidden/>
              </w:rPr>
              <w:fldChar w:fldCharType="begin"/>
            </w:r>
            <w:r>
              <w:rPr>
                <w:noProof/>
                <w:webHidden/>
              </w:rPr>
              <w:instrText xml:space="preserve"> PAGEREF _Toc102731335 \h </w:instrText>
            </w:r>
            <w:r>
              <w:rPr>
                <w:noProof/>
                <w:webHidden/>
              </w:rPr>
            </w:r>
            <w:r>
              <w:rPr>
                <w:noProof/>
                <w:webHidden/>
              </w:rPr>
              <w:fldChar w:fldCharType="separate"/>
            </w:r>
            <w:r>
              <w:rPr>
                <w:noProof/>
                <w:webHidden/>
              </w:rPr>
              <w:t>11</w:t>
            </w:r>
            <w:r>
              <w:rPr>
                <w:noProof/>
                <w:webHidden/>
              </w:rPr>
              <w:fldChar w:fldCharType="end"/>
            </w:r>
          </w:hyperlink>
        </w:p>
        <w:p w14:paraId="253B748F" w14:textId="7D9D27AD" w:rsidR="005C23CA" w:rsidRDefault="005C23CA">
          <w:pPr>
            <w:pStyle w:val="SADRAJ1"/>
            <w:tabs>
              <w:tab w:val="right" w:leader="dot" w:pos="9870"/>
            </w:tabs>
            <w:rPr>
              <w:rFonts w:asciiTheme="minorHAnsi" w:eastAsiaTheme="minorEastAsia" w:hAnsiTheme="minorHAnsi" w:cstheme="minorBidi"/>
              <w:noProof/>
              <w:lang w:val="en-GB" w:eastAsia="en-GB"/>
            </w:rPr>
          </w:pPr>
          <w:hyperlink w:anchor="_Toc102731336" w:history="1">
            <w:r w:rsidRPr="004A0EAB">
              <w:rPr>
                <w:rStyle w:val="Hiperveza"/>
                <w:noProof/>
              </w:rPr>
              <w:t>8.</w:t>
            </w:r>
            <w:r>
              <w:rPr>
                <w:rFonts w:asciiTheme="minorHAnsi" w:eastAsiaTheme="minorEastAsia" w:hAnsiTheme="minorHAnsi" w:cstheme="minorBidi"/>
                <w:noProof/>
                <w:lang w:val="en-GB" w:eastAsia="en-GB"/>
              </w:rPr>
              <w:tab/>
            </w:r>
            <w:r w:rsidRPr="004A0EAB">
              <w:rPr>
                <w:rStyle w:val="Hiperveza"/>
                <w:noProof/>
              </w:rPr>
              <w:t>Прописи које у свом раду примењује Национална академија</w:t>
            </w:r>
            <w:r w:rsidRPr="004A0EAB">
              <w:rPr>
                <w:rStyle w:val="Hiperveza"/>
                <w:noProof/>
                <w:spacing w:val="-23"/>
              </w:rPr>
              <w:t xml:space="preserve"> </w:t>
            </w:r>
            <w:r w:rsidRPr="004A0EAB">
              <w:rPr>
                <w:rStyle w:val="Hiperveza"/>
                <w:noProof/>
              </w:rPr>
              <w:t>за јавну</w:t>
            </w:r>
            <w:r w:rsidRPr="004A0EAB">
              <w:rPr>
                <w:rStyle w:val="Hiperveza"/>
                <w:noProof/>
                <w:spacing w:val="-2"/>
              </w:rPr>
              <w:t xml:space="preserve"> </w:t>
            </w:r>
            <w:r w:rsidRPr="004A0EAB">
              <w:rPr>
                <w:rStyle w:val="Hiperveza"/>
                <w:noProof/>
              </w:rPr>
              <w:t>управу</w:t>
            </w:r>
            <w:r>
              <w:rPr>
                <w:noProof/>
                <w:webHidden/>
              </w:rPr>
              <w:tab/>
            </w:r>
            <w:r>
              <w:rPr>
                <w:noProof/>
                <w:webHidden/>
              </w:rPr>
              <w:fldChar w:fldCharType="begin"/>
            </w:r>
            <w:r>
              <w:rPr>
                <w:noProof/>
                <w:webHidden/>
              </w:rPr>
              <w:instrText xml:space="preserve"> PAGEREF _Toc102731336 \h </w:instrText>
            </w:r>
            <w:r>
              <w:rPr>
                <w:noProof/>
                <w:webHidden/>
              </w:rPr>
            </w:r>
            <w:r>
              <w:rPr>
                <w:noProof/>
                <w:webHidden/>
              </w:rPr>
              <w:fldChar w:fldCharType="separate"/>
            </w:r>
            <w:r>
              <w:rPr>
                <w:noProof/>
                <w:webHidden/>
              </w:rPr>
              <w:t>11</w:t>
            </w:r>
            <w:r>
              <w:rPr>
                <w:noProof/>
                <w:webHidden/>
              </w:rPr>
              <w:fldChar w:fldCharType="end"/>
            </w:r>
          </w:hyperlink>
        </w:p>
        <w:p w14:paraId="74F363B1" w14:textId="057EEF0F" w:rsidR="005C23CA" w:rsidRDefault="005C23CA">
          <w:pPr>
            <w:pStyle w:val="SADRAJ1"/>
            <w:tabs>
              <w:tab w:val="right" w:leader="dot" w:pos="9870"/>
            </w:tabs>
            <w:rPr>
              <w:rFonts w:asciiTheme="minorHAnsi" w:eastAsiaTheme="minorEastAsia" w:hAnsiTheme="minorHAnsi" w:cstheme="minorBidi"/>
              <w:noProof/>
              <w:lang w:val="en-GB" w:eastAsia="en-GB"/>
            </w:rPr>
          </w:pPr>
          <w:hyperlink w:anchor="_Toc102731337" w:history="1">
            <w:r w:rsidRPr="004A0EAB">
              <w:rPr>
                <w:rStyle w:val="Hiperveza"/>
                <w:noProof/>
              </w:rPr>
              <w:t>9.</w:t>
            </w:r>
            <w:r>
              <w:rPr>
                <w:rFonts w:asciiTheme="minorHAnsi" w:eastAsiaTheme="minorEastAsia" w:hAnsiTheme="minorHAnsi" w:cstheme="minorBidi"/>
                <w:noProof/>
                <w:lang w:val="en-GB" w:eastAsia="en-GB"/>
              </w:rPr>
              <w:tab/>
            </w:r>
            <w:r w:rsidRPr="004A0EAB">
              <w:rPr>
                <w:rStyle w:val="Hiperveza"/>
                <w:noProof/>
              </w:rPr>
              <w:t>Стратегије, програми, планови и извештаји које је донела НАЈУ</w:t>
            </w:r>
            <w:r>
              <w:rPr>
                <w:noProof/>
                <w:webHidden/>
              </w:rPr>
              <w:tab/>
            </w:r>
            <w:r>
              <w:rPr>
                <w:noProof/>
                <w:webHidden/>
              </w:rPr>
              <w:fldChar w:fldCharType="begin"/>
            </w:r>
            <w:r>
              <w:rPr>
                <w:noProof/>
                <w:webHidden/>
              </w:rPr>
              <w:instrText xml:space="preserve"> PAGEREF _Toc102731337 \h </w:instrText>
            </w:r>
            <w:r>
              <w:rPr>
                <w:noProof/>
                <w:webHidden/>
              </w:rPr>
            </w:r>
            <w:r>
              <w:rPr>
                <w:noProof/>
                <w:webHidden/>
              </w:rPr>
              <w:fldChar w:fldCharType="separate"/>
            </w:r>
            <w:r>
              <w:rPr>
                <w:noProof/>
                <w:webHidden/>
              </w:rPr>
              <w:t>12</w:t>
            </w:r>
            <w:r>
              <w:rPr>
                <w:noProof/>
                <w:webHidden/>
              </w:rPr>
              <w:fldChar w:fldCharType="end"/>
            </w:r>
          </w:hyperlink>
        </w:p>
        <w:p w14:paraId="38448406" w14:textId="2EF638E3" w:rsidR="005C23CA" w:rsidRDefault="005C23CA">
          <w:pPr>
            <w:pStyle w:val="SADRAJ1"/>
            <w:tabs>
              <w:tab w:val="right" w:leader="dot" w:pos="9870"/>
            </w:tabs>
            <w:rPr>
              <w:rFonts w:asciiTheme="minorHAnsi" w:eastAsiaTheme="minorEastAsia" w:hAnsiTheme="minorHAnsi" w:cstheme="minorBidi"/>
              <w:noProof/>
              <w:lang w:val="en-GB" w:eastAsia="en-GB"/>
            </w:rPr>
          </w:pPr>
          <w:hyperlink w:anchor="_Toc102731338" w:history="1">
            <w:r w:rsidRPr="004A0EAB">
              <w:rPr>
                <w:rStyle w:val="Hiperveza"/>
                <w:noProof/>
              </w:rPr>
              <w:t>10.</w:t>
            </w:r>
            <w:r>
              <w:rPr>
                <w:rFonts w:asciiTheme="minorHAnsi" w:eastAsiaTheme="minorEastAsia" w:hAnsiTheme="minorHAnsi" w:cstheme="minorBidi"/>
                <w:noProof/>
                <w:lang w:val="en-GB" w:eastAsia="en-GB"/>
              </w:rPr>
              <w:tab/>
            </w:r>
            <w:r w:rsidRPr="004A0EAB">
              <w:rPr>
                <w:rStyle w:val="Hiperveza"/>
                <w:noProof/>
              </w:rPr>
              <w:t>Акти који су у поступку припреме</w:t>
            </w:r>
            <w:r>
              <w:rPr>
                <w:noProof/>
                <w:webHidden/>
              </w:rPr>
              <w:tab/>
            </w:r>
            <w:r>
              <w:rPr>
                <w:noProof/>
                <w:webHidden/>
              </w:rPr>
              <w:fldChar w:fldCharType="begin"/>
            </w:r>
            <w:r>
              <w:rPr>
                <w:noProof/>
                <w:webHidden/>
              </w:rPr>
              <w:instrText xml:space="preserve"> PAGEREF _Toc102731338 \h </w:instrText>
            </w:r>
            <w:r>
              <w:rPr>
                <w:noProof/>
                <w:webHidden/>
              </w:rPr>
            </w:r>
            <w:r>
              <w:rPr>
                <w:noProof/>
                <w:webHidden/>
              </w:rPr>
              <w:fldChar w:fldCharType="separate"/>
            </w:r>
            <w:r>
              <w:rPr>
                <w:noProof/>
                <w:webHidden/>
              </w:rPr>
              <w:t>13</w:t>
            </w:r>
            <w:r>
              <w:rPr>
                <w:noProof/>
                <w:webHidden/>
              </w:rPr>
              <w:fldChar w:fldCharType="end"/>
            </w:r>
          </w:hyperlink>
        </w:p>
        <w:p w14:paraId="3789A46F" w14:textId="43D967BF" w:rsidR="005C23CA" w:rsidRDefault="005C23CA">
          <w:pPr>
            <w:pStyle w:val="SADRAJ1"/>
            <w:tabs>
              <w:tab w:val="right" w:leader="dot" w:pos="9870"/>
            </w:tabs>
            <w:rPr>
              <w:rFonts w:asciiTheme="minorHAnsi" w:eastAsiaTheme="minorEastAsia" w:hAnsiTheme="minorHAnsi" w:cstheme="minorBidi"/>
              <w:noProof/>
              <w:lang w:val="en-GB" w:eastAsia="en-GB"/>
            </w:rPr>
          </w:pPr>
          <w:hyperlink w:anchor="_Toc102731339" w:history="1">
            <w:r w:rsidRPr="004A0EAB">
              <w:rPr>
                <w:rStyle w:val="Hiperveza"/>
                <w:noProof/>
              </w:rPr>
              <w:t>11.</w:t>
            </w:r>
            <w:r>
              <w:rPr>
                <w:rFonts w:asciiTheme="minorHAnsi" w:eastAsiaTheme="minorEastAsia" w:hAnsiTheme="minorHAnsi" w:cstheme="minorBidi"/>
                <w:noProof/>
                <w:lang w:val="en-GB" w:eastAsia="en-GB"/>
              </w:rPr>
              <w:tab/>
            </w:r>
            <w:r w:rsidRPr="004A0EAB">
              <w:rPr>
                <w:rStyle w:val="Hiperveza"/>
                <w:noProof/>
              </w:rPr>
              <w:t>Услуге које се пружају заинтересованим лицима</w:t>
            </w:r>
            <w:r>
              <w:rPr>
                <w:noProof/>
                <w:webHidden/>
              </w:rPr>
              <w:tab/>
            </w:r>
            <w:r>
              <w:rPr>
                <w:noProof/>
                <w:webHidden/>
              </w:rPr>
              <w:fldChar w:fldCharType="begin"/>
            </w:r>
            <w:r>
              <w:rPr>
                <w:noProof/>
                <w:webHidden/>
              </w:rPr>
              <w:instrText xml:space="preserve"> PAGEREF _Toc102731339 \h </w:instrText>
            </w:r>
            <w:r>
              <w:rPr>
                <w:noProof/>
                <w:webHidden/>
              </w:rPr>
            </w:r>
            <w:r>
              <w:rPr>
                <w:noProof/>
                <w:webHidden/>
              </w:rPr>
              <w:fldChar w:fldCharType="separate"/>
            </w:r>
            <w:r>
              <w:rPr>
                <w:noProof/>
                <w:webHidden/>
              </w:rPr>
              <w:t>13</w:t>
            </w:r>
            <w:r>
              <w:rPr>
                <w:noProof/>
                <w:webHidden/>
              </w:rPr>
              <w:fldChar w:fldCharType="end"/>
            </w:r>
          </w:hyperlink>
        </w:p>
        <w:p w14:paraId="36761064" w14:textId="4BD2617E" w:rsidR="005C23CA" w:rsidRDefault="005C23CA">
          <w:pPr>
            <w:pStyle w:val="SADRAJ1"/>
            <w:tabs>
              <w:tab w:val="right" w:leader="dot" w:pos="9870"/>
            </w:tabs>
            <w:rPr>
              <w:rFonts w:asciiTheme="minorHAnsi" w:eastAsiaTheme="minorEastAsia" w:hAnsiTheme="minorHAnsi" w:cstheme="minorBidi"/>
              <w:noProof/>
              <w:lang w:val="en-GB" w:eastAsia="en-GB"/>
            </w:rPr>
          </w:pPr>
          <w:hyperlink w:anchor="_Toc102731340" w:history="1">
            <w:r w:rsidRPr="004A0EAB">
              <w:rPr>
                <w:rStyle w:val="Hiperveza"/>
                <w:noProof/>
              </w:rPr>
              <w:t>12.</w:t>
            </w:r>
            <w:r>
              <w:rPr>
                <w:rFonts w:asciiTheme="minorHAnsi" w:eastAsiaTheme="minorEastAsia" w:hAnsiTheme="minorHAnsi" w:cstheme="minorBidi"/>
                <w:noProof/>
                <w:lang w:val="en-GB" w:eastAsia="en-GB"/>
              </w:rPr>
              <w:tab/>
            </w:r>
            <w:r w:rsidRPr="004A0EAB">
              <w:rPr>
                <w:rStyle w:val="Hiperveza"/>
                <w:noProof/>
              </w:rPr>
              <w:t>Поступак ради пружања</w:t>
            </w:r>
            <w:r w:rsidRPr="004A0EAB">
              <w:rPr>
                <w:rStyle w:val="Hiperveza"/>
                <w:noProof/>
                <w:spacing w:val="-2"/>
              </w:rPr>
              <w:t xml:space="preserve"> </w:t>
            </w:r>
            <w:r w:rsidRPr="004A0EAB">
              <w:rPr>
                <w:rStyle w:val="Hiperveza"/>
                <w:noProof/>
              </w:rPr>
              <w:t>услуга</w:t>
            </w:r>
            <w:r>
              <w:rPr>
                <w:noProof/>
                <w:webHidden/>
              </w:rPr>
              <w:tab/>
            </w:r>
            <w:r>
              <w:rPr>
                <w:noProof/>
                <w:webHidden/>
              </w:rPr>
              <w:fldChar w:fldCharType="begin"/>
            </w:r>
            <w:r>
              <w:rPr>
                <w:noProof/>
                <w:webHidden/>
              </w:rPr>
              <w:instrText xml:space="preserve"> PAGEREF _Toc102731340 \h </w:instrText>
            </w:r>
            <w:r>
              <w:rPr>
                <w:noProof/>
                <w:webHidden/>
              </w:rPr>
            </w:r>
            <w:r>
              <w:rPr>
                <w:noProof/>
                <w:webHidden/>
              </w:rPr>
              <w:fldChar w:fldCharType="separate"/>
            </w:r>
            <w:r>
              <w:rPr>
                <w:noProof/>
                <w:webHidden/>
              </w:rPr>
              <w:t>14</w:t>
            </w:r>
            <w:r>
              <w:rPr>
                <w:noProof/>
                <w:webHidden/>
              </w:rPr>
              <w:fldChar w:fldCharType="end"/>
            </w:r>
          </w:hyperlink>
        </w:p>
        <w:p w14:paraId="6A5F8C8A" w14:textId="16078E8A" w:rsidR="005C23CA" w:rsidRDefault="005C23CA">
          <w:pPr>
            <w:pStyle w:val="SADRAJ1"/>
            <w:tabs>
              <w:tab w:val="right" w:leader="dot" w:pos="9870"/>
            </w:tabs>
            <w:rPr>
              <w:rFonts w:asciiTheme="minorHAnsi" w:eastAsiaTheme="minorEastAsia" w:hAnsiTheme="minorHAnsi" w:cstheme="minorBidi"/>
              <w:noProof/>
              <w:lang w:val="en-GB" w:eastAsia="en-GB"/>
            </w:rPr>
          </w:pPr>
          <w:hyperlink w:anchor="_Toc102731341" w:history="1">
            <w:r w:rsidRPr="004A0EAB">
              <w:rPr>
                <w:rStyle w:val="Hiperveza"/>
                <w:noProof/>
              </w:rPr>
              <w:t>13.</w:t>
            </w:r>
            <w:r>
              <w:rPr>
                <w:rFonts w:asciiTheme="minorHAnsi" w:eastAsiaTheme="minorEastAsia" w:hAnsiTheme="minorHAnsi" w:cstheme="minorBidi"/>
                <w:noProof/>
                <w:lang w:val="en-GB" w:eastAsia="en-GB"/>
              </w:rPr>
              <w:tab/>
            </w:r>
            <w:r w:rsidRPr="004A0EAB">
              <w:rPr>
                <w:rStyle w:val="Hiperveza"/>
                <w:noProof/>
              </w:rPr>
              <w:t>Преглед података о пруженим услугама</w:t>
            </w:r>
            <w:r>
              <w:rPr>
                <w:noProof/>
                <w:webHidden/>
              </w:rPr>
              <w:tab/>
            </w:r>
            <w:r>
              <w:rPr>
                <w:noProof/>
                <w:webHidden/>
              </w:rPr>
              <w:fldChar w:fldCharType="begin"/>
            </w:r>
            <w:r>
              <w:rPr>
                <w:noProof/>
                <w:webHidden/>
              </w:rPr>
              <w:instrText xml:space="preserve"> PAGEREF _Toc102731341 \h </w:instrText>
            </w:r>
            <w:r>
              <w:rPr>
                <w:noProof/>
                <w:webHidden/>
              </w:rPr>
            </w:r>
            <w:r>
              <w:rPr>
                <w:noProof/>
                <w:webHidden/>
              </w:rPr>
              <w:fldChar w:fldCharType="separate"/>
            </w:r>
            <w:r>
              <w:rPr>
                <w:noProof/>
                <w:webHidden/>
              </w:rPr>
              <w:t>14</w:t>
            </w:r>
            <w:r>
              <w:rPr>
                <w:noProof/>
                <w:webHidden/>
              </w:rPr>
              <w:fldChar w:fldCharType="end"/>
            </w:r>
          </w:hyperlink>
        </w:p>
        <w:p w14:paraId="6E9F7D85" w14:textId="39F2ABF6" w:rsidR="005C23CA" w:rsidRDefault="005C23CA">
          <w:pPr>
            <w:pStyle w:val="SADRAJ1"/>
            <w:tabs>
              <w:tab w:val="right" w:leader="dot" w:pos="9870"/>
            </w:tabs>
            <w:rPr>
              <w:rFonts w:asciiTheme="minorHAnsi" w:eastAsiaTheme="minorEastAsia" w:hAnsiTheme="minorHAnsi" w:cstheme="minorBidi"/>
              <w:noProof/>
              <w:lang w:val="en-GB" w:eastAsia="en-GB"/>
            </w:rPr>
          </w:pPr>
          <w:hyperlink w:anchor="_Toc102731342" w:history="1">
            <w:r w:rsidRPr="004A0EAB">
              <w:rPr>
                <w:rStyle w:val="Hiperveza"/>
                <w:noProof/>
              </w:rPr>
              <w:t>14.</w:t>
            </w:r>
            <w:r>
              <w:rPr>
                <w:rFonts w:asciiTheme="minorHAnsi" w:eastAsiaTheme="minorEastAsia" w:hAnsiTheme="minorHAnsi" w:cstheme="minorBidi"/>
                <w:noProof/>
                <w:lang w:val="en-GB" w:eastAsia="en-GB"/>
              </w:rPr>
              <w:tab/>
            </w:r>
            <w:r w:rsidRPr="004A0EAB">
              <w:rPr>
                <w:rStyle w:val="Hiperveza"/>
                <w:noProof/>
              </w:rPr>
              <w:t>Подаци о приходима и расходима</w:t>
            </w:r>
            <w:r>
              <w:rPr>
                <w:noProof/>
                <w:webHidden/>
              </w:rPr>
              <w:tab/>
            </w:r>
            <w:r>
              <w:rPr>
                <w:noProof/>
                <w:webHidden/>
              </w:rPr>
              <w:fldChar w:fldCharType="begin"/>
            </w:r>
            <w:r>
              <w:rPr>
                <w:noProof/>
                <w:webHidden/>
              </w:rPr>
              <w:instrText xml:space="preserve"> PAGEREF _Toc102731342 \h </w:instrText>
            </w:r>
            <w:r>
              <w:rPr>
                <w:noProof/>
                <w:webHidden/>
              </w:rPr>
            </w:r>
            <w:r>
              <w:rPr>
                <w:noProof/>
                <w:webHidden/>
              </w:rPr>
              <w:fldChar w:fldCharType="separate"/>
            </w:r>
            <w:r>
              <w:rPr>
                <w:noProof/>
                <w:webHidden/>
              </w:rPr>
              <w:t>15</w:t>
            </w:r>
            <w:r>
              <w:rPr>
                <w:noProof/>
                <w:webHidden/>
              </w:rPr>
              <w:fldChar w:fldCharType="end"/>
            </w:r>
          </w:hyperlink>
        </w:p>
        <w:p w14:paraId="779F4D07" w14:textId="1A61184B" w:rsidR="005C23CA" w:rsidRDefault="005C23CA">
          <w:pPr>
            <w:pStyle w:val="SADRAJ1"/>
            <w:tabs>
              <w:tab w:val="right" w:leader="dot" w:pos="9870"/>
            </w:tabs>
            <w:rPr>
              <w:rFonts w:asciiTheme="minorHAnsi" w:eastAsiaTheme="minorEastAsia" w:hAnsiTheme="minorHAnsi" w:cstheme="minorBidi"/>
              <w:noProof/>
              <w:lang w:val="en-GB" w:eastAsia="en-GB"/>
            </w:rPr>
          </w:pPr>
          <w:hyperlink w:anchor="_Toc102731343" w:history="1">
            <w:r w:rsidRPr="004A0EAB">
              <w:rPr>
                <w:rStyle w:val="Hiperveza"/>
                <w:noProof/>
              </w:rPr>
              <w:t>15.</w:t>
            </w:r>
            <w:r>
              <w:rPr>
                <w:rFonts w:asciiTheme="minorHAnsi" w:eastAsiaTheme="minorEastAsia" w:hAnsiTheme="minorHAnsi" w:cstheme="minorBidi"/>
                <w:noProof/>
                <w:lang w:val="en-GB" w:eastAsia="en-GB"/>
              </w:rPr>
              <w:tab/>
            </w:r>
            <w:r w:rsidRPr="004A0EAB">
              <w:rPr>
                <w:rStyle w:val="Hiperveza"/>
                <w:noProof/>
              </w:rPr>
              <w:t>Подаци о јавним набавкама</w:t>
            </w:r>
            <w:r>
              <w:rPr>
                <w:noProof/>
                <w:webHidden/>
              </w:rPr>
              <w:tab/>
            </w:r>
            <w:r>
              <w:rPr>
                <w:noProof/>
                <w:webHidden/>
              </w:rPr>
              <w:fldChar w:fldCharType="begin"/>
            </w:r>
            <w:r>
              <w:rPr>
                <w:noProof/>
                <w:webHidden/>
              </w:rPr>
              <w:instrText xml:space="preserve"> PAGEREF _Toc102731343 \h </w:instrText>
            </w:r>
            <w:r>
              <w:rPr>
                <w:noProof/>
                <w:webHidden/>
              </w:rPr>
            </w:r>
            <w:r>
              <w:rPr>
                <w:noProof/>
                <w:webHidden/>
              </w:rPr>
              <w:fldChar w:fldCharType="separate"/>
            </w:r>
            <w:r>
              <w:rPr>
                <w:noProof/>
                <w:webHidden/>
              </w:rPr>
              <w:t>20</w:t>
            </w:r>
            <w:r>
              <w:rPr>
                <w:noProof/>
                <w:webHidden/>
              </w:rPr>
              <w:fldChar w:fldCharType="end"/>
            </w:r>
          </w:hyperlink>
        </w:p>
        <w:p w14:paraId="355AED2B" w14:textId="00192000" w:rsidR="005C23CA" w:rsidRDefault="005C23CA">
          <w:pPr>
            <w:pStyle w:val="SADRAJ1"/>
            <w:tabs>
              <w:tab w:val="right" w:leader="dot" w:pos="9870"/>
            </w:tabs>
            <w:rPr>
              <w:rFonts w:asciiTheme="minorHAnsi" w:eastAsiaTheme="minorEastAsia" w:hAnsiTheme="minorHAnsi" w:cstheme="minorBidi"/>
              <w:noProof/>
              <w:lang w:val="en-GB" w:eastAsia="en-GB"/>
            </w:rPr>
          </w:pPr>
          <w:hyperlink w:anchor="_Toc102731344" w:history="1">
            <w:r w:rsidRPr="004A0EAB">
              <w:rPr>
                <w:rStyle w:val="Hiperveza"/>
                <w:noProof/>
              </w:rPr>
              <w:t>16.</w:t>
            </w:r>
            <w:r>
              <w:rPr>
                <w:rFonts w:asciiTheme="minorHAnsi" w:eastAsiaTheme="minorEastAsia" w:hAnsiTheme="minorHAnsi" w:cstheme="minorBidi"/>
                <w:noProof/>
                <w:lang w:val="en-GB" w:eastAsia="en-GB"/>
              </w:rPr>
              <w:tab/>
            </w:r>
            <w:r w:rsidRPr="004A0EAB">
              <w:rPr>
                <w:rStyle w:val="Hiperveza"/>
                <w:noProof/>
              </w:rPr>
              <w:t>Подаци о државној помоћи</w:t>
            </w:r>
            <w:r>
              <w:rPr>
                <w:noProof/>
                <w:webHidden/>
              </w:rPr>
              <w:tab/>
            </w:r>
            <w:r>
              <w:rPr>
                <w:noProof/>
                <w:webHidden/>
              </w:rPr>
              <w:fldChar w:fldCharType="begin"/>
            </w:r>
            <w:r>
              <w:rPr>
                <w:noProof/>
                <w:webHidden/>
              </w:rPr>
              <w:instrText xml:space="preserve"> PAGEREF _Toc102731344 \h </w:instrText>
            </w:r>
            <w:r>
              <w:rPr>
                <w:noProof/>
                <w:webHidden/>
              </w:rPr>
            </w:r>
            <w:r>
              <w:rPr>
                <w:noProof/>
                <w:webHidden/>
              </w:rPr>
              <w:fldChar w:fldCharType="separate"/>
            </w:r>
            <w:r>
              <w:rPr>
                <w:noProof/>
                <w:webHidden/>
              </w:rPr>
              <w:t>20</w:t>
            </w:r>
            <w:r>
              <w:rPr>
                <w:noProof/>
                <w:webHidden/>
              </w:rPr>
              <w:fldChar w:fldCharType="end"/>
            </w:r>
          </w:hyperlink>
        </w:p>
        <w:p w14:paraId="7C496C8D" w14:textId="3EF09B0F" w:rsidR="005C23CA" w:rsidRDefault="005C23CA">
          <w:pPr>
            <w:pStyle w:val="SADRAJ1"/>
            <w:tabs>
              <w:tab w:val="right" w:leader="dot" w:pos="9870"/>
            </w:tabs>
            <w:rPr>
              <w:rFonts w:asciiTheme="minorHAnsi" w:eastAsiaTheme="minorEastAsia" w:hAnsiTheme="minorHAnsi" w:cstheme="minorBidi"/>
              <w:noProof/>
              <w:lang w:val="en-GB" w:eastAsia="en-GB"/>
            </w:rPr>
          </w:pPr>
          <w:hyperlink w:anchor="_Toc102731345" w:history="1">
            <w:r w:rsidRPr="004A0EAB">
              <w:rPr>
                <w:rStyle w:val="Hiperveza"/>
                <w:noProof/>
              </w:rPr>
              <w:t>17.</w:t>
            </w:r>
            <w:r>
              <w:rPr>
                <w:rFonts w:asciiTheme="minorHAnsi" w:eastAsiaTheme="minorEastAsia" w:hAnsiTheme="minorHAnsi" w:cstheme="minorBidi"/>
                <w:noProof/>
                <w:lang w:val="en-GB" w:eastAsia="en-GB"/>
              </w:rPr>
              <w:tab/>
            </w:r>
            <w:r w:rsidRPr="004A0EAB">
              <w:rPr>
                <w:rStyle w:val="Hiperveza"/>
                <w:noProof/>
              </w:rPr>
              <w:t>Подаци о извршеним инспекцијама и ревизијама пословања органа</w:t>
            </w:r>
            <w:r>
              <w:rPr>
                <w:noProof/>
                <w:webHidden/>
              </w:rPr>
              <w:tab/>
            </w:r>
            <w:r>
              <w:rPr>
                <w:noProof/>
                <w:webHidden/>
              </w:rPr>
              <w:fldChar w:fldCharType="begin"/>
            </w:r>
            <w:r>
              <w:rPr>
                <w:noProof/>
                <w:webHidden/>
              </w:rPr>
              <w:instrText xml:space="preserve"> PAGEREF _Toc102731345 \h </w:instrText>
            </w:r>
            <w:r>
              <w:rPr>
                <w:noProof/>
                <w:webHidden/>
              </w:rPr>
            </w:r>
            <w:r>
              <w:rPr>
                <w:noProof/>
                <w:webHidden/>
              </w:rPr>
              <w:fldChar w:fldCharType="separate"/>
            </w:r>
            <w:r>
              <w:rPr>
                <w:noProof/>
                <w:webHidden/>
              </w:rPr>
              <w:t>21</w:t>
            </w:r>
            <w:r>
              <w:rPr>
                <w:noProof/>
                <w:webHidden/>
              </w:rPr>
              <w:fldChar w:fldCharType="end"/>
            </w:r>
          </w:hyperlink>
        </w:p>
        <w:p w14:paraId="27D64693" w14:textId="4D48212D" w:rsidR="005C23CA" w:rsidRDefault="005C23CA">
          <w:pPr>
            <w:pStyle w:val="SADRAJ1"/>
            <w:tabs>
              <w:tab w:val="right" w:leader="dot" w:pos="9870"/>
            </w:tabs>
            <w:rPr>
              <w:rFonts w:asciiTheme="minorHAnsi" w:eastAsiaTheme="minorEastAsia" w:hAnsiTheme="minorHAnsi" w:cstheme="minorBidi"/>
              <w:noProof/>
              <w:lang w:val="en-GB" w:eastAsia="en-GB"/>
            </w:rPr>
          </w:pPr>
          <w:hyperlink w:anchor="_Toc102731346" w:history="1">
            <w:r w:rsidRPr="004A0EAB">
              <w:rPr>
                <w:rStyle w:val="Hiperveza"/>
                <w:noProof/>
              </w:rPr>
              <w:t>18.</w:t>
            </w:r>
            <w:r>
              <w:rPr>
                <w:rFonts w:asciiTheme="minorHAnsi" w:eastAsiaTheme="minorEastAsia" w:hAnsiTheme="minorHAnsi" w:cstheme="minorBidi"/>
                <w:noProof/>
                <w:lang w:val="en-GB" w:eastAsia="en-GB"/>
              </w:rPr>
              <w:tab/>
            </w:r>
            <w:r w:rsidRPr="004A0EAB">
              <w:rPr>
                <w:rStyle w:val="Hiperveza"/>
                <w:noProof/>
              </w:rPr>
              <w:t>Подаци о исплаћеним платама, зарадама и другим примањима</w:t>
            </w:r>
            <w:r>
              <w:rPr>
                <w:noProof/>
                <w:webHidden/>
              </w:rPr>
              <w:tab/>
            </w:r>
            <w:r>
              <w:rPr>
                <w:noProof/>
                <w:webHidden/>
              </w:rPr>
              <w:fldChar w:fldCharType="begin"/>
            </w:r>
            <w:r>
              <w:rPr>
                <w:noProof/>
                <w:webHidden/>
              </w:rPr>
              <w:instrText xml:space="preserve"> PAGEREF _Toc102731346 \h </w:instrText>
            </w:r>
            <w:r>
              <w:rPr>
                <w:noProof/>
                <w:webHidden/>
              </w:rPr>
            </w:r>
            <w:r>
              <w:rPr>
                <w:noProof/>
                <w:webHidden/>
              </w:rPr>
              <w:fldChar w:fldCharType="separate"/>
            </w:r>
            <w:r>
              <w:rPr>
                <w:noProof/>
                <w:webHidden/>
              </w:rPr>
              <w:t>21</w:t>
            </w:r>
            <w:r>
              <w:rPr>
                <w:noProof/>
                <w:webHidden/>
              </w:rPr>
              <w:fldChar w:fldCharType="end"/>
            </w:r>
          </w:hyperlink>
        </w:p>
        <w:p w14:paraId="625E37DD" w14:textId="0B656D42" w:rsidR="005C23CA" w:rsidRDefault="005C23CA">
          <w:pPr>
            <w:pStyle w:val="SADRAJ1"/>
            <w:tabs>
              <w:tab w:val="right" w:leader="dot" w:pos="9870"/>
            </w:tabs>
            <w:rPr>
              <w:rFonts w:asciiTheme="minorHAnsi" w:eastAsiaTheme="minorEastAsia" w:hAnsiTheme="minorHAnsi" w:cstheme="minorBidi"/>
              <w:noProof/>
              <w:lang w:val="en-GB" w:eastAsia="en-GB"/>
            </w:rPr>
          </w:pPr>
          <w:hyperlink w:anchor="_Toc102731347" w:history="1">
            <w:r w:rsidRPr="004A0EAB">
              <w:rPr>
                <w:rStyle w:val="Hiperveza"/>
                <w:noProof/>
              </w:rPr>
              <w:t>19.</w:t>
            </w:r>
            <w:r>
              <w:rPr>
                <w:rFonts w:asciiTheme="minorHAnsi" w:eastAsiaTheme="minorEastAsia" w:hAnsiTheme="minorHAnsi" w:cstheme="minorBidi"/>
                <w:noProof/>
                <w:lang w:val="en-GB" w:eastAsia="en-GB"/>
              </w:rPr>
              <w:tab/>
            </w:r>
            <w:r w:rsidRPr="004A0EAB">
              <w:rPr>
                <w:rStyle w:val="Hiperveza"/>
                <w:noProof/>
              </w:rPr>
              <w:t>Подаци о средствима рада</w:t>
            </w:r>
            <w:r>
              <w:rPr>
                <w:noProof/>
                <w:webHidden/>
              </w:rPr>
              <w:tab/>
            </w:r>
            <w:r>
              <w:rPr>
                <w:noProof/>
                <w:webHidden/>
              </w:rPr>
              <w:fldChar w:fldCharType="begin"/>
            </w:r>
            <w:r>
              <w:rPr>
                <w:noProof/>
                <w:webHidden/>
              </w:rPr>
              <w:instrText xml:space="preserve"> PAGEREF _Toc102731347 \h </w:instrText>
            </w:r>
            <w:r>
              <w:rPr>
                <w:noProof/>
                <w:webHidden/>
              </w:rPr>
            </w:r>
            <w:r>
              <w:rPr>
                <w:noProof/>
                <w:webHidden/>
              </w:rPr>
              <w:fldChar w:fldCharType="separate"/>
            </w:r>
            <w:r>
              <w:rPr>
                <w:noProof/>
                <w:webHidden/>
              </w:rPr>
              <w:t>22</w:t>
            </w:r>
            <w:r>
              <w:rPr>
                <w:noProof/>
                <w:webHidden/>
              </w:rPr>
              <w:fldChar w:fldCharType="end"/>
            </w:r>
          </w:hyperlink>
        </w:p>
        <w:p w14:paraId="5391F78B" w14:textId="26DE3069" w:rsidR="005C23CA" w:rsidRDefault="005C23CA">
          <w:pPr>
            <w:pStyle w:val="SADRAJ1"/>
            <w:tabs>
              <w:tab w:val="right" w:leader="dot" w:pos="9870"/>
            </w:tabs>
            <w:rPr>
              <w:rFonts w:asciiTheme="minorHAnsi" w:eastAsiaTheme="minorEastAsia" w:hAnsiTheme="minorHAnsi" w:cstheme="minorBidi"/>
              <w:noProof/>
              <w:lang w:val="en-GB" w:eastAsia="en-GB"/>
            </w:rPr>
          </w:pPr>
          <w:hyperlink w:anchor="_Toc102731348" w:history="1">
            <w:r w:rsidRPr="004A0EAB">
              <w:rPr>
                <w:rStyle w:val="Hiperveza"/>
                <w:noProof/>
              </w:rPr>
              <w:t>20.</w:t>
            </w:r>
            <w:r>
              <w:rPr>
                <w:rFonts w:asciiTheme="minorHAnsi" w:eastAsiaTheme="minorEastAsia" w:hAnsiTheme="minorHAnsi" w:cstheme="minorBidi"/>
                <w:noProof/>
                <w:lang w:val="en-GB" w:eastAsia="en-GB"/>
              </w:rPr>
              <w:tab/>
            </w:r>
            <w:r w:rsidRPr="004A0EAB">
              <w:rPr>
                <w:rStyle w:val="Hiperveza"/>
                <w:noProof/>
              </w:rPr>
              <w:t>Чување носача информација</w:t>
            </w:r>
            <w:r>
              <w:rPr>
                <w:noProof/>
                <w:webHidden/>
              </w:rPr>
              <w:tab/>
            </w:r>
            <w:r>
              <w:rPr>
                <w:noProof/>
                <w:webHidden/>
              </w:rPr>
              <w:fldChar w:fldCharType="begin"/>
            </w:r>
            <w:r>
              <w:rPr>
                <w:noProof/>
                <w:webHidden/>
              </w:rPr>
              <w:instrText xml:space="preserve"> PAGEREF _Toc102731348 \h </w:instrText>
            </w:r>
            <w:r>
              <w:rPr>
                <w:noProof/>
                <w:webHidden/>
              </w:rPr>
            </w:r>
            <w:r>
              <w:rPr>
                <w:noProof/>
                <w:webHidden/>
              </w:rPr>
              <w:fldChar w:fldCharType="separate"/>
            </w:r>
            <w:r>
              <w:rPr>
                <w:noProof/>
                <w:webHidden/>
              </w:rPr>
              <w:t>22</w:t>
            </w:r>
            <w:r>
              <w:rPr>
                <w:noProof/>
                <w:webHidden/>
              </w:rPr>
              <w:fldChar w:fldCharType="end"/>
            </w:r>
          </w:hyperlink>
        </w:p>
        <w:p w14:paraId="21D27CAB" w14:textId="578F2248" w:rsidR="005C23CA" w:rsidRDefault="005C23CA">
          <w:pPr>
            <w:pStyle w:val="SADRAJ1"/>
            <w:tabs>
              <w:tab w:val="right" w:leader="dot" w:pos="9870"/>
            </w:tabs>
            <w:rPr>
              <w:rFonts w:asciiTheme="minorHAnsi" w:eastAsiaTheme="minorEastAsia" w:hAnsiTheme="minorHAnsi" w:cstheme="minorBidi"/>
              <w:noProof/>
              <w:lang w:val="en-GB" w:eastAsia="en-GB"/>
            </w:rPr>
          </w:pPr>
          <w:hyperlink w:anchor="_Toc102731349" w:history="1">
            <w:r w:rsidRPr="004A0EAB">
              <w:rPr>
                <w:rStyle w:val="Hiperveza"/>
                <w:noProof/>
              </w:rPr>
              <w:t>21.</w:t>
            </w:r>
            <w:r>
              <w:rPr>
                <w:rFonts w:asciiTheme="minorHAnsi" w:eastAsiaTheme="minorEastAsia" w:hAnsiTheme="minorHAnsi" w:cstheme="minorBidi"/>
                <w:noProof/>
                <w:lang w:val="en-GB" w:eastAsia="en-GB"/>
              </w:rPr>
              <w:tab/>
            </w:r>
            <w:r w:rsidRPr="004A0EAB">
              <w:rPr>
                <w:rStyle w:val="Hiperveza"/>
                <w:noProof/>
              </w:rPr>
              <w:t>Врсте информација у поседу</w:t>
            </w:r>
            <w:r>
              <w:rPr>
                <w:noProof/>
                <w:webHidden/>
              </w:rPr>
              <w:tab/>
            </w:r>
            <w:r>
              <w:rPr>
                <w:noProof/>
                <w:webHidden/>
              </w:rPr>
              <w:fldChar w:fldCharType="begin"/>
            </w:r>
            <w:r>
              <w:rPr>
                <w:noProof/>
                <w:webHidden/>
              </w:rPr>
              <w:instrText xml:space="preserve"> PAGEREF _Toc102731349 \h </w:instrText>
            </w:r>
            <w:r>
              <w:rPr>
                <w:noProof/>
                <w:webHidden/>
              </w:rPr>
            </w:r>
            <w:r>
              <w:rPr>
                <w:noProof/>
                <w:webHidden/>
              </w:rPr>
              <w:fldChar w:fldCharType="separate"/>
            </w:r>
            <w:r>
              <w:rPr>
                <w:noProof/>
                <w:webHidden/>
              </w:rPr>
              <w:t>23</w:t>
            </w:r>
            <w:r>
              <w:rPr>
                <w:noProof/>
                <w:webHidden/>
              </w:rPr>
              <w:fldChar w:fldCharType="end"/>
            </w:r>
          </w:hyperlink>
        </w:p>
        <w:p w14:paraId="2305788D" w14:textId="41255254" w:rsidR="005C23CA" w:rsidRDefault="005C23CA">
          <w:pPr>
            <w:pStyle w:val="SADRAJ1"/>
            <w:tabs>
              <w:tab w:val="right" w:leader="dot" w:pos="9870"/>
            </w:tabs>
            <w:rPr>
              <w:rFonts w:asciiTheme="minorHAnsi" w:eastAsiaTheme="minorEastAsia" w:hAnsiTheme="minorHAnsi" w:cstheme="minorBidi"/>
              <w:noProof/>
              <w:lang w:val="en-GB" w:eastAsia="en-GB"/>
            </w:rPr>
          </w:pPr>
          <w:hyperlink w:anchor="_Toc102731350" w:history="1">
            <w:r w:rsidRPr="004A0EAB">
              <w:rPr>
                <w:rStyle w:val="Hiperveza"/>
                <w:noProof/>
              </w:rPr>
              <w:t>22.</w:t>
            </w:r>
            <w:r>
              <w:rPr>
                <w:rFonts w:asciiTheme="minorHAnsi" w:eastAsiaTheme="minorEastAsia" w:hAnsiTheme="minorHAnsi" w:cstheme="minorBidi"/>
                <w:noProof/>
                <w:lang w:val="en-GB" w:eastAsia="en-GB"/>
              </w:rPr>
              <w:tab/>
            </w:r>
            <w:r w:rsidRPr="004A0EAB">
              <w:rPr>
                <w:rStyle w:val="Hiperveza"/>
                <w:noProof/>
              </w:rPr>
              <w:t>Врсте информација којима НАЈУ омогућава приступ</w:t>
            </w:r>
            <w:r>
              <w:rPr>
                <w:noProof/>
                <w:webHidden/>
              </w:rPr>
              <w:tab/>
            </w:r>
            <w:r>
              <w:rPr>
                <w:noProof/>
                <w:webHidden/>
              </w:rPr>
              <w:fldChar w:fldCharType="begin"/>
            </w:r>
            <w:r>
              <w:rPr>
                <w:noProof/>
                <w:webHidden/>
              </w:rPr>
              <w:instrText xml:space="preserve"> PAGEREF _Toc102731350 \h </w:instrText>
            </w:r>
            <w:r>
              <w:rPr>
                <w:noProof/>
                <w:webHidden/>
              </w:rPr>
            </w:r>
            <w:r>
              <w:rPr>
                <w:noProof/>
                <w:webHidden/>
              </w:rPr>
              <w:fldChar w:fldCharType="separate"/>
            </w:r>
            <w:r>
              <w:rPr>
                <w:noProof/>
                <w:webHidden/>
              </w:rPr>
              <w:t>23</w:t>
            </w:r>
            <w:r>
              <w:rPr>
                <w:noProof/>
                <w:webHidden/>
              </w:rPr>
              <w:fldChar w:fldCharType="end"/>
            </w:r>
          </w:hyperlink>
        </w:p>
        <w:p w14:paraId="23EE7731" w14:textId="31D426CC" w:rsidR="005C23CA" w:rsidRDefault="005C23CA">
          <w:pPr>
            <w:pStyle w:val="SADRAJ1"/>
            <w:tabs>
              <w:tab w:val="right" w:leader="dot" w:pos="9870"/>
            </w:tabs>
            <w:rPr>
              <w:rFonts w:asciiTheme="minorHAnsi" w:eastAsiaTheme="minorEastAsia" w:hAnsiTheme="minorHAnsi" w:cstheme="minorBidi"/>
              <w:noProof/>
              <w:lang w:val="en-GB" w:eastAsia="en-GB"/>
            </w:rPr>
          </w:pPr>
          <w:hyperlink w:anchor="_Toc102731351" w:history="1">
            <w:r w:rsidRPr="004A0EAB">
              <w:rPr>
                <w:rStyle w:val="Hiperveza"/>
                <w:noProof/>
              </w:rPr>
              <w:t>23.</w:t>
            </w:r>
            <w:r>
              <w:rPr>
                <w:rFonts w:asciiTheme="minorHAnsi" w:eastAsiaTheme="minorEastAsia" w:hAnsiTheme="minorHAnsi" w:cstheme="minorBidi"/>
                <w:noProof/>
                <w:lang w:val="en-GB" w:eastAsia="en-GB"/>
              </w:rPr>
              <w:tab/>
            </w:r>
            <w:r w:rsidRPr="004A0EAB">
              <w:rPr>
                <w:rStyle w:val="Hiperveza"/>
                <w:noProof/>
              </w:rPr>
              <w:t>Приступ информацијама од јавног значаја</w:t>
            </w:r>
            <w:r>
              <w:rPr>
                <w:noProof/>
                <w:webHidden/>
              </w:rPr>
              <w:tab/>
            </w:r>
            <w:r>
              <w:rPr>
                <w:noProof/>
                <w:webHidden/>
              </w:rPr>
              <w:fldChar w:fldCharType="begin"/>
            </w:r>
            <w:r>
              <w:rPr>
                <w:noProof/>
                <w:webHidden/>
              </w:rPr>
              <w:instrText xml:space="preserve"> PAGEREF _Toc102731351 \h </w:instrText>
            </w:r>
            <w:r>
              <w:rPr>
                <w:noProof/>
                <w:webHidden/>
              </w:rPr>
            </w:r>
            <w:r>
              <w:rPr>
                <w:noProof/>
                <w:webHidden/>
              </w:rPr>
              <w:fldChar w:fldCharType="separate"/>
            </w:r>
            <w:r>
              <w:rPr>
                <w:noProof/>
                <w:webHidden/>
              </w:rPr>
              <w:t>24</w:t>
            </w:r>
            <w:r>
              <w:rPr>
                <w:noProof/>
                <w:webHidden/>
              </w:rPr>
              <w:fldChar w:fldCharType="end"/>
            </w:r>
          </w:hyperlink>
        </w:p>
        <w:p w14:paraId="629B67DA" w14:textId="0E5F4E99" w:rsidR="002C3087" w:rsidRPr="005C192A" w:rsidRDefault="005714C8" w:rsidP="005C192A">
          <w:pPr>
            <w:sectPr w:rsidR="002C3087" w:rsidRPr="005C192A">
              <w:pgSz w:w="12240" w:h="15840"/>
              <w:pgMar w:top="1220" w:right="1180" w:bottom="880" w:left="1180" w:header="0" w:footer="688" w:gutter="0"/>
              <w:cols w:space="720"/>
            </w:sectPr>
          </w:pPr>
          <w:r>
            <w:rPr>
              <w:b/>
              <w:bCs/>
              <w:lang w:val="sr-Latn-RS"/>
            </w:rPr>
            <w:fldChar w:fldCharType="end"/>
          </w:r>
        </w:p>
      </w:sdtContent>
    </w:sdt>
    <w:p w14:paraId="7EEBF07B" w14:textId="77777777" w:rsidR="002C3087" w:rsidRPr="005C192A" w:rsidRDefault="00FE3C8D" w:rsidP="00317531">
      <w:pPr>
        <w:pStyle w:val="Naslov1"/>
        <w:numPr>
          <w:ilvl w:val="0"/>
          <w:numId w:val="3"/>
        </w:numPr>
        <w:tabs>
          <w:tab w:val="left" w:pos="838"/>
          <w:tab w:val="left" w:pos="839"/>
        </w:tabs>
        <w:spacing w:before="0"/>
        <w:ind w:left="0" w:hanging="721"/>
        <w:jc w:val="center"/>
      </w:pPr>
      <w:bookmarkStart w:id="0" w:name="_Toc102731329"/>
      <w:r w:rsidRPr="005C192A">
        <w:rPr>
          <w:color w:val="365F91"/>
        </w:rPr>
        <w:lastRenderedPageBreak/>
        <w:t>Основни подаци о државном органу и</w:t>
      </w:r>
      <w:r w:rsidRPr="005C192A">
        <w:rPr>
          <w:color w:val="365F91"/>
          <w:spacing w:val="-13"/>
        </w:rPr>
        <w:t xml:space="preserve"> </w:t>
      </w:r>
      <w:r w:rsidRPr="005C192A">
        <w:rPr>
          <w:color w:val="365F91"/>
        </w:rPr>
        <w:t>информатору</w:t>
      </w:r>
      <w:bookmarkEnd w:id="0"/>
    </w:p>
    <w:p w14:paraId="3C759A2A" w14:textId="77777777" w:rsidR="002C3087" w:rsidRPr="005C192A" w:rsidRDefault="002C3087" w:rsidP="005C192A">
      <w:pPr>
        <w:pStyle w:val="Teloteksta"/>
        <w:rPr>
          <w:b/>
          <w:sz w:val="25"/>
        </w:rPr>
      </w:pPr>
    </w:p>
    <w:p w14:paraId="06A8244A" w14:textId="77777777" w:rsidR="002C3087" w:rsidRPr="005C192A" w:rsidRDefault="00FE3C8D" w:rsidP="005C192A">
      <w:pPr>
        <w:pStyle w:val="Teloteksta"/>
        <w:jc w:val="both"/>
      </w:pPr>
      <w:r w:rsidRPr="005C192A">
        <w:t>Национална академија за јавну управу (у даљем тексту: НАЈУ) образована је Законом о Националној академији за јавну управу („Службени гласник РС”, број 94/17 од 19. октобра 2017. године) и почела је са радом Решењем Владе РС о постављању вршиоца дужности директора НАЈУ од 11. јануара 2018. године.</w:t>
      </w:r>
    </w:p>
    <w:p w14:paraId="5831A2ED" w14:textId="77777777" w:rsidR="00317531" w:rsidRDefault="00317531" w:rsidP="005C192A">
      <w:pPr>
        <w:jc w:val="both"/>
        <w:rPr>
          <w:b/>
          <w:sz w:val="24"/>
        </w:rPr>
      </w:pPr>
    </w:p>
    <w:p w14:paraId="7B84D4FD" w14:textId="20E04E89" w:rsidR="002C3087" w:rsidRPr="005C192A" w:rsidRDefault="00FE3C8D" w:rsidP="00843919">
      <w:pPr>
        <w:pStyle w:val="Teloteksta"/>
        <w:jc w:val="both"/>
      </w:pPr>
      <w:r w:rsidRPr="00843919">
        <w:rPr>
          <w:b/>
          <w:bCs/>
        </w:rPr>
        <w:t>Назив органа:</w:t>
      </w:r>
      <w:r w:rsidRPr="005C192A">
        <w:t xml:space="preserve"> Национална академија за јавну управу</w:t>
      </w:r>
    </w:p>
    <w:p w14:paraId="6EE5B888" w14:textId="77777777" w:rsidR="00317531" w:rsidRPr="00843919" w:rsidRDefault="00317531" w:rsidP="00843919">
      <w:pPr>
        <w:pStyle w:val="Teloteksta"/>
        <w:jc w:val="both"/>
      </w:pPr>
    </w:p>
    <w:p w14:paraId="31EBF143" w14:textId="0344510B" w:rsidR="002C3087" w:rsidRPr="005C192A" w:rsidRDefault="00FE3C8D" w:rsidP="00843919">
      <w:pPr>
        <w:pStyle w:val="Teloteksta"/>
        <w:jc w:val="both"/>
      </w:pPr>
      <w:r w:rsidRPr="00843919">
        <w:rPr>
          <w:b/>
          <w:bCs/>
        </w:rPr>
        <w:t>Адреса седишта:</w:t>
      </w:r>
      <w:r w:rsidRPr="005C192A">
        <w:t xml:space="preserve"> Булевар Михајла Пупина 2, 11 070 Нови Београд</w:t>
      </w:r>
    </w:p>
    <w:p w14:paraId="5DE2DE4A" w14:textId="77777777" w:rsidR="00317531" w:rsidRPr="00843919" w:rsidRDefault="00317531" w:rsidP="00843919">
      <w:pPr>
        <w:pStyle w:val="Teloteksta"/>
        <w:jc w:val="both"/>
      </w:pPr>
    </w:p>
    <w:p w14:paraId="43935ADA" w14:textId="7DE539AF" w:rsidR="002C3087" w:rsidRPr="005C192A" w:rsidRDefault="00FE3C8D" w:rsidP="00843919">
      <w:pPr>
        <w:pStyle w:val="Teloteksta"/>
        <w:jc w:val="both"/>
      </w:pPr>
      <w:r w:rsidRPr="00843919">
        <w:rPr>
          <w:b/>
          <w:bCs/>
        </w:rPr>
        <w:t>Адреса обављања делатности:</w:t>
      </w:r>
      <w:r w:rsidRPr="005C192A">
        <w:t xml:space="preserve"> Војводе Степе 51, 11 010 Београд</w:t>
      </w:r>
    </w:p>
    <w:p w14:paraId="5C43D20B" w14:textId="77777777" w:rsidR="00317531" w:rsidRPr="00843919" w:rsidRDefault="00317531" w:rsidP="00843919">
      <w:pPr>
        <w:pStyle w:val="Teloteksta"/>
        <w:jc w:val="both"/>
      </w:pPr>
    </w:p>
    <w:p w14:paraId="3C7C4A2E" w14:textId="6376B67D" w:rsidR="004A237E" w:rsidRPr="00843919" w:rsidRDefault="00337775" w:rsidP="00843919">
      <w:pPr>
        <w:pStyle w:val="Teloteksta"/>
        <w:jc w:val="both"/>
      </w:pPr>
      <w:r w:rsidRPr="00843919">
        <w:rPr>
          <w:b/>
          <w:bCs/>
        </w:rPr>
        <w:t>Радно време:</w:t>
      </w:r>
      <w:r w:rsidRPr="00843919">
        <w:t xml:space="preserve"> радним данима од 7,30 до 15,30</w:t>
      </w:r>
    </w:p>
    <w:p w14:paraId="4A1E8B30" w14:textId="77777777" w:rsidR="00317531" w:rsidRPr="00843919" w:rsidRDefault="00317531" w:rsidP="00843919">
      <w:pPr>
        <w:pStyle w:val="Teloteksta"/>
        <w:jc w:val="both"/>
      </w:pPr>
    </w:p>
    <w:p w14:paraId="45BC53BC" w14:textId="30DDDAC5" w:rsidR="00337775" w:rsidRPr="00843919" w:rsidRDefault="00337775" w:rsidP="00843919">
      <w:pPr>
        <w:pStyle w:val="Teloteksta"/>
        <w:jc w:val="both"/>
      </w:pPr>
      <w:r w:rsidRPr="00843919">
        <w:rPr>
          <w:b/>
          <w:bCs/>
        </w:rPr>
        <w:t>Приступачност:</w:t>
      </w:r>
      <w:r w:rsidRPr="00843919">
        <w:t xml:space="preserve"> омогућен</w:t>
      </w:r>
      <w:r w:rsidR="001552CE" w:rsidRPr="00843919">
        <w:t>а приступачност особама са инвалидитетом</w:t>
      </w:r>
    </w:p>
    <w:p w14:paraId="5CF22A9B" w14:textId="77777777" w:rsidR="00317531" w:rsidRPr="00843919" w:rsidRDefault="00317531" w:rsidP="00843919">
      <w:pPr>
        <w:pStyle w:val="Teloteksta"/>
        <w:jc w:val="both"/>
      </w:pPr>
    </w:p>
    <w:p w14:paraId="071129ED" w14:textId="10CE7F31" w:rsidR="002C3087" w:rsidRPr="005C192A" w:rsidRDefault="00FE3C8D" w:rsidP="00843919">
      <w:pPr>
        <w:pStyle w:val="Teloteksta"/>
        <w:jc w:val="both"/>
      </w:pPr>
      <w:r w:rsidRPr="00843919">
        <w:rPr>
          <w:b/>
          <w:bCs/>
        </w:rPr>
        <w:t>Матични број:</w:t>
      </w:r>
      <w:r w:rsidRPr="005C192A">
        <w:t xml:space="preserve"> 17910892</w:t>
      </w:r>
    </w:p>
    <w:p w14:paraId="6AA408FA" w14:textId="77777777" w:rsidR="00317531" w:rsidRPr="00843919" w:rsidRDefault="00317531" w:rsidP="00843919">
      <w:pPr>
        <w:pStyle w:val="Teloteksta"/>
        <w:jc w:val="both"/>
      </w:pPr>
    </w:p>
    <w:p w14:paraId="38821C93" w14:textId="515951CD" w:rsidR="002C3087" w:rsidRPr="005C192A" w:rsidRDefault="00FE3C8D" w:rsidP="00843919">
      <w:pPr>
        <w:pStyle w:val="Teloteksta"/>
        <w:jc w:val="both"/>
      </w:pPr>
      <w:r w:rsidRPr="00843919">
        <w:rPr>
          <w:b/>
          <w:bCs/>
        </w:rPr>
        <w:t>Порески идентификациони број:</w:t>
      </w:r>
      <w:r w:rsidRPr="005C192A">
        <w:t xml:space="preserve"> 110464012</w:t>
      </w:r>
    </w:p>
    <w:p w14:paraId="42416E95" w14:textId="77777777" w:rsidR="00317531" w:rsidRDefault="00317531" w:rsidP="00843919">
      <w:pPr>
        <w:pStyle w:val="Teloteksta"/>
        <w:jc w:val="both"/>
      </w:pPr>
    </w:p>
    <w:p w14:paraId="728F0512" w14:textId="31F9410D" w:rsidR="002C3087" w:rsidRPr="00843919" w:rsidRDefault="00FE3C8D" w:rsidP="00843919">
      <w:pPr>
        <w:pStyle w:val="Teloteksta"/>
        <w:jc w:val="both"/>
      </w:pPr>
      <w:r w:rsidRPr="00843919">
        <w:rPr>
          <w:b/>
          <w:bCs/>
        </w:rPr>
        <w:t>Адреса   електронске   поште   одређене    за    пријем    електронских    поднесака   једног или више органа  или  организационе  јединице  на  коју  се  односи  информатор:</w:t>
      </w:r>
      <w:r w:rsidRPr="00843919">
        <w:t xml:space="preserve"> </w:t>
      </w:r>
      <w:hyperlink r:id="rId9">
        <w:r w:rsidRPr="00843919">
          <w:t>office@napa.gov.rs</w:t>
        </w:r>
      </w:hyperlink>
    </w:p>
    <w:p w14:paraId="14FD759D" w14:textId="77777777" w:rsidR="00317531" w:rsidRPr="00843919" w:rsidRDefault="00317531" w:rsidP="00843919">
      <w:pPr>
        <w:pStyle w:val="Teloteksta"/>
        <w:jc w:val="both"/>
      </w:pPr>
    </w:p>
    <w:p w14:paraId="73C2834A" w14:textId="6E0664F4" w:rsidR="002C3087" w:rsidRPr="005C192A" w:rsidRDefault="00FE3C8D" w:rsidP="00843919">
      <w:pPr>
        <w:pStyle w:val="Teloteksta"/>
        <w:jc w:val="both"/>
      </w:pPr>
      <w:r w:rsidRPr="00843919">
        <w:rPr>
          <w:b/>
          <w:bCs/>
        </w:rPr>
        <w:t>Име   лица   које   је    одговорно    за    тачност    и    потпуност    података    које   садржи информатор  и  означење  делова  информатора  и  радњи  о  којима  се  поједина лица старају:</w:t>
      </w:r>
      <w:r w:rsidRPr="00843919">
        <w:t xml:space="preserve"> </w:t>
      </w:r>
      <w:r w:rsidR="005E7347">
        <w:rPr>
          <w:lang w:val="sr-Cyrl-RS"/>
        </w:rPr>
        <w:t xml:space="preserve">Др </w:t>
      </w:r>
      <w:r w:rsidR="004C516E" w:rsidRPr="00843919">
        <w:t>Игор Вукоњански</w:t>
      </w:r>
      <w:r w:rsidRPr="005C192A">
        <w:t xml:space="preserve">, </w:t>
      </w:r>
      <w:r w:rsidR="004C516E" w:rsidRPr="00843919">
        <w:t xml:space="preserve">шеф Одсека за </w:t>
      </w:r>
      <w:r w:rsidR="006C43B1" w:rsidRPr="00843919">
        <w:t>акредитацију</w:t>
      </w:r>
    </w:p>
    <w:p w14:paraId="3F4CCAFC" w14:textId="77777777" w:rsidR="00317531" w:rsidRPr="00843919" w:rsidRDefault="00317531" w:rsidP="00843919">
      <w:pPr>
        <w:pStyle w:val="Teloteksta"/>
        <w:jc w:val="both"/>
      </w:pPr>
    </w:p>
    <w:p w14:paraId="0833A28D" w14:textId="5A95C8FF" w:rsidR="002C3087" w:rsidRPr="005C192A" w:rsidRDefault="00FE3C8D" w:rsidP="00843919">
      <w:pPr>
        <w:pStyle w:val="Teloteksta"/>
        <w:jc w:val="both"/>
      </w:pPr>
      <w:r w:rsidRPr="00843919">
        <w:rPr>
          <w:b/>
          <w:bCs/>
        </w:rPr>
        <w:t>Датум првог објављивања информатора:</w:t>
      </w:r>
      <w:r w:rsidRPr="00843919">
        <w:t xml:space="preserve"> </w:t>
      </w:r>
      <w:r w:rsidRPr="005C192A">
        <w:t>10. јун 2018. године</w:t>
      </w:r>
    </w:p>
    <w:p w14:paraId="1839A1A9" w14:textId="77777777" w:rsidR="00317531" w:rsidRDefault="00317531" w:rsidP="00843919">
      <w:pPr>
        <w:pStyle w:val="Teloteksta"/>
        <w:jc w:val="both"/>
      </w:pPr>
    </w:p>
    <w:p w14:paraId="3FEFA7A8" w14:textId="0013F20E" w:rsidR="002C3087" w:rsidRPr="00843919" w:rsidRDefault="00FE3C8D" w:rsidP="00843919">
      <w:pPr>
        <w:pStyle w:val="Teloteksta"/>
        <w:jc w:val="both"/>
      </w:pPr>
      <w:r w:rsidRPr="00843919">
        <w:rPr>
          <w:b/>
          <w:bCs/>
        </w:rPr>
        <w:t xml:space="preserve">Датум    последње    измене    или    допуне    или    датум    када    је    извршена последња провера  на  основу  које  је  закључено  да  није  потребно  уносити  ни  измене ни допуне: </w:t>
      </w:r>
      <w:r w:rsidR="006C43B1" w:rsidRPr="00843919">
        <w:t>1. април 2021</w:t>
      </w:r>
      <w:r w:rsidRPr="005C192A">
        <w:t>.</w:t>
      </w:r>
      <w:r w:rsidRPr="00843919">
        <w:t xml:space="preserve"> </w:t>
      </w:r>
      <w:r w:rsidRPr="005C192A">
        <w:t>године</w:t>
      </w:r>
    </w:p>
    <w:p w14:paraId="3FB2FBE7" w14:textId="77777777" w:rsidR="00317531" w:rsidRPr="00843919" w:rsidRDefault="00317531" w:rsidP="00843919">
      <w:pPr>
        <w:pStyle w:val="Teloteksta"/>
        <w:jc w:val="both"/>
      </w:pPr>
    </w:p>
    <w:p w14:paraId="67FFA6DB" w14:textId="50769A05" w:rsidR="002C3087" w:rsidRDefault="00FE3C8D" w:rsidP="00843919">
      <w:pPr>
        <w:pStyle w:val="Teloteksta"/>
        <w:jc w:val="both"/>
      </w:pPr>
      <w:r w:rsidRPr="00843919">
        <w:rPr>
          <w:b/>
          <w:bCs/>
        </w:rPr>
        <w:t xml:space="preserve">Напомена о  месту  где  се  може  остварити  увид  у  информатор  и  набавити  штампана копија информатора: </w:t>
      </w:r>
      <w:r w:rsidRPr="005C192A">
        <w:t>у месту обављања делатности, Војводе Степе 51, 11 010 Београд</w:t>
      </w:r>
    </w:p>
    <w:p w14:paraId="70FF8822" w14:textId="77777777" w:rsidR="00317531" w:rsidRPr="005C192A" w:rsidRDefault="00317531" w:rsidP="00843919">
      <w:pPr>
        <w:pStyle w:val="Teloteksta"/>
        <w:jc w:val="both"/>
      </w:pPr>
    </w:p>
    <w:p w14:paraId="55B0FCB2" w14:textId="77777777" w:rsidR="002C3087" w:rsidRPr="00843919" w:rsidRDefault="00FE3C8D" w:rsidP="00843919">
      <w:pPr>
        <w:pStyle w:val="Teloteksta"/>
        <w:jc w:val="both"/>
      </w:pPr>
      <w:r w:rsidRPr="00843919">
        <w:rPr>
          <w:b/>
          <w:bCs/>
        </w:rPr>
        <w:t>Web-адреса   информатора   (адреса   са   које   се   може   преузети   електронска   копија информатора):</w:t>
      </w:r>
      <w:r w:rsidRPr="00843919">
        <w:t xml:space="preserve"> </w:t>
      </w:r>
      <w:hyperlink r:id="rId10">
        <w:r w:rsidRPr="00843919">
          <w:t>www.napa.gov.rs</w:t>
        </w:r>
      </w:hyperlink>
    </w:p>
    <w:p w14:paraId="01DB0A0A" w14:textId="77777777" w:rsidR="002C3087" w:rsidRPr="005C192A" w:rsidRDefault="002C3087" w:rsidP="005C192A">
      <w:pPr>
        <w:sectPr w:rsidR="002C3087" w:rsidRPr="005C192A">
          <w:pgSz w:w="12240" w:h="15840"/>
          <w:pgMar w:top="1220" w:right="1180" w:bottom="880" w:left="1180" w:header="0" w:footer="688" w:gutter="0"/>
          <w:cols w:space="720"/>
        </w:sectPr>
      </w:pPr>
    </w:p>
    <w:p w14:paraId="4B1CDF26" w14:textId="77777777" w:rsidR="002C3087" w:rsidRPr="005C192A" w:rsidRDefault="00FE3C8D" w:rsidP="00317531">
      <w:pPr>
        <w:pStyle w:val="Naslov1"/>
        <w:numPr>
          <w:ilvl w:val="0"/>
          <w:numId w:val="3"/>
        </w:numPr>
        <w:tabs>
          <w:tab w:val="left" w:pos="838"/>
          <w:tab w:val="left" w:pos="839"/>
        </w:tabs>
        <w:spacing w:before="0"/>
        <w:ind w:left="0" w:hanging="721"/>
        <w:jc w:val="center"/>
      </w:pPr>
      <w:bookmarkStart w:id="1" w:name="_Toc102731330"/>
      <w:r w:rsidRPr="005C192A">
        <w:rPr>
          <w:color w:val="365F91"/>
        </w:rPr>
        <w:lastRenderedPageBreak/>
        <w:t>Организациона структура</w:t>
      </w:r>
      <w:bookmarkEnd w:id="1"/>
    </w:p>
    <w:p w14:paraId="2DA99385" w14:textId="017ABCD0" w:rsidR="002C3087" w:rsidRPr="005C192A" w:rsidRDefault="00317531" w:rsidP="005C192A">
      <w:pPr>
        <w:pStyle w:val="Teloteksta"/>
        <w:rPr>
          <w:b/>
          <w:sz w:val="20"/>
        </w:rPr>
      </w:pPr>
      <w:r w:rsidRPr="005C192A">
        <w:rPr>
          <w:noProof/>
        </w:rPr>
        <w:drawing>
          <wp:anchor distT="0" distB="0" distL="0" distR="0" simplePos="0" relativeHeight="251658240" behindDoc="0" locked="0" layoutInCell="1" allowOverlap="1" wp14:anchorId="0BEEE38A" wp14:editId="49ECF77F">
            <wp:simplePos x="0" y="0"/>
            <wp:positionH relativeFrom="page">
              <wp:posOffset>1502077</wp:posOffset>
            </wp:positionH>
            <wp:positionV relativeFrom="paragraph">
              <wp:posOffset>267393</wp:posOffset>
            </wp:positionV>
            <wp:extent cx="4471035" cy="6506845"/>
            <wp:effectExtent l="0" t="0" r="5715" b="8255"/>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4471035" cy="6506845"/>
                    </a:xfrm>
                    <a:prstGeom prst="rect">
                      <a:avLst/>
                    </a:prstGeom>
                  </pic:spPr>
                </pic:pic>
              </a:graphicData>
            </a:graphic>
            <wp14:sizeRelH relativeFrom="margin">
              <wp14:pctWidth>0</wp14:pctWidth>
            </wp14:sizeRelH>
            <wp14:sizeRelV relativeFrom="margin">
              <wp14:pctHeight>0</wp14:pctHeight>
            </wp14:sizeRelV>
          </wp:anchor>
        </w:drawing>
      </w:r>
    </w:p>
    <w:p w14:paraId="2B0E6831" w14:textId="77777777" w:rsidR="002C3087" w:rsidRDefault="002C3087" w:rsidP="005C192A">
      <w:pPr>
        <w:rPr>
          <w:sz w:val="25"/>
        </w:rPr>
      </w:pPr>
    </w:p>
    <w:p w14:paraId="14BE4670" w14:textId="176B1E9D" w:rsidR="002C3087" w:rsidRDefault="00FE3C8D" w:rsidP="00795698">
      <w:pPr>
        <w:pStyle w:val="Teloteksta"/>
        <w:jc w:val="both"/>
      </w:pPr>
      <w:r w:rsidRPr="005C192A">
        <w:t>Полазећи   од   законом   утврђеног   делокруга    за    обављање    послова    који представљају  посебна  подручја  рада,  образоване  су  четири  основне  унутрашње јединица, и то: Сектор за припрему програма обуке и управљање квалитетом, Сектор за спровођење програма обуке, Сектор за међународну сарадњу и пројекте и Сектор за финансијске, опште и информатичке</w:t>
      </w:r>
      <w:r w:rsidRPr="00795698">
        <w:t xml:space="preserve"> </w:t>
      </w:r>
      <w:r w:rsidRPr="005C192A">
        <w:t>послове.</w:t>
      </w:r>
    </w:p>
    <w:p w14:paraId="320F144C" w14:textId="77777777" w:rsidR="00317531" w:rsidRPr="00D7664D" w:rsidRDefault="00317531" w:rsidP="00317531">
      <w:pPr>
        <w:pStyle w:val="Teloteksta"/>
        <w:jc w:val="both"/>
        <w:rPr>
          <w:sz w:val="20"/>
          <w:szCs w:val="20"/>
        </w:rPr>
      </w:pPr>
    </w:p>
    <w:p w14:paraId="62A103A3" w14:textId="03821FEA" w:rsidR="002C3087" w:rsidRPr="005C192A" w:rsidRDefault="00FE3C8D" w:rsidP="00317531">
      <w:pPr>
        <w:pStyle w:val="Teloteksta"/>
        <w:jc w:val="both"/>
      </w:pPr>
      <w:r w:rsidRPr="005C192A">
        <w:t>Поред тога, као ужа унутрашња јединица ван сектора, образована је Група за комуникацију и координацију.</w:t>
      </w:r>
    </w:p>
    <w:p w14:paraId="66B4B489" w14:textId="77777777" w:rsidR="00317531" w:rsidRDefault="00317531" w:rsidP="00317531">
      <w:pPr>
        <w:pStyle w:val="Teloteksta"/>
        <w:jc w:val="both"/>
      </w:pPr>
    </w:p>
    <w:p w14:paraId="561572F5" w14:textId="078A7B9C" w:rsidR="002C3087" w:rsidRPr="005C192A" w:rsidRDefault="00FE3C8D" w:rsidP="00317531">
      <w:pPr>
        <w:pStyle w:val="Teloteksta"/>
        <w:jc w:val="both"/>
      </w:pPr>
      <w:r w:rsidRPr="005C192A">
        <w:lastRenderedPageBreak/>
        <w:t xml:space="preserve">У </w:t>
      </w:r>
      <w:r w:rsidRPr="005C192A">
        <w:rPr>
          <w:b/>
        </w:rPr>
        <w:t xml:space="preserve">Сектору за припрему програма обуке и управљање квалитетом </w:t>
      </w:r>
      <w:r w:rsidRPr="005C192A">
        <w:t>oбављају се послови који се односе на: припрему Предлога Општег програма обуке, Предлога Програма обуке руководилаца и Предлога Програма стручног оспособљавања у органима државне управе;</w:t>
      </w:r>
      <w:r w:rsidRPr="005C192A">
        <w:rPr>
          <w:spacing w:val="-9"/>
        </w:rPr>
        <w:t xml:space="preserve"> </w:t>
      </w:r>
      <w:r w:rsidRPr="005C192A">
        <w:t>пружање</w:t>
      </w:r>
      <w:r w:rsidRPr="005C192A">
        <w:rPr>
          <w:spacing w:val="-11"/>
        </w:rPr>
        <w:t xml:space="preserve"> </w:t>
      </w:r>
      <w:r w:rsidRPr="005C192A">
        <w:t>стручне</w:t>
      </w:r>
      <w:r w:rsidRPr="005C192A">
        <w:rPr>
          <w:spacing w:val="-10"/>
        </w:rPr>
        <w:t xml:space="preserve"> </w:t>
      </w:r>
      <w:r w:rsidRPr="005C192A">
        <w:t>помоћи</w:t>
      </w:r>
      <w:r w:rsidRPr="005C192A">
        <w:rPr>
          <w:spacing w:val="-9"/>
        </w:rPr>
        <w:t xml:space="preserve"> </w:t>
      </w:r>
      <w:r w:rsidRPr="005C192A">
        <w:t>у</w:t>
      </w:r>
      <w:r w:rsidRPr="005C192A">
        <w:rPr>
          <w:spacing w:val="-9"/>
        </w:rPr>
        <w:t xml:space="preserve"> </w:t>
      </w:r>
      <w:r w:rsidRPr="005C192A">
        <w:t>припреми</w:t>
      </w:r>
      <w:r w:rsidRPr="005C192A">
        <w:rPr>
          <w:spacing w:val="-11"/>
        </w:rPr>
        <w:t xml:space="preserve"> </w:t>
      </w:r>
      <w:r w:rsidRPr="005C192A">
        <w:t>посебних</w:t>
      </w:r>
      <w:r w:rsidRPr="005C192A">
        <w:rPr>
          <w:spacing w:val="-12"/>
        </w:rPr>
        <w:t xml:space="preserve"> </w:t>
      </w:r>
      <w:r w:rsidRPr="005C192A">
        <w:t>програма</w:t>
      </w:r>
      <w:r w:rsidRPr="005C192A">
        <w:rPr>
          <w:spacing w:val="-10"/>
        </w:rPr>
        <w:t xml:space="preserve"> </w:t>
      </w:r>
      <w:r w:rsidRPr="005C192A">
        <w:t>обука</w:t>
      </w:r>
      <w:r w:rsidRPr="005C192A">
        <w:rPr>
          <w:spacing w:val="-11"/>
        </w:rPr>
        <w:t xml:space="preserve"> </w:t>
      </w:r>
      <w:r w:rsidRPr="005C192A">
        <w:t>као</w:t>
      </w:r>
      <w:r w:rsidRPr="005C192A">
        <w:rPr>
          <w:spacing w:val="-9"/>
        </w:rPr>
        <w:t xml:space="preserve"> </w:t>
      </w:r>
      <w:r w:rsidRPr="005C192A">
        <w:t>и</w:t>
      </w:r>
      <w:r w:rsidRPr="005C192A">
        <w:rPr>
          <w:spacing w:val="-11"/>
        </w:rPr>
        <w:t xml:space="preserve"> </w:t>
      </w:r>
      <w:r w:rsidRPr="005C192A">
        <w:t>других</w:t>
      </w:r>
      <w:r w:rsidRPr="005C192A">
        <w:rPr>
          <w:spacing w:val="-11"/>
        </w:rPr>
        <w:t xml:space="preserve"> </w:t>
      </w:r>
      <w:r w:rsidRPr="005C192A">
        <w:t>програма стручног усавршавања који се повере Академији; пружање административно-техничке подршке у раду Програмског савета и координацијом рада програмских комисија; учешће у припреми прописа из делокруга Сектора; развој методологије и стандардних инструмената за утврђивање</w:t>
      </w:r>
      <w:r w:rsidRPr="005C192A">
        <w:rPr>
          <w:spacing w:val="-6"/>
        </w:rPr>
        <w:t xml:space="preserve"> </w:t>
      </w:r>
      <w:r w:rsidRPr="005C192A">
        <w:t>потреба</w:t>
      </w:r>
      <w:r w:rsidRPr="005C192A">
        <w:rPr>
          <w:spacing w:val="-5"/>
        </w:rPr>
        <w:t xml:space="preserve"> </w:t>
      </w:r>
      <w:r w:rsidRPr="005C192A">
        <w:t>за</w:t>
      </w:r>
      <w:r w:rsidRPr="005C192A">
        <w:rPr>
          <w:spacing w:val="-3"/>
        </w:rPr>
        <w:t xml:space="preserve"> </w:t>
      </w:r>
      <w:r w:rsidRPr="005C192A">
        <w:t>стручним</w:t>
      </w:r>
      <w:r w:rsidRPr="005C192A">
        <w:rPr>
          <w:spacing w:val="-5"/>
        </w:rPr>
        <w:t xml:space="preserve"> </w:t>
      </w:r>
      <w:r w:rsidRPr="005C192A">
        <w:t>усавршавањем</w:t>
      </w:r>
      <w:r w:rsidRPr="005C192A">
        <w:rPr>
          <w:spacing w:val="-6"/>
        </w:rPr>
        <w:t xml:space="preserve"> </w:t>
      </w:r>
      <w:r w:rsidRPr="005C192A">
        <w:t>у</w:t>
      </w:r>
      <w:r w:rsidRPr="005C192A">
        <w:rPr>
          <w:spacing w:val="-4"/>
        </w:rPr>
        <w:t xml:space="preserve"> </w:t>
      </w:r>
      <w:r w:rsidRPr="005C192A">
        <w:t>јавној</w:t>
      </w:r>
      <w:r w:rsidRPr="005C192A">
        <w:rPr>
          <w:spacing w:val="-3"/>
        </w:rPr>
        <w:t xml:space="preserve"> </w:t>
      </w:r>
      <w:r w:rsidRPr="005C192A">
        <w:t>управи;</w:t>
      </w:r>
      <w:r w:rsidRPr="005C192A">
        <w:rPr>
          <w:spacing w:val="-4"/>
        </w:rPr>
        <w:t xml:space="preserve"> </w:t>
      </w:r>
      <w:r w:rsidRPr="005C192A">
        <w:t>спровођење</w:t>
      </w:r>
      <w:r w:rsidRPr="005C192A">
        <w:rPr>
          <w:spacing w:val="-5"/>
        </w:rPr>
        <w:t xml:space="preserve"> </w:t>
      </w:r>
      <w:r w:rsidRPr="005C192A">
        <w:t>процене</w:t>
      </w:r>
      <w:r w:rsidRPr="005C192A">
        <w:rPr>
          <w:spacing w:val="-6"/>
        </w:rPr>
        <w:t xml:space="preserve"> </w:t>
      </w:r>
      <w:r w:rsidRPr="005C192A">
        <w:t>потреба за стручним усавршавањем запослених у јавној управи; утврђивање стандарда за управљање квалитетом</w:t>
      </w:r>
      <w:r w:rsidRPr="005C192A">
        <w:rPr>
          <w:spacing w:val="-9"/>
        </w:rPr>
        <w:t xml:space="preserve"> </w:t>
      </w:r>
      <w:r w:rsidRPr="005C192A">
        <w:t>обука</w:t>
      </w:r>
      <w:r w:rsidRPr="005C192A">
        <w:rPr>
          <w:spacing w:val="-8"/>
        </w:rPr>
        <w:t xml:space="preserve"> </w:t>
      </w:r>
      <w:r w:rsidRPr="005C192A">
        <w:t>службеника</w:t>
      </w:r>
      <w:r w:rsidRPr="005C192A">
        <w:rPr>
          <w:spacing w:val="-6"/>
        </w:rPr>
        <w:t xml:space="preserve"> </w:t>
      </w:r>
      <w:r w:rsidRPr="005C192A">
        <w:t>у</w:t>
      </w:r>
      <w:r w:rsidRPr="005C192A">
        <w:rPr>
          <w:spacing w:val="-8"/>
        </w:rPr>
        <w:t xml:space="preserve"> </w:t>
      </w:r>
      <w:r w:rsidRPr="005C192A">
        <w:t>јавној</w:t>
      </w:r>
      <w:r w:rsidRPr="005C192A">
        <w:rPr>
          <w:spacing w:val="-7"/>
        </w:rPr>
        <w:t xml:space="preserve"> </w:t>
      </w:r>
      <w:r w:rsidRPr="005C192A">
        <w:t>управи;</w:t>
      </w:r>
      <w:r w:rsidRPr="005C192A">
        <w:rPr>
          <w:spacing w:val="-9"/>
        </w:rPr>
        <w:t xml:space="preserve"> </w:t>
      </w:r>
      <w:r w:rsidRPr="005C192A">
        <w:t>аналитичко-истраживачке</w:t>
      </w:r>
      <w:r w:rsidRPr="005C192A">
        <w:rPr>
          <w:spacing w:val="-9"/>
        </w:rPr>
        <w:t xml:space="preserve"> </w:t>
      </w:r>
      <w:r w:rsidRPr="005C192A">
        <w:t>активности;</w:t>
      </w:r>
      <w:r w:rsidRPr="005C192A">
        <w:rPr>
          <w:spacing w:val="-7"/>
        </w:rPr>
        <w:t xml:space="preserve"> </w:t>
      </w:r>
      <w:r w:rsidRPr="005C192A">
        <w:t>анализу извештаја о реализованим обукама и оствареним ефектима обука и друге послове из области утврђивања потреба, припреме програма, развоја система стручног усавршавања и дигитализације стручног</w:t>
      </w:r>
      <w:r w:rsidRPr="005C192A">
        <w:rPr>
          <w:spacing w:val="-2"/>
        </w:rPr>
        <w:t xml:space="preserve"> </w:t>
      </w:r>
      <w:r w:rsidRPr="005C192A">
        <w:t>усавршавања.</w:t>
      </w:r>
    </w:p>
    <w:p w14:paraId="0FE80CAE" w14:textId="77777777" w:rsidR="002C3087" w:rsidRPr="005C192A" w:rsidRDefault="00FE3C8D" w:rsidP="005C192A">
      <w:pPr>
        <w:pStyle w:val="Teloteksta"/>
        <w:jc w:val="both"/>
      </w:pPr>
      <w:r w:rsidRPr="005C192A">
        <w:t xml:space="preserve">Сектором руководи помоћник директора Снежана Антонијевић, е-адреса: </w:t>
      </w:r>
      <w:hyperlink r:id="rId12">
        <w:r w:rsidRPr="005C192A">
          <w:rPr>
            <w:color w:val="0000FF"/>
            <w:u w:val="single" w:color="0000FF"/>
          </w:rPr>
          <w:t>snezana.antonijevic@napa.gov.rs</w:t>
        </w:r>
        <w:r w:rsidRPr="005C192A">
          <w:t>,</w:t>
        </w:r>
      </w:hyperlink>
      <w:r w:rsidRPr="005C192A">
        <w:t xml:space="preserve"> тел: 011/7357-103.</w:t>
      </w:r>
    </w:p>
    <w:p w14:paraId="458C2B08" w14:textId="77777777" w:rsidR="00317531" w:rsidRPr="00D7664D" w:rsidRDefault="00317531" w:rsidP="00317531">
      <w:pPr>
        <w:pStyle w:val="Teloteksta"/>
        <w:jc w:val="both"/>
        <w:rPr>
          <w:sz w:val="20"/>
          <w:szCs w:val="20"/>
        </w:rPr>
      </w:pPr>
    </w:p>
    <w:p w14:paraId="543B235C" w14:textId="3D7ED3B2" w:rsidR="002C3087" w:rsidRPr="005C192A" w:rsidRDefault="00FE3C8D" w:rsidP="00317531">
      <w:pPr>
        <w:pStyle w:val="Teloteksta"/>
        <w:jc w:val="both"/>
      </w:pPr>
      <w:r w:rsidRPr="005C192A">
        <w:t xml:space="preserve">У </w:t>
      </w:r>
      <w:r w:rsidRPr="005C192A">
        <w:rPr>
          <w:b/>
        </w:rPr>
        <w:t xml:space="preserve">Групи за утврђивање потреба за стручним усавршавањем </w:t>
      </w:r>
      <w:r w:rsidRPr="005C192A">
        <w:t>oбављају се послови који се односе на: развој методологије и стандардних инструмената за утврђивање потреба за стручним</w:t>
      </w:r>
      <w:r w:rsidRPr="005C192A">
        <w:rPr>
          <w:spacing w:val="-13"/>
        </w:rPr>
        <w:t xml:space="preserve"> </w:t>
      </w:r>
      <w:r w:rsidRPr="005C192A">
        <w:t>усавршавањем</w:t>
      </w:r>
      <w:r w:rsidRPr="005C192A">
        <w:rPr>
          <w:spacing w:val="-13"/>
        </w:rPr>
        <w:t xml:space="preserve"> </w:t>
      </w:r>
      <w:r w:rsidRPr="005C192A">
        <w:t>у</w:t>
      </w:r>
      <w:r w:rsidRPr="005C192A">
        <w:rPr>
          <w:spacing w:val="-11"/>
        </w:rPr>
        <w:t xml:space="preserve"> </w:t>
      </w:r>
      <w:r w:rsidRPr="005C192A">
        <w:t>јавној</w:t>
      </w:r>
      <w:r w:rsidRPr="005C192A">
        <w:rPr>
          <w:spacing w:val="-12"/>
        </w:rPr>
        <w:t xml:space="preserve"> </w:t>
      </w:r>
      <w:r w:rsidRPr="005C192A">
        <w:t>управи;</w:t>
      </w:r>
      <w:r w:rsidRPr="005C192A">
        <w:rPr>
          <w:spacing w:val="-12"/>
        </w:rPr>
        <w:t xml:space="preserve"> </w:t>
      </w:r>
      <w:r w:rsidRPr="005C192A">
        <w:t>сарадњу</w:t>
      </w:r>
      <w:r w:rsidRPr="005C192A">
        <w:rPr>
          <w:spacing w:val="-11"/>
        </w:rPr>
        <w:t xml:space="preserve"> </w:t>
      </w:r>
      <w:r w:rsidRPr="005C192A">
        <w:t>са</w:t>
      </w:r>
      <w:r w:rsidRPr="005C192A">
        <w:rPr>
          <w:spacing w:val="-13"/>
        </w:rPr>
        <w:t xml:space="preserve"> </w:t>
      </w:r>
      <w:r w:rsidRPr="005C192A">
        <w:t>надлежним</w:t>
      </w:r>
      <w:r w:rsidRPr="005C192A">
        <w:rPr>
          <w:spacing w:val="-12"/>
        </w:rPr>
        <w:t xml:space="preserve"> </w:t>
      </w:r>
      <w:r w:rsidRPr="005C192A">
        <w:t>државним</w:t>
      </w:r>
      <w:r w:rsidRPr="005C192A">
        <w:rPr>
          <w:spacing w:val="-13"/>
        </w:rPr>
        <w:t xml:space="preserve"> </w:t>
      </w:r>
      <w:r w:rsidRPr="005C192A">
        <w:t>и</w:t>
      </w:r>
      <w:r w:rsidRPr="005C192A">
        <w:rPr>
          <w:spacing w:val="-11"/>
        </w:rPr>
        <w:t xml:space="preserve"> </w:t>
      </w:r>
      <w:r w:rsidRPr="005C192A">
        <w:t>другим</w:t>
      </w:r>
      <w:r w:rsidRPr="005C192A">
        <w:rPr>
          <w:spacing w:val="-12"/>
        </w:rPr>
        <w:t xml:space="preserve"> </w:t>
      </w:r>
      <w:r w:rsidRPr="005C192A">
        <w:t>органима и организацијама јавне управе у процесу утврђивања потреба за стручним усавршавањем; учешће у припреми прописа из делокруга групе; прикупљање и обраду података од значаја за развој система стручног усавршавања у јавној управи; аналитичко-истраживачке активности; анализу извештаја о реализованим обукама и оствареним ефектима обука: сарадњу са Програмским саветом и сталним програмским комисијама у вези са проценом потреба за стручним усавршавањем и друге послове из области утврђивања потреба за стручним усавршавањем.</w:t>
      </w:r>
    </w:p>
    <w:p w14:paraId="7BC86A71" w14:textId="77777777" w:rsidR="002C3087" w:rsidRPr="005C192A" w:rsidRDefault="00FE3C8D" w:rsidP="005C192A">
      <w:pPr>
        <w:pStyle w:val="Teloteksta"/>
        <w:jc w:val="both"/>
      </w:pPr>
      <w:r w:rsidRPr="005C192A">
        <w:t xml:space="preserve">Групом руководи руководилац групе (виши саветник) Снежана Абрамовић, е-адреса: </w:t>
      </w:r>
      <w:hyperlink r:id="rId13">
        <w:r w:rsidRPr="005C192A">
          <w:rPr>
            <w:color w:val="0000FF"/>
            <w:u w:val="single" w:color="0000FF"/>
          </w:rPr>
          <w:t>snezana.abramovic@napa.gov.rs</w:t>
        </w:r>
      </w:hyperlink>
      <w:r w:rsidRPr="005C192A">
        <w:t>, тел: 011/7357-123.</w:t>
      </w:r>
    </w:p>
    <w:p w14:paraId="2FA7DDC5" w14:textId="77777777" w:rsidR="00317531" w:rsidRPr="00D7664D" w:rsidRDefault="00317531" w:rsidP="00317531">
      <w:pPr>
        <w:pStyle w:val="Teloteksta"/>
        <w:jc w:val="both"/>
        <w:rPr>
          <w:sz w:val="20"/>
          <w:szCs w:val="20"/>
        </w:rPr>
      </w:pPr>
    </w:p>
    <w:p w14:paraId="52A87214" w14:textId="2D5BA3CE" w:rsidR="002C3087" w:rsidRPr="005C192A" w:rsidRDefault="00FE3C8D" w:rsidP="00317531">
      <w:pPr>
        <w:pStyle w:val="Teloteksta"/>
        <w:jc w:val="both"/>
      </w:pPr>
      <w:r w:rsidRPr="005C192A">
        <w:t xml:space="preserve">У </w:t>
      </w:r>
      <w:r w:rsidRPr="005C192A">
        <w:rPr>
          <w:b/>
        </w:rPr>
        <w:t xml:space="preserve">Одсеку за развој и припрему програма обуке </w:t>
      </w:r>
      <w:r w:rsidRPr="005C192A">
        <w:t>обављају се послови који се односе на: припрему Предлога Општег програма обуке, Предлога Програма обуке руководилаца и Предлога</w:t>
      </w:r>
      <w:r w:rsidRPr="005C192A">
        <w:rPr>
          <w:spacing w:val="-10"/>
        </w:rPr>
        <w:t xml:space="preserve"> </w:t>
      </w:r>
      <w:r w:rsidRPr="005C192A">
        <w:t>Програма</w:t>
      </w:r>
      <w:r w:rsidRPr="005C192A">
        <w:rPr>
          <w:spacing w:val="-7"/>
        </w:rPr>
        <w:t xml:space="preserve"> </w:t>
      </w:r>
      <w:r w:rsidRPr="005C192A">
        <w:t>стручног</w:t>
      </w:r>
      <w:r w:rsidRPr="005C192A">
        <w:rPr>
          <w:spacing w:val="-8"/>
        </w:rPr>
        <w:t xml:space="preserve"> </w:t>
      </w:r>
      <w:r w:rsidRPr="005C192A">
        <w:t>оспособљавања</w:t>
      </w:r>
      <w:r w:rsidRPr="005C192A">
        <w:rPr>
          <w:spacing w:val="-9"/>
        </w:rPr>
        <w:t xml:space="preserve"> </w:t>
      </w:r>
      <w:r w:rsidRPr="005C192A">
        <w:t>у</w:t>
      </w:r>
      <w:r w:rsidRPr="005C192A">
        <w:rPr>
          <w:spacing w:val="-6"/>
        </w:rPr>
        <w:t xml:space="preserve"> </w:t>
      </w:r>
      <w:r w:rsidRPr="005C192A">
        <w:t>органима</w:t>
      </w:r>
      <w:r w:rsidRPr="005C192A">
        <w:rPr>
          <w:spacing w:val="-9"/>
        </w:rPr>
        <w:t xml:space="preserve"> </w:t>
      </w:r>
      <w:r w:rsidRPr="005C192A">
        <w:t>државне</w:t>
      </w:r>
      <w:r w:rsidRPr="005C192A">
        <w:rPr>
          <w:spacing w:val="-9"/>
        </w:rPr>
        <w:t xml:space="preserve"> </w:t>
      </w:r>
      <w:r w:rsidRPr="005C192A">
        <w:t>управе;</w:t>
      </w:r>
      <w:r w:rsidRPr="005C192A">
        <w:rPr>
          <w:spacing w:val="-8"/>
        </w:rPr>
        <w:t xml:space="preserve"> </w:t>
      </w:r>
      <w:r w:rsidRPr="005C192A">
        <w:t>припрему</w:t>
      </w:r>
      <w:r w:rsidRPr="005C192A">
        <w:rPr>
          <w:spacing w:val="-8"/>
        </w:rPr>
        <w:t xml:space="preserve"> </w:t>
      </w:r>
      <w:r w:rsidRPr="005C192A">
        <w:t>програма обуке предавача и реализатора обука; сарадњу са надлежним државним и другим органима и организацијама процесу припреме програма; учешће у припреми прописа из делокруга Одсека; пружање стручне помоћи у припреми посебних програма обука као и припрему других програма стручног усавршавања који се повере Академији; утврђивање стандарда за управљање квалитетом обука службеника у јавној управи; пружање стручне и техничке подршке у раду Програмског савета и координацију рада програмских комисија и друге послове из области развоја и припреме програма</w:t>
      </w:r>
      <w:r w:rsidRPr="005C192A">
        <w:rPr>
          <w:spacing w:val="-6"/>
        </w:rPr>
        <w:t xml:space="preserve"> </w:t>
      </w:r>
      <w:r w:rsidRPr="005C192A">
        <w:t>обуке.</w:t>
      </w:r>
    </w:p>
    <w:p w14:paraId="232D3B04" w14:textId="1E9F64D4" w:rsidR="002C3087" w:rsidRPr="005C192A" w:rsidRDefault="00FE3C8D" w:rsidP="005C192A">
      <w:pPr>
        <w:pStyle w:val="Teloteksta"/>
        <w:jc w:val="both"/>
      </w:pPr>
      <w:r w:rsidRPr="005C192A">
        <w:t xml:space="preserve">Одсеком руководи шеф </w:t>
      </w:r>
      <w:r w:rsidR="00D63BD1" w:rsidRPr="005C192A">
        <w:rPr>
          <w:lang w:val="sr-Cyrl-RS"/>
        </w:rPr>
        <w:t>О</w:t>
      </w:r>
      <w:r w:rsidRPr="005C192A">
        <w:t xml:space="preserve">дсека (виши саветник) </w:t>
      </w:r>
      <w:r w:rsidR="00D63BD1" w:rsidRPr="005C192A">
        <w:rPr>
          <w:lang w:val="sr-Cyrl-RS"/>
        </w:rPr>
        <w:t>Јелена Ђорђевић</w:t>
      </w:r>
      <w:r w:rsidR="003C28D0" w:rsidRPr="005C192A">
        <w:rPr>
          <w:lang w:val="sr-Cyrl-RS"/>
        </w:rPr>
        <w:t xml:space="preserve">, </w:t>
      </w:r>
      <w:r w:rsidRPr="005C192A">
        <w:t xml:space="preserve">е-адреса: </w:t>
      </w:r>
      <w:hyperlink r:id="rId14" w:history="1">
        <w:r w:rsidR="003C28D0" w:rsidRPr="00317531">
          <w:rPr>
            <w:color w:val="0000FF"/>
            <w:u w:val="single"/>
          </w:rPr>
          <w:t>jelena.djordjevic@napa.gov.rs</w:t>
        </w:r>
      </w:hyperlink>
      <w:r w:rsidR="003C28D0" w:rsidRPr="005C192A">
        <w:rPr>
          <w:lang w:val="sr-Latn-RS"/>
        </w:rPr>
        <w:t xml:space="preserve">, </w:t>
      </w:r>
      <w:r w:rsidRPr="005C192A">
        <w:t>тел: 011/7357-1</w:t>
      </w:r>
      <w:r w:rsidR="00704D6A" w:rsidRPr="005C192A">
        <w:rPr>
          <w:lang w:val="sr-Latn-RS"/>
        </w:rPr>
        <w:t>22</w:t>
      </w:r>
      <w:r w:rsidRPr="005C192A">
        <w:t>).</w:t>
      </w:r>
    </w:p>
    <w:p w14:paraId="7BF898D6" w14:textId="77777777" w:rsidR="00317531" w:rsidRPr="00D7664D" w:rsidRDefault="00317531" w:rsidP="00317531">
      <w:pPr>
        <w:pStyle w:val="Teloteksta"/>
        <w:jc w:val="both"/>
        <w:rPr>
          <w:sz w:val="20"/>
          <w:szCs w:val="20"/>
        </w:rPr>
      </w:pPr>
    </w:p>
    <w:p w14:paraId="71597FE1" w14:textId="55F3906D" w:rsidR="002C3087" w:rsidRPr="005C192A" w:rsidRDefault="00FE3C8D" w:rsidP="00317531">
      <w:pPr>
        <w:pStyle w:val="Teloteksta"/>
        <w:jc w:val="both"/>
      </w:pPr>
      <w:r w:rsidRPr="005C192A">
        <w:t xml:space="preserve">У </w:t>
      </w:r>
      <w:r w:rsidRPr="005C192A">
        <w:rPr>
          <w:b/>
        </w:rPr>
        <w:t xml:space="preserve">Сектору за спровођење програма обуке </w:t>
      </w:r>
      <w:r w:rsidRPr="005C192A">
        <w:t>обављају се послови који се односе на: припрему плана реализације програма обука и потребних ресурса; организацију и координацију процесa реализације обука у седишту Академије и ван седишта; спровођење процеса акредитације предавача, реализатора и спроводилаца програма; координацију сарадње са лицима у органима јавне управе задуженим за планирање и спровођење стручног усавршавања; старање о организационим и техничким условима за реализацију програма обука;</w:t>
      </w:r>
      <w:r w:rsidRPr="005C192A">
        <w:rPr>
          <w:spacing w:val="-7"/>
        </w:rPr>
        <w:t xml:space="preserve"> </w:t>
      </w:r>
      <w:r w:rsidRPr="005C192A">
        <w:t>учешће</w:t>
      </w:r>
      <w:r w:rsidRPr="005C192A">
        <w:rPr>
          <w:spacing w:val="-8"/>
        </w:rPr>
        <w:t xml:space="preserve"> </w:t>
      </w:r>
      <w:r w:rsidRPr="005C192A">
        <w:t>у</w:t>
      </w:r>
      <w:r w:rsidRPr="005C192A">
        <w:rPr>
          <w:spacing w:val="-7"/>
        </w:rPr>
        <w:t xml:space="preserve"> </w:t>
      </w:r>
      <w:r w:rsidRPr="005C192A">
        <w:t>припреми</w:t>
      </w:r>
      <w:r w:rsidRPr="005C192A">
        <w:rPr>
          <w:spacing w:val="-6"/>
        </w:rPr>
        <w:t xml:space="preserve"> </w:t>
      </w:r>
      <w:r w:rsidRPr="005C192A">
        <w:t>прописа</w:t>
      </w:r>
      <w:r w:rsidRPr="005C192A">
        <w:rPr>
          <w:spacing w:val="-8"/>
        </w:rPr>
        <w:t xml:space="preserve"> </w:t>
      </w:r>
      <w:r w:rsidRPr="005C192A">
        <w:t>из</w:t>
      </w:r>
      <w:r w:rsidRPr="005C192A">
        <w:rPr>
          <w:spacing w:val="-5"/>
        </w:rPr>
        <w:t xml:space="preserve"> </w:t>
      </w:r>
      <w:r w:rsidRPr="005C192A">
        <w:t>делокруга</w:t>
      </w:r>
      <w:r w:rsidRPr="005C192A">
        <w:rPr>
          <w:spacing w:val="-8"/>
        </w:rPr>
        <w:t xml:space="preserve"> </w:t>
      </w:r>
      <w:r w:rsidRPr="005C192A">
        <w:t>Сектора;</w:t>
      </w:r>
      <w:r w:rsidRPr="005C192A">
        <w:rPr>
          <w:spacing w:val="-3"/>
        </w:rPr>
        <w:t xml:space="preserve"> </w:t>
      </w:r>
      <w:r w:rsidRPr="005C192A">
        <w:t>припрему</w:t>
      </w:r>
      <w:r w:rsidRPr="005C192A">
        <w:rPr>
          <w:spacing w:val="-7"/>
        </w:rPr>
        <w:t xml:space="preserve"> </w:t>
      </w:r>
      <w:r w:rsidRPr="005C192A">
        <w:t>периодичних</w:t>
      </w:r>
      <w:r w:rsidRPr="005C192A">
        <w:rPr>
          <w:spacing w:val="-7"/>
        </w:rPr>
        <w:t xml:space="preserve"> </w:t>
      </w:r>
      <w:r w:rsidRPr="005C192A">
        <w:t>извештаја</w:t>
      </w:r>
      <w:r w:rsidRPr="005C192A">
        <w:rPr>
          <w:spacing w:val="-7"/>
        </w:rPr>
        <w:t xml:space="preserve"> </w:t>
      </w:r>
      <w:r w:rsidRPr="005C192A">
        <w:t xml:space="preserve">и унос података у базу података; верификацију обука; администрирање </w:t>
      </w:r>
      <w:r w:rsidRPr="005C192A">
        <w:rPr>
          <w:i/>
        </w:rPr>
        <w:t xml:space="preserve">on-line </w:t>
      </w:r>
      <w:r w:rsidRPr="005C192A">
        <w:t xml:space="preserve">курсева; координацију спровођења електронског учења и развој електронског учења и интерактивног наставног материјала, организовање и чување материјала, медијатеке, литературе и других докумената који настану у току реализације обука; </w:t>
      </w:r>
      <w:r w:rsidRPr="005C192A">
        <w:lastRenderedPageBreak/>
        <w:t>давање предлога за унапређење процеса спровођења</w:t>
      </w:r>
      <w:r w:rsidRPr="005C192A">
        <w:rPr>
          <w:spacing w:val="-9"/>
        </w:rPr>
        <w:t xml:space="preserve"> </w:t>
      </w:r>
      <w:r w:rsidRPr="005C192A">
        <w:t>обука;</w:t>
      </w:r>
      <w:r w:rsidRPr="005C192A">
        <w:rPr>
          <w:spacing w:val="-7"/>
        </w:rPr>
        <w:t xml:space="preserve"> </w:t>
      </w:r>
      <w:r w:rsidRPr="005C192A">
        <w:t>учешће</w:t>
      </w:r>
      <w:r w:rsidRPr="005C192A">
        <w:rPr>
          <w:spacing w:val="-8"/>
        </w:rPr>
        <w:t xml:space="preserve"> </w:t>
      </w:r>
      <w:r w:rsidRPr="005C192A">
        <w:t>у</w:t>
      </w:r>
      <w:r w:rsidRPr="005C192A">
        <w:rPr>
          <w:spacing w:val="-7"/>
        </w:rPr>
        <w:t xml:space="preserve"> </w:t>
      </w:r>
      <w:r w:rsidRPr="005C192A">
        <w:t>припреми</w:t>
      </w:r>
      <w:r w:rsidRPr="005C192A">
        <w:rPr>
          <w:spacing w:val="-6"/>
        </w:rPr>
        <w:t xml:space="preserve"> </w:t>
      </w:r>
      <w:r w:rsidRPr="005C192A">
        <w:t>и</w:t>
      </w:r>
      <w:r w:rsidRPr="005C192A">
        <w:rPr>
          <w:spacing w:val="-6"/>
        </w:rPr>
        <w:t xml:space="preserve"> </w:t>
      </w:r>
      <w:r w:rsidRPr="005C192A">
        <w:t>спровођењу</w:t>
      </w:r>
      <w:r w:rsidRPr="005C192A">
        <w:rPr>
          <w:spacing w:val="-7"/>
        </w:rPr>
        <w:t xml:space="preserve"> </w:t>
      </w:r>
      <w:r w:rsidRPr="005C192A">
        <w:t>програма</w:t>
      </w:r>
      <w:r w:rsidRPr="005C192A">
        <w:rPr>
          <w:spacing w:val="-8"/>
        </w:rPr>
        <w:t xml:space="preserve"> </w:t>
      </w:r>
      <w:r w:rsidRPr="005C192A">
        <w:t>обуке</w:t>
      </w:r>
      <w:r w:rsidRPr="005C192A">
        <w:rPr>
          <w:spacing w:val="-6"/>
        </w:rPr>
        <w:t xml:space="preserve"> </w:t>
      </w:r>
      <w:r w:rsidRPr="005C192A">
        <w:t>предавача</w:t>
      </w:r>
      <w:r w:rsidRPr="005C192A">
        <w:rPr>
          <w:spacing w:val="-6"/>
        </w:rPr>
        <w:t xml:space="preserve"> </w:t>
      </w:r>
      <w:r w:rsidRPr="005C192A">
        <w:t>и</w:t>
      </w:r>
      <w:r w:rsidRPr="005C192A">
        <w:rPr>
          <w:spacing w:val="-6"/>
        </w:rPr>
        <w:t xml:space="preserve"> </w:t>
      </w:r>
      <w:r w:rsidRPr="005C192A">
        <w:t>реализатора обука; организацију коучинг разговора и менторских програма; утврђивање ефеката реализованих</w:t>
      </w:r>
      <w:r w:rsidRPr="005C192A">
        <w:rPr>
          <w:spacing w:val="-11"/>
        </w:rPr>
        <w:t xml:space="preserve"> </w:t>
      </w:r>
      <w:r w:rsidRPr="005C192A">
        <w:t>програма</w:t>
      </w:r>
      <w:r w:rsidRPr="005C192A">
        <w:rPr>
          <w:spacing w:val="-11"/>
        </w:rPr>
        <w:t xml:space="preserve"> </w:t>
      </w:r>
      <w:r w:rsidRPr="005C192A">
        <w:t>обука;</w:t>
      </w:r>
      <w:r w:rsidRPr="005C192A">
        <w:rPr>
          <w:spacing w:val="-8"/>
        </w:rPr>
        <w:t xml:space="preserve"> </w:t>
      </w:r>
      <w:r w:rsidRPr="005C192A">
        <w:t>израду</w:t>
      </w:r>
      <w:r w:rsidRPr="005C192A">
        <w:rPr>
          <w:spacing w:val="-9"/>
        </w:rPr>
        <w:t xml:space="preserve"> </w:t>
      </w:r>
      <w:r w:rsidRPr="005C192A">
        <w:t>периодичних</w:t>
      </w:r>
      <w:r w:rsidRPr="005C192A">
        <w:rPr>
          <w:spacing w:val="-10"/>
        </w:rPr>
        <w:t xml:space="preserve"> </w:t>
      </w:r>
      <w:r w:rsidRPr="005C192A">
        <w:t>извештаја</w:t>
      </w:r>
      <w:r w:rsidRPr="005C192A">
        <w:rPr>
          <w:spacing w:val="-11"/>
        </w:rPr>
        <w:t xml:space="preserve"> </w:t>
      </w:r>
      <w:r w:rsidRPr="005C192A">
        <w:t>о</w:t>
      </w:r>
      <w:r w:rsidRPr="005C192A">
        <w:rPr>
          <w:spacing w:val="-10"/>
        </w:rPr>
        <w:t xml:space="preserve"> </w:t>
      </w:r>
      <w:r w:rsidRPr="005C192A">
        <w:t>евалуацији</w:t>
      </w:r>
      <w:r w:rsidRPr="005C192A">
        <w:rPr>
          <w:spacing w:val="-10"/>
        </w:rPr>
        <w:t xml:space="preserve"> </w:t>
      </w:r>
      <w:r w:rsidRPr="005C192A">
        <w:t>програма</w:t>
      </w:r>
      <w:r w:rsidRPr="005C192A">
        <w:rPr>
          <w:spacing w:val="-11"/>
        </w:rPr>
        <w:t xml:space="preserve"> </w:t>
      </w:r>
      <w:r w:rsidRPr="005C192A">
        <w:t>стручног усавршавања и друге послове из области спровођења програма стручног</w:t>
      </w:r>
      <w:r w:rsidRPr="005C192A">
        <w:rPr>
          <w:spacing w:val="-11"/>
        </w:rPr>
        <w:t xml:space="preserve"> </w:t>
      </w:r>
      <w:r w:rsidRPr="005C192A">
        <w:t>усавршавања.</w:t>
      </w:r>
    </w:p>
    <w:p w14:paraId="118BCD3B" w14:textId="77777777" w:rsidR="002C3087" w:rsidRPr="005C192A" w:rsidRDefault="00FE3C8D" w:rsidP="005C192A">
      <w:pPr>
        <w:pStyle w:val="Teloteksta"/>
        <w:jc w:val="both"/>
      </w:pPr>
      <w:r w:rsidRPr="005C192A">
        <w:t xml:space="preserve">Сектором руководи помоћник директора, Дејан Ракетић, е-адреса: </w:t>
      </w:r>
      <w:hyperlink r:id="rId15">
        <w:r w:rsidRPr="005C192A">
          <w:rPr>
            <w:color w:val="0000FF"/>
            <w:u w:val="single" w:color="0000FF"/>
          </w:rPr>
          <w:t>dejan.raketic@napa.gov.rs</w:t>
        </w:r>
      </w:hyperlink>
      <w:r w:rsidRPr="005C192A">
        <w:t>, тел: 011/7357 105.</w:t>
      </w:r>
    </w:p>
    <w:p w14:paraId="15276F21" w14:textId="77777777" w:rsidR="0011083A" w:rsidRPr="00D7664D" w:rsidRDefault="0011083A" w:rsidP="005C192A">
      <w:pPr>
        <w:pStyle w:val="Teloteksta"/>
        <w:ind w:firstLine="719"/>
        <w:jc w:val="both"/>
        <w:rPr>
          <w:sz w:val="20"/>
          <w:szCs w:val="20"/>
        </w:rPr>
      </w:pPr>
    </w:p>
    <w:p w14:paraId="3B4D18E4" w14:textId="24DEF984" w:rsidR="002C3087" w:rsidRPr="005C192A" w:rsidRDefault="00FE3C8D" w:rsidP="00317531">
      <w:pPr>
        <w:pStyle w:val="Teloteksta"/>
        <w:jc w:val="both"/>
      </w:pPr>
      <w:r w:rsidRPr="005C192A">
        <w:t xml:space="preserve">У </w:t>
      </w:r>
      <w:r w:rsidRPr="005C192A">
        <w:rPr>
          <w:b/>
        </w:rPr>
        <w:t xml:space="preserve">Одсеку за акредитацију </w:t>
      </w:r>
      <w:r w:rsidRPr="005C192A">
        <w:t>обављају се послови који се односе на: селекцију и акредитацију</w:t>
      </w:r>
      <w:r w:rsidRPr="005C192A">
        <w:rPr>
          <w:spacing w:val="-9"/>
        </w:rPr>
        <w:t xml:space="preserve"> </w:t>
      </w:r>
      <w:r w:rsidRPr="005C192A">
        <w:t>предавача,</w:t>
      </w:r>
      <w:r w:rsidRPr="005C192A">
        <w:rPr>
          <w:spacing w:val="-6"/>
        </w:rPr>
        <w:t xml:space="preserve"> </w:t>
      </w:r>
      <w:r w:rsidRPr="005C192A">
        <w:t>реализатора</w:t>
      </w:r>
      <w:r w:rsidRPr="005C192A">
        <w:rPr>
          <w:spacing w:val="-6"/>
        </w:rPr>
        <w:t xml:space="preserve"> </w:t>
      </w:r>
      <w:r w:rsidRPr="005C192A">
        <w:t>и</w:t>
      </w:r>
      <w:r w:rsidRPr="005C192A">
        <w:rPr>
          <w:spacing w:val="-7"/>
        </w:rPr>
        <w:t xml:space="preserve"> </w:t>
      </w:r>
      <w:r w:rsidRPr="005C192A">
        <w:t>спроводилаца</w:t>
      </w:r>
      <w:r w:rsidRPr="005C192A">
        <w:rPr>
          <w:spacing w:val="-7"/>
        </w:rPr>
        <w:t xml:space="preserve"> </w:t>
      </w:r>
      <w:r w:rsidRPr="005C192A">
        <w:t>програма</w:t>
      </w:r>
      <w:r w:rsidRPr="005C192A">
        <w:rPr>
          <w:spacing w:val="-7"/>
        </w:rPr>
        <w:t xml:space="preserve"> </w:t>
      </w:r>
      <w:r w:rsidRPr="005C192A">
        <w:t>и</w:t>
      </w:r>
      <w:r w:rsidRPr="005C192A">
        <w:rPr>
          <w:spacing w:val="-5"/>
        </w:rPr>
        <w:t xml:space="preserve"> </w:t>
      </w:r>
      <w:r w:rsidRPr="005C192A">
        <w:t>њихово</w:t>
      </w:r>
      <w:r w:rsidRPr="005C192A">
        <w:rPr>
          <w:spacing w:val="-6"/>
        </w:rPr>
        <w:t xml:space="preserve"> </w:t>
      </w:r>
      <w:r w:rsidRPr="005C192A">
        <w:t>ангажовање;</w:t>
      </w:r>
      <w:r w:rsidRPr="005C192A">
        <w:rPr>
          <w:spacing w:val="-1"/>
        </w:rPr>
        <w:t xml:space="preserve"> </w:t>
      </w:r>
      <w:r w:rsidRPr="005C192A">
        <w:t>учешће у припреми прописа из делокруга Одсека; израду методологије којом се ближе уређује програм селекције, обуке, акредитације, начин ангажовања, уписа и вођења сталне листе предавача и реализатора; вођење евиденције о њиховом ангажовању; учешће у припреми програма обуке предавача и реализатора обука у вези са селекцијом и акредитацијом и друге послове из области селекције, акредитације и ангажовања предавача, реализатора и спроводилаца</w:t>
      </w:r>
      <w:r w:rsidRPr="005C192A">
        <w:rPr>
          <w:spacing w:val="-2"/>
        </w:rPr>
        <w:t xml:space="preserve"> </w:t>
      </w:r>
      <w:r w:rsidRPr="005C192A">
        <w:t>програма.</w:t>
      </w:r>
    </w:p>
    <w:p w14:paraId="17C0AF1C" w14:textId="77777777" w:rsidR="002C3087" w:rsidRPr="005C192A" w:rsidRDefault="00FE3C8D" w:rsidP="005C192A">
      <w:pPr>
        <w:pStyle w:val="Teloteksta"/>
        <w:jc w:val="both"/>
      </w:pPr>
      <w:r w:rsidRPr="005C192A">
        <w:t xml:space="preserve">Одсеком руководи шеф одсека (виши саветник) Игор Вукоњански (е-адреса: </w:t>
      </w:r>
      <w:hyperlink r:id="rId16">
        <w:r w:rsidRPr="005C192A">
          <w:rPr>
            <w:color w:val="0000FF"/>
            <w:u w:val="single" w:color="0000FF"/>
          </w:rPr>
          <w:t>igor.vukonjanski@napa.gov.rs</w:t>
        </w:r>
      </w:hyperlink>
      <w:r w:rsidRPr="005C192A">
        <w:t>, тел: 011/7357-112).</w:t>
      </w:r>
    </w:p>
    <w:p w14:paraId="4CE670C3" w14:textId="77777777" w:rsidR="0011083A" w:rsidRPr="00D7664D" w:rsidRDefault="0011083A" w:rsidP="005C192A">
      <w:pPr>
        <w:pStyle w:val="Teloteksta"/>
        <w:ind w:firstLine="719"/>
        <w:jc w:val="both"/>
        <w:rPr>
          <w:sz w:val="20"/>
          <w:szCs w:val="20"/>
        </w:rPr>
      </w:pPr>
    </w:p>
    <w:p w14:paraId="560A7533" w14:textId="21F847C7" w:rsidR="002C3087" w:rsidRPr="005C192A" w:rsidRDefault="00FE3C8D" w:rsidP="00317531">
      <w:pPr>
        <w:pStyle w:val="Teloteksta"/>
        <w:jc w:val="both"/>
      </w:pPr>
      <w:r w:rsidRPr="005C192A">
        <w:t>У</w:t>
      </w:r>
      <w:r w:rsidRPr="005C192A">
        <w:rPr>
          <w:spacing w:val="-9"/>
        </w:rPr>
        <w:t xml:space="preserve"> </w:t>
      </w:r>
      <w:r w:rsidRPr="005C192A">
        <w:rPr>
          <w:b/>
        </w:rPr>
        <w:t>Одељењу</w:t>
      </w:r>
      <w:r w:rsidRPr="005C192A">
        <w:rPr>
          <w:b/>
          <w:spacing w:val="-10"/>
        </w:rPr>
        <w:t xml:space="preserve"> </w:t>
      </w:r>
      <w:r w:rsidRPr="005C192A">
        <w:rPr>
          <w:b/>
        </w:rPr>
        <w:t>за</w:t>
      </w:r>
      <w:r w:rsidRPr="005C192A">
        <w:rPr>
          <w:b/>
          <w:spacing w:val="-10"/>
        </w:rPr>
        <w:t xml:space="preserve"> </w:t>
      </w:r>
      <w:r w:rsidRPr="005C192A">
        <w:rPr>
          <w:b/>
        </w:rPr>
        <w:t>спровођење</w:t>
      </w:r>
      <w:r w:rsidRPr="005C192A">
        <w:rPr>
          <w:b/>
          <w:spacing w:val="-11"/>
        </w:rPr>
        <w:t xml:space="preserve"> </w:t>
      </w:r>
      <w:r w:rsidRPr="005C192A">
        <w:rPr>
          <w:b/>
        </w:rPr>
        <w:t>и</w:t>
      </w:r>
      <w:r w:rsidRPr="005C192A">
        <w:rPr>
          <w:b/>
          <w:spacing w:val="-9"/>
        </w:rPr>
        <w:t xml:space="preserve"> </w:t>
      </w:r>
      <w:r w:rsidRPr="005C192A">
        <w:rPr>
          <w:b/>
        </w:rPr>
        <w:t>евалуацију</w:t>
      </w:r>
      <w:r w:rsidRPr="005C192A">
        <w:rPr>
          <w:b/>
          <w:spacing w:val="-9"/>
        </w:rPr>
        <w:t xml:space="preserve"> </w:t>
      </w:r>
      <w:r w:rsidRPr="005C192A">
        <w:rPr>
          <w:b/>
        </w:rPr>
        <w:t>програма</w:t>
      </w:r>
      <w:r w:rsidRPr="005C192A">
        <w:rPr>
          <w:b/>
          <w:spacing w:val="-10"/>
        </w:rPr>
        <w:t xml:space="preserve"> </w:t>
      </w:r>
      <w:r w:rsidRPr="005C192A">
        <w:rPr>
          <w:b/>
        </w:rPr>
        <w:t>обуке</w:t>
      </w:r>
      <w:r w:rsidRPr="005C192A">
        <w:rPr>
          <w:b/>
          <w:spacing w:val="-7"/>
        </w:rPr>
        <w:t xml:space="preserve"> </w:t>
      </w:r>
      <w:r w:rsidRPr="005C192A">
        <w:t>обављају</w:t>
      </w:r>
      <w:r w:rsidRPr="005C192A">
        <w:rPr>
          <w:spacing w:val="-9"/>
        </w:rPr>
        <w:t xml:space="preserve"> </w:t>
      </w:r>
      <w:r w:rsidRPr="005C192A">
        <w:t>се</w:t>
      </w:r>
      <w:r w:rsidRPr="005C192A">
        <w:rPr>
          <w:spacing w:val="-11"/>
        </w:rPr>
        <w:t xml:space="preserve"> </w:t>
      </w:r>
      <w:r w:rsidRPr="005C192A">
        <w:t>послови</w:t>
      </w:r>
      <w:r w:rsidRPr="005C192A">
        <w:rPr>
          <w:spacing w:val="-9"/>
        </w:rPr>
        <w:t xml:space="preserve"> </w:t>
      </w:r>
      <w:r w:rsidRPr="005C192A">
        <w:t>који</w:t>
      </w:r>
      <w:r w:rsidRPr="005C192A">
        <w:rPr>
          <w:spacing w:val="-8"/>
        </w:rPr>
        <w:t xml:space="preserve"> </w:t>
      </w:r>
      <w:r w:rsidRPr="005C192A">
        <w:t>се односе на: планирање динамике реализације програма обука и потребних ресурса; организацију и координацију процеса реализације обука у седишту Академије и ван седишта; координацију спровођења електронског учења и развој електронског учења и интерактивног наставног</w:t>
      </w:r>
      <w:r w:rsidRPr="005C192A">
        <w:rPr>
          <w:spacing w:val="-7"/>
        </w:rPr>
        <w:t xml:space="preserve"> </w:t>
      </w:r>
      <w:r w:rsidRPr="005C192A">
        <w:t>материјала;</w:t>
      </w:r>
      <w:r w:rsidRPr="005C192A">
        <w:rPr>
          <w:spacing w:val="-6"/>
        </w:rPr>
        <w:t xml:space="preserve"> </w:t>
      </w:r>
      <w:r w:rsidRPr="005C192A">
        <w:t>координацију</w:t>
      </w:r>
      <w:r w:rsidRPr="005C192A">
        <w:rPr>
          <w:spacing w:val="-7"/>
        </w:rPr>
        <w:t xml:space="preserve"> </w:t>
      </w:r>
      <w:r w:rsidRPr="005C192A">
        <w:t>сарадње</w:t>
      </w:r>
      <w:r w:rsidRPr="005C192A">
        <w:rPr>
          <w:spacing w:val="-9"/>
        </w:rPr>
        <w:t xml:space="preserve"> </w:t>
      </w:r>
      <w:r w:rsidRPr="005C192A">
        <w:t>са</w:t>
      </w:r>
      <w:r w:rsidRPr="005C192A">
        <w:rPr>
          <w:spacing w:val="-6"/>
        </w:rPr>
        <w:t xml:space="preserve"> </w:t>
      </w:r>
      <w:r w:rsidRPr="005C192A">
        <w:t>лицима</w:t>
      </w:r>
      <w:r w:rsidRPr="005C192A">
        <w:rPr>
          <w:spacing w:val="-8"/>
        </w:rPr>
        <w:t xml:space="preserve"> </w:t>
      </w:r>
      <w:r w:rsidRPr="005C192A">
        <w:t>у</w:t>
      </w:r>
      <w:r w:rsidRPr="005C192A">
        <w:rPr>
          <w:spacing w:val="-7"/>
        </w:rPr>
        <w:t xml:space="preserve"> </w:t>
      </w:r>
      <w:r w:rsidRPr="005C192A">
        <w:t>органима</w:t>
      </w:r>
      <w:r w:rsidRPr="005C192A">
        <w:rPr>
          <w:spacing w:val="-8"/>
        </w:rPr>
        <w:t xml:space="preserve"> </w:t>
      </w:r>
      <w:r w:rsidRPr="005C192A">
        <w:t>јавне</w:t>
      </w:r>
      <w:r w:rsidRPr="005C192A">
        <w:rPr>
          <w:spacing w:val="-8"/>
        </w:rPr>
        <w:t xml:space="preserve"> </w:t>
      </w:r>
      <w:r w:rsidRPr="005C192A">
        <w:t>управе</w:t>
      </w:r>
      <w:r w:rsidRPr="005C192A">
        <w:rPr>
          <w:spacing w:val="-9"/>
        </w:rPr>
        <w:t xml:space="preserve"> </w:t>
      </w:r>
      <w:r w:rsidRPr="005C192A">
        <w:t>задуженим</w:t>
      </w:r>
      <w:r w:rsidRPr="005C192A">
        <w:rPr>
          <w:spacing w:val="-7"/>
        </w:rPr>
        <w:t xml:space="preserve"> </w:t>
      </w:r>
      <w:r w:rsidRPr="005C192A">
        <w:t>за планирање и спровођење усавршавања; припрему периодичних извештаја и унос података у базу података; верификацију учешћа и верификацију знања стеченог на обукама; старање о организационим и техничким условима за реализацију програма обука; учешће у припреми прописа из делокруга Одељења; израду критеријума и мерила за вредновање програма стручног</w:t>
      </w:r>
      <w:r w:rsidRPr="005C192A">
        <w:rPr>
          <w:spacing w:val="-17"/>
        </w:rPr>
        <w:t xml:space="preserve"> </w:t>
      </w:r>
      <w:r w:rsidRPr="005C192A">
        <w:t>усавршавања</w:t>
      </w:r>
      <w:r w:rsidRPr="005C192A">
        <w:rPr>
          <w:spacing w:val="-15"/>
        </w:rPr>
        <w:t xml:space="preserve"> </w:t>
      </w:r>
      <w:r w:rsidRPr="005C192A">
        <w:t>у</w:t>
      </w:r>
      <w:r w:rsidRPr="005C192A">
        <w:rPr>
          <w:spacing w:val="-17"/>
        </w:rPr>
        <w:t xml:space="preserve"> </w:t>
      </w:r>
      <w:r w:rsidRPr="005C192A">
        <w:t>сарадњи</w:t>
      </w:r>
      <w:r w:rsidRPr="005C192A">
        <w:rPr>
          <w:spacing w:val="-16"/>
        </w:rPr>
        <w:t xml:space="preserve"> </w:t>
      </w:r>
      <w:r w:rsidRPr="005C192A">
        <w:t>са</w:t>
      </w:r>
      <w:r w:rsidRPr="005C192A">
        <w:rPr>
          <w:spacing w:val="-18"/>
        </w:rPr>
        <w:t xml:space="preserve"> </w:t>
      </w:r>
      <w:r w:rsidRPr="005C192A">
        <w:t>надлежним</w:t>
      </w:r>
      <w:r w:rsidRPr="005C192A">
        <w:rPr>
          <w:spacing w:val="-18"/>
        </w:rPr>
        <w:t xml:space="preserve"> </w:t>
      </w:r>
      <w:r w:rsidRPr="005C192A">
        <w:t>органима</w:t>
      </w:r>
      <w:r w:rsidRPr="005C192A">
        <w:rPr>
          <w:spacing w:val="-17"/>
        </w:rPr>
        <w:t xml:space="preserve"> </w:t>
      </w:r>
      <w:r w:rsidRPr="005C192A">
        <w:t>и</w:t>
      </w:r>
      <w:r w:rsidRPr="005C192A">
        <w:rPr>
          <w:spacing w:val="-16"/>
        </w:rPr>
        <w:t xml:space="preserve"> </w:t>
      </w:r>
      <w:r w:rsidRPr="005C192A">
        <w:t>вредновање</w:t>
      </w:r>
      <w:r w:rsidRPr="005C192A">
        <w:rPr>
          <w:spacing w:val="-18"/>
        </w:rPr>
        <w:t xml:space="preserve"> </w:t>
      </w:r>
      <w:r w:rsidRPr="005C192A">
        <w:t>спроведених</w:t>
      </w:r>
      <w:r w:rsidRPr="005C192A">
        <w:rPr>
          <w:spacing w:val="-17"/>
        </w:rPr>
        <w:t xml:space="preserve"> </w:t>
      </w:r>
      <w:r w:rsidRPr="005C192A">
        <w:t xml:space="preserve">програма стручног усавршавања; спровођење истраживања о ефектима реализованих обука, анализу резултата и израду извештаја о ефектима реализованих обука; администрирање </w:t>
      </w:r>
      <w:r w:rsidRPr="005C192A">
        <w:rPr>
          <w:i/>
        </w:rPr>
        <w:t xml:space="preserve">on-line </w:t>
      </w:r>
      <w:r w:rsidRPr="005C192A">
        <w:t>курсева;</w:t>
      </w:r>
      <w:r w:rsidRPr="005C192A">
        <w:rPr>
          <w:spacing w:val="-8"/>
        </w:rPr>
        <w:t xml:space="preserve"> </w:t>
      </w:r>
      <w:r w:rsidRPr="005C192A">
        <w:t>организовање</w:t>
      </w:r>
      <w:r w:rsidRPr="005C192A">
        <w:rPr>
          <w:spacing w:val="-4"/>
        </w:rPr>
        <w:t xml:space="preserve"> </w:t>
      </w:r>
      <w:r w:rsidRPr="005C192A">
        <w:t>и</w:t>
      </w:r>
      <w:r w:rsidRPr="005C192A">
        <w:rPr>
          <w:spacing w:val="-6"/>
        </w:rPr>
        <w:t xml:space="preserve"> </w:t>
      </w:r>
      <w:r w:rsidRPr="005C192A">
        <w:t>чување</w:t>
      </w:r>
      <w:r w:rsidRPr="005C192A">
        <w:rPr>
          <w:spacing w:val="-6"/>
        </w:rPr>
        <w:t xml:space="preserve"> </w:t>
      </w:r>
      <w:r w:rsidRPr="005C192A">
        <w:t>материјала,</w:t>
      </w:r>
      <w:r w:rsidRPr="005C192A">
        <w:rPr>
          <w:spacing w:val="-5"/>
        </w:rPr>
        <w:t xml:space="preserve"> </w:t>
      </w:r>
      <w:r w:rsidRPr="005C192A">
        <w:t>медијатеке,</w:t>
      </w:r>
      <w:r w:rsidRPr="005C192A">
        <w:rPr>
          <w:spacing w:val="-7"/>
        </w:rPr>
        <w:t xml:space="preserve"> </w:t>
      </w:r>
      <w:r w:rsidRPr="005C192A">
        <w:t>литературе</w:t>
      </w:r>
      <w:r w:rsidRPr="005C192A">
        <w:rPr>
          <w:spacing w:val="-4"/>
        </w:rPr>
        <w:t xml:space="preserve"> </w:t>
      </w:r>
      <w:r w:rsidRPr="005C192A">
        <w:t>и</w:t>
      </w:r>
      <w:r w:rsidRPr="005C192A">
        <w:rPr>
          <w:spacing w:val="-6"/>
        </w:rPr>
        <w:t xml:space="preserve"> </w:t>
      </w:r>
      <w:r w:rsidRPr="005C192A">
        <w:t>других</w:t>
      </w:r>
      <w:r w:rsidRPr="005C192A">
        <w:rPr>
          <w:spacing w:val="-7"/>
        </w:rPr>
        <w:t xml:space="preserve"> </w:t>
      </w:r>
      <w:r w:rsidRPr="005C192A">
        <w:t>докумената</w:t>
      </w:r>
      <w:r w:rsidRPr="005C192A">
        <w:rPr>
          <w:spacing w:val="-9"/>
        </w:rPr>
        <w:t xml:space="preserve"> </w:t>
      </w:r>
      <w:r w:rsidRPr="005C192A">
        <w:t>који настану у току реализације обука, давање предлога за унапређење процеса спровођења обука и друге послове из области спровођења и евалуације програма</w:t>
      </w:r>
      <w:r w:rsidRPr="005C192A">
        <w:rPr>
          <w:spacing w:val="-4"/>
        </w:rPr>
        <w:t xml:space="preserve"> </w:t>
      </w:r>
      <w:r w:rsidRPr="005C192A">
        <w:t>обуке.</w:t>
      </w:r>
    </w:p>
    <w:p w14:paraId="5D4C5C8C" w14:textId="5587439F" w:rsidR="00A94CA8" w:rsidRPr="005C192A" w:rsidRDefault="00A94CA8" w:rsidP="005C192A">
      <w:pPr>
        <w:pStyle w:val="Teloteksta"/>
        <w:jc w:val="both"/>
      </w:pPr>
      <w:r w:rsidRPr="005C192A">
        <w:t>Одељењем</w:t>
      </w:r>
      <w:r w:rsidRPr="005C192A">
        <w:rPr>
          <w:spacing w:val="-7"/>
        </w:rPr>
        <w:t xml:space="preserve"> </w:t>
      </w:r>
      <w:r w:rsidRPr="005C192A">
        <w:t>руководи</w:t>
      </w:r>
      <w:r w:rsidRPr="005C192A">
        <w:rPr>
          <w:spacing w:val="-4"/>
        </w:rPr>
        <w:t xml:space="preserve"> </w:t>
      </w:r>
      <w:r w:rsidRPr="005C192A">
        <w:t>начелник</w:t>
      </w:r>
      <w:r w:rsidRPr="005C192A">
        <w:rPr>
          <w:spacing w:val="-3"/>
        </w:rPr>
        <w:t xml:space="preserve"> </w:t>
      </w:r>
      <w:r w:rsidRPr="005C192A">
        <w:t>одељења</w:t>
      </w:r>
      <w:r w:rsidRPr="005C192A">
        <w:rPr>
          <w:spacing w:val="-6"/>
        </w:rPr>
        <w:t xml:space="preserve"> </w:t>
      </w:r>
      <w:r w:rsidRPr="005C192A">
        <w:t>(виши</w:t>
      </w:r>
      <w:r w:rsidRPr="005C192A">
        <w:rPr>
          <w:spacing w:val="-6"/>
        </w:rPr>
        <w:t xml:space="preserve"> </w:t>
      </w:r>
      <w:r w:rsidRPr="005C192A">
        <w:t>саветник)</w:t>
      </w:r>
      <w:r w:rsidRPr="005C192A">
        <w:rPr>
          <w:spacing w:val="-5"/>
        </w:rPr>
        <w:t xml:space="preserve"> </w:t>
      </w:r>
      <w:r w:rsidRPr="00A94CA8">
        <w:rPr>
          <w:color w:val="000000" w:themeColor="text1"/>
          <w:lang w:val="sr-Cyrl-RS"/>
        </w:rPr>
        <w:t>Александра Мајкић</w:t>
      </w:r>
      <w:r w:rsidRPr="00A94CA8">
        <w:rPr>
          <w:color w:val="000000" w:themeColor="text1"/>
          <w:spacing w:val="-5"/>
        </w:rPr>
        <w:t xml:space="preserve"> </w:t>
      </w:r>
      <w:r w:rsidRPr="005C192A">
        <w:t xml:space="preserve">(е- адреса: </w:t>
      </w:r>
      <w:hyperlink r:id="rId17">
        <w:r>
          <w:rPr>
            <w:color w:val="0000FF"/>
            <w:u w:val="single" w:color="0000FF"/>
          </w:rPr>
          <w:t>aleksandra.majkic@napa.gov.rs</w:t>
        </w:r>
      </w:hyperlink>
      <w:r w:rsidRPr="005C192A">
        <w:t>, тел:</w:t>
      </w:r>
      <w:r w:rsidRPr="005C192A">
        <w:rPr>
          <w:spacing w:val="-1"/>
        </w:rPr>
        <w:t xml:space="preserve"> </w:t>
      </w:r>
      <w:r w:rsidRPr="005C192A">
        <w:t>011/7357-1</w:t>
      </w:r>
      <w:r>
        <w:t>2</w:t>
      </w:r>
      <w:r w:rsidRPr="005C192A">
        <w:t>0)</w:t>
      </w:r>
    </w:p>
    <w:p w14:paraId="73DBEF49" w14:textId="77777777" w:rsidR="005301ED" w:rsidRPr="00D7664D" w:rsidRDefault="005301ED" w:rsidP="005C192A">
      <w:pPr>
        <w:ind w:firstLine="719"/>
        <w:jc w:val="both"/>
        <w:rPr>
          <w:sz w:val="20"/>
          <w:szCs w:val="20"/>
        </w:rPr>
      </w:pPr>
    </w:p>
    <w:p w14:paraId="5C44E53F" w14:textId="6F3B91AE" w:rsidR="002C3087" w:rsidRPr="005C192A" w:rsidRDefault="00FE3C8D" w:rsidP="00317531">
      <w:pPr>
        <w:jc w:val="both"/>
      </w:pPr>
      <w:r w:rsidRPr="005C192A">
        <w:rPr>
          <w:sz w:val="24"/>
        </w:rPr>
        <w:t xml:space="preserve">У </w:t>
      </w:r>
      <w:r w:rsidRPr="005C192A">
        <w:rPr>
          <w:b/>
          <w:sz w:val="24"/>
        </w:rPr>
        <w:t xml:space="preserve">Сектору за међународну сарадњу и пројекте </w:t>
      </w:r>
      <w:r w:rsidRPr="005C192A">
        <w:rPr>
          <w:sz w:val="24"/>
        </w:rPr>
        <w:t>обављају се послови који се односе на: успостављање и одржавање сарадње са међународним партнерима и институцијама за</w:t>
      </w:r>
      <w:r w:rsidR="005301ED" w:rsidRPr="005C192A">
        <w:rPr>
          <w:sz w:val="24"/>
        </w:rPr>
        <w:t xml:space="preserve"> </w:t>
      </w:r>
      <w:r w:rsidR="005301ED" w:rsidRPr="005C192A">
        <w:t>o</w:t>
      </w:r>
      <w:r w:rsidRPr="005C192A">
        <w:t>бразовање</w:t>
      </w:r>
      <w:r w:rsidRPr="005C192A">
        <w:rPr>
          <w:spacing w:val="-14"/>
        </w:rPr>
        <w:t xml:space="preserve"> </w:t>
      </w:r>
      <w:r w:rsidRPr="005C192A">
        <w:t>и</w:t>
      </w:r>
      <w:r w:rsidRPr="005C192A">
        <w:rPr>
          <w:spacing w:val="-11"/>
        </w:rPr>
        <w:t xml:space="preserve"> </w:t>
      </w:r>
      <w:r w:rsidRPr="005C192A">
        <w:t>усавршавање</w:t>
      </w:r>
      <w:r w:rsidRPr="005C192A">
        <w:rPr>
          <w:spacing w:val="-11"/>
        </w:rPr>
        <w:t xml:space="preserve"> </w:t>
      </w:r>
      <w:r w:rsidRPr="005C192A">
        <w:t>службеника</w:t>
      </w:r>
      <w:r w:rsidRPr="005C192A">
        <w:rPr>
          <w:spacing w:val="-14"/>
        </w:rPr>
        <w:t xml:space="preserve"> </w:t>
      </w:r>
      <w:r w:rsidRPr="005C192A">
        <w:t>у</w:t>
      </w:r>
      <w:r w:rsidRPr="005C192A">
        <w:rPr>
          <w:spacing w:val="-12"/>
        </w:rPr>
        <w:t xml:space="preserve"> </w:t>
      </w:r>
      <w:r w:rsidRPr="005C192A">
        <w:t>јавној</w:t>
      </w:r>
      <w:r w:rsidRPr="005C192A">
        <w:rPr>
          <w:spacing w:val="-12"/>
        </w:rPr>
        <w:t xml:space="preserve"> </w:t>
      </w:r>
      <w:r w:rsidRPr="005C192A">
        <w:t>управи;</w:t>
      </w:r>
      <w:r w:rsidRPr="005C192A">
        <w:rPr>
          <w:spacing w:val="-12"/>
        </w:rPr>
        <w:t xml:space="preserve"> </w:t>
      </w:r>
      <w:r w:rsidRPr="005C192A">
        <w:t>преговарање</w:t>
      </w:r>
      <w:r w:rsidRPr="005C192A">
        <w:rPr>
          <w:spacing w:val="-12"/>
        </w:rPr>
        <w:t xml:space="preserve"> </w:t>
      </w:r>
      <w:r w:rsidRPr="005C192A">
        <w:t>о</w:t>
      </w:r>
      <w:r w:rsidRPr="005C192A">
        <w:rPr>
          <w:spacing w:val="-10"/>
        </w:rPr>
        <w:t xml:space="preserve"> </w:t>
      </w:r>
      <w:r w:rsidRPr="005C192A">
        <w:t>платформи</w:t>
      </w:r>
      <w:r w:rsidRPr="005C192A">
        <w:rPr>
          <w:spacing w:val="-11"/>
        </w:rPr>
        <w:t xml:space="preserve"> </w:t>
      </w:r>
      <w:r w:rsidRPr="005C192A">
        <w:t>и</w:t>
      </w:r>
      <w:r w:rsidRPr="005C192A">
        <w:rPr>
          <w:spacing w:val="-12"/>
        </w:rPr>
        <w:t xml:space="preserve"> </w:t>
      </w:r>
      <w:r w:rsidRPr="005C192A">
        <w:t>припрему полазних основа за закључивање споразума о сарадњи са партнерима; сарадњу са научно- истраживачким организацијама, донаторима и организацијама цивилног друштва; припрему предлога пројеката и спровођење пројеката; праћење и извештавање о спровођењу пројеката и друге послове из области међународне сарадње и управљања</w:t>
      </w:r>
      <w:r w:rsidRPr="005C192A">
        <w:rPr>
          <w:spacing w:val="-9"/>
        </w:rPr>
        <w:t xml:space="preserve"> </w:t>
      </w:r>
      <w:r w:rsidRPr="005C192A">
        <w:t>пројектима.</w:t>
      </w:r>
    </w:p>
    <w:p w14:paraId="5A1B88FD" w14:textId="77777777" w:rsidR="002C3087" w:rsidRPr="005C192A" w:rsidRDefault="00FE3C8D" w:rsidP="00317531">
      <w:pPr>
        <w:pStyle w:val="Teloteksta"/>
        <w:jc w:val="both"/>
      </w:pPr>
      <w:r w:rsidRPr="005C192A">
        <w:t xml:space="preserve">Сектором руководи помоћник директора и ово радно место није попуњено (е-адреса: </w:t>
      </w:r>
      <w:hyperlink r:id="rId18">
        <w:r w:rsidRPr="005C192A">
          <w:rPr>
            <w:color w:val="0000FF"/>
            <w:u w:val="single" w:color="0000FF"/>
          </w:rPr>
          <w:t>office@napa.gov.rs</w:t>
        </w:r>
        <w:r w:rsidRPr="005C192A">
          <w:t>,</w:t>
        </w:r>
      </w:hyperlink>
      <w:r w:rsidRPr="005C192A">
        <w:t xml:space="preserve"> тел: 011/7357-100).</w:t>
      </w:r>
    </w:p>
    <w:p w14:paraId="4096FAD9" w14:textId="77777777" w:rsidR="005301ED" w:rsidRPr="00D7664D" w:rsidRDefault="005301ED" w:rsidP="005C192A">
      <w:pPr>
        <w:pStyle w:val="Teloteksta"/>
        <w:ind w:firstLine="719"/>
        <w:jc w:val="both"/>
        <w:rPr>
          <w:sz w:val="20"/>
          <w:szCs w:val="20"/>
        </w:rPr>
      </w:pPr>
    </w:p>
    <w:p w14:paraId="6D632959" w14:textId="5B50AA02" w:rsidR="002C3087" w:rsidRPr="005C192A" w:rsidRDefault="00FE3C8D" w:rsidP="00317531">
      <w:pPr>
        <w:pStyle w:val="Teloteksta"/>
        <w:jc w:val="both"/>
      </w:pPr>
      <w:r w:rsidRPr="005C192A">
        <w:t xml:space="preserve">У </w:t>
      </w:r>
      <w:r w:rsidRPr="005C192A">
        <w:rPr>
          <w:b/>
        </w:rPr>
        <w:t xml:space="preserve">Групи за међународну сарадњу </w:t>
      </w:r>
      <w:r w:rsidRPr="005C192A">
        <w:t xml:space="preserve">обављају се послови који се односе на: успостављање и одржавање сарадње са међународним партнерима и институцијама за образовање и усавршавање службеника у јавној управи; сарадњу са институцијама за образовање и усавршавање службеника </w:t>
      </w:r>
      <w:r w:rsidRPr="005C192A">
        <w:lastRenderedPageBreak/>
        <w:t>у јавној управи у земљи ради заједничког наступања на међународном плану; преговарање о платформи и припрему полазних основа за закључивање споразума о сарадњи са партнерима; сарадњу са научно-истраживачким организацијама, донаторима и организацијама цивилног друштва и друге послове из области међународне сарадње.</w:t>
      </w:r>
    </w:p>
    <w:p w14:paraId="10363A90" w14:textId="77777777" w:rsidR="002C3087" w:rsidRPr="005C192A" w:rsidRDefault="00FE3C8D" w:rsidP="00317531">
      <w:pPr>
        <w:pStyle w:val="Teloteksta"/>
        <w:jc w:val="both"/>
      </w:pPr>
      <w:r w:rsidRPr="005C192A">
        <w:t xml:space="preserve">Групом руководи руководилац групе (виши саветник), Радмила Томовић, е-адреса: </w:t>
      </w:r>
      <w:hyperlink r:id="rId19">
        <w:r w:rsidRPr="005C192A">
          <w:rPr>
            <w:color w:val="0000FF"/>
            <w:u w:val="single" w:color="0000FF"/>
          </w:rPr>
          <w:t>radmila.tomovic@napa.gov.rs</w:t>
        </w:r>
      </w:hyperlink>
      <w:r w:rsidRPr="005C192A">
        <w:t>, тел: 011/7357-119.</w:t>
      </w:r>
    </w:p>
    <w:p w14:paraId="6A50210B" w14:textId="77777777" w:rsidR="005301ED" w:rsidRPr="005C192A" w:rsidRDefault="005301ED" w:rsidP="005C192A">
      <w:pPr>
        <w:pStyle w:val="Teloteksta"/>
        <w:ind w:firstLine="566"/>
        <w:jc w:val="both"/>
      </w:pPr>
    </w:p>
    <w:p w14:paraId="0B716A47" w14:textId="7B2234CA" w:rsidR="002C3087" w:rsidRPr="005C192A" w:rsidRDefault="00FE3C8D" w:rsidP="00317531">
      <w:pPr>
        <w:pStyle w:val="Teloteksta"/>
        <w:jc w:val="both"/>
      </w:pPr>
      <w:r w:rsidRPr="005C192A">
        <w:t xml:space="preserve">У </w:t>
      </w:r>
      <w:r w:rsidRPr="005C192A">
        <w:rPr>
          <w:b/>
        </w:rPr>
        <w:t xml:space="preserve">Групи за управљање пројектима </w:t>
      </w:r>
      <w:r w:rsidRPr="005C192A">
        <w:t>обављају се послови који се односе на: учешће у раду секторских група за припрему пројеката, стратешких и програмских докумената; идентификацију и израду предлога пројеката финансираних из фондова ЕУ, међународне и друге развојне помоћи; предлагање пројеката у складу са релевантном процедуром и вођење евиденције о свим предложеним пројектима; сарадњу и комуникацију са другим надлежним институцијама</w:t>
      </w:r>
      <w:r w:rsidRPr="005C192A">
        <w:rPr>
          <w:spacing w:val="-15"/>
        </w:rPr>
        <w:t xml:space="preserve"> </w:t>
      </w:r>
      <w:r w:rsidRPr="005C192A">
        <w:t>и</w:t>
      </w:r>
      <w:r w:rsidRPr="005C192A">
        <w:rPr>
          <w:spacing w:val="-12"/>
        </w:rPr>
        <w:t xml:space="preserve"> </w:t>
      </w:r>
      <w:r w:rsidRPr="005C192A">
        <w:t>организацијама</w:t>
      </w:r>
      <w:r w:rsidRPr="005C192A">
        <w:rPr>
          <w:spacing w:val="-14"/>
        </w:rPr>
        <w:t xml:space="preserve"> </w:t>
      </w:r>
      <w:r w:rsidRPr="005C192A">
        <w:t>о</w:t>
      </w:r>
      <w:r w:rsidRPr="005C192A">
        <w:rPr>
          <w:spacing w:val="-13"/>
        </w:rPr>
        <w:t xml:space="preserve"> </w:t>
      </w:r>
      <w:r w:rsidRPr="005C192A">
        <w:t>потребама</w:t>
      </w:r>
      <w:r w:rsidRPr="005C192A">
        <w:rPr>
          <w:spacing w:val="-14"/>
        </w:rPr>
        <w:t xml:space="preserve"> </w:t>
      </w:r>
      <w:r w:rsidRPr="005C192A">
        <w:t>за</w:t>
      </w:r>
      <w:r w:rsidRPr="005C192A">
        <w:rPr>
          <w:spacing w:val="-14"/>
        </w:rPr>
        <w:t xml:space="preserve"> </w:t>
      </w:r>
      <w:r w:rsidRPr="005C192A">
        <w:t>финансирањем</w:t>
      </w:r>
      <w:r w:rsidRPr="005C192A">
        <w:rPr>
          <w:spacing w:val="-14"/>
        </w:rPr>
        <w:t xml:space="preserve"> </w:t>
      </w:r>
      <w:r w:rsidRPr="005C192A">
        <w:t>пројеката;</w:t>
      </w:r>
      <w:r w:rsidRPr="005C192A">
        <w:rPr>
          <w:spacing w:val="-13"/>
        </w:rPr>
        <w:t xml:space="preserve"> </w:t>
      </w:r>
      <w:r w:rsidRPr="005C192A">
        <w:t>припрему</w:t>
      </w:r>
      <w:r w:rsidRPr="005C192A">
        <w:rPr>
          <w:spacing w:val="-13"/>
        </w:rPr>
        <w:t xml:space="preserve"> </w:t>
      </w:r>
      <w:r w:rsidRPr="005C192A">
        <w:t>техничке документације за спровођење поступка јавних набавки и обезбеђивање обавезног националног суфинансирања пројеката; праћење спровођења пројеката и уговора кроз контролу активности уговарача и предузимање мера и активности у циљу правилног и правовременог</w:t>
      </w:r>
      <w:r w:rsidRPr="005C192A">
        <w:rPr>
          <w:spacing w:val="-13"/>
        </w:rPr>
        <w:t xml:space="preserve"> </w:t>
      </w:r>
      <w:r w:rsidRPr="005C192A">
        <w:t>спровођења</w:t>
      </w:r>
      <w:r w:rsidRPr="005C192A">
        <w:rPr>
          <w:spacing w:val="-13"/>
        </w:rPr>
        <w:t xml:space="preserve"> </w:t>
      </w:r>
      <w:r w:rsidRPr="005C192A">
        <w:t>пројеката</w:t>
      </w:r>
      <w:r w:rsidRPr="005C192A">
        <w:rPr>
          <w:spacing w:val="-13"/>
        </w:rPr>
        <w:t xml:space="preserve"> </w:t>
      </w:r>
      <w:r w:rsidRPr="005C192A">
        <w:t>и</w:t>
      </w:r>
      <w:r w:rsidRPr="005C192A">
        <w:rPr>
          <w:spacing w:val="-11"/>
        </w:rPr>
        <w:t xml:space="preserve"> </w:t>
      </w:r>
      <w:r w:rsidRPr="005C192A">
        <w:t>уговора;</w:t>
      </w:r>
      <w:r w:rsidRPr="005C192A">
        <w:rPr>
          <w:spacing w:val="-13"/>
        </w:rPr>
        <w:t xml:space="preserve"> </w:t>
      </w:r>
      <w:r w:rsidRPr="005C192A">
        <w:t>израду</w:t>
      </w:r>
      <w:r w:rsidRPr="005C192A">
        <w:rPr>
          <w:spacing w:val="-12"/>
        </w:rPr>
        <w:t xml:space="preserve"> </w:t>
      </w:r>
      <w:r w:rsidRPr="005C192A">
        <w:t>и</w:t>
      </w:r>
      <w:r w:rsidRPr="005C192A">
        <w:rPr>
          <w:spacing w:val="-13"/>
        </w:rPr>
        <w:t xml:space="preserve"> </w:t>
      </w:r>
      <w:r w:rsidRPr="005C192A">
        <w:t>подношење</w:t>
      </w:r>
      <w:r w:rsidRPr="005C192A">
        <w:rPr>
          <w:spacing w:val="-13"/>
        </w:rPr>
        <w:t xml:space="preserve"> </w:t>
      </w:r>
      <w:r w:rsidRPr="005C192A">
        <w:t>извештаја</w:t>
      </w:r>
      <w:r w:rsidRPr="005C192A">
        <w:rPr>
          <w:spacing w:val="-14"/>
        </w:rPr>
        <w:t xml:space="preserve"> </w:t>
      </w:r>
      <w:r w:rsidRPr="005C192A">
        <w:t>о</w:t>
      </w:r>
      <w:r w:rsidRPr="005C192A">
        <w:rPr>
          <w:spacing w:val="-12"/>
        </w:rPr>
        <w:t xml:space="preserve"> </w:t>
      </w:r>
      <w:r w:rsidRPr="005C192A">
        <w:t>спровођењу пројеката финансираних из развојне помоћи и друге послове из делокруга</w:t>
      </w:r>
      <w:r w:rsidRPr="005C192A">
        <w:rPr>
          <w:spacing w:val="-14"/>
        </w:rPr>
        <w:t xml:space="preserve"> </w:t>
      </w:r>
      <w:r w:rsidRPr="005C192A">
        <w:t>Групе.</w:t>
      </w:r>
    </w:p>
    <w:p w14:paraId="1906CF9B" w14:textId="77777777" w:rsidR="002C3087" w:rsidRPr="005C192A" w:rsidRDefault="00FE3C8D" w:rsidP="00317531">
      <w:pPr>
        <w:pStyle w:val="Teloteksta"/>
        <w:jc w:val="both"/>
      </w:pPr>
      <w:r w:rsidRPr="005C192A">
        <w:t xml:space="preserve">Групом руководи руководилац групе (виши саветник), Сања Станојевић, е-адреса: </w:t>
      </w:r>
      <w:hyperlink r:id="rId20">
        <w:r w:rsidRPr="005C192A">
          <w:rPr>
            <w:color w:val="0000FF"/>
            <w:u w:val="single" w:color="0000FF"/>
          </w:rPr>
          <w:t>sanja.stanojevic@napa.gov.rs</w:t>
        </w:r>
        <w:r w:rsidRPr="005C192A">
          <w:rPr>
            <w:sz w:val="20"/>
          </w:rPr>
          <w:t xml:space="preserve">, </w:t>
        </w:r>
      </w:hyperlink>
      <w:r w:rsidRPr="005C192A">
        <w:t>тел: 011/7357-118.</w:t>
      </w:r>
    </w:p>
    <w:p w14:paraId="570AA9FB" w14:textId="77777777" w:rsidR="005301ED" w:rsidRPr="005C192A" w:rsidRDefault="005301ED" w:rsidP="005C192A">
      <w:pPr>
        <w:pStyle w:val="Teloteksta"/>
        <w:ind w:firstLine="719"/>
        <w:jc w:val="both"/>
      </w:pPr>
    </w:p>
    <w:p w14:paraId="35572E6C" w14:textId="1F107FFC" w:rsidR="002C3087" w:rsidRPr="005C192A" w:rsidRDefault="00FE3C8D" w:rsidP="00317531">
      <w:pPr>
        <w:pStyle w:val="Teloteksta"/>
        <w:jc w:val="both"/>
      </w:pPr>
      <w:r w:rsidRPr="005C192A">
        <w:t xml:space="preserve">У </w:t>
      </w:r>
      <w:r w:rsidRPr="005C192A">
        <w:rPr>
          <w:b/>
        </w:rPr>
        <w:t xml:space="preserve">Сектору за финансијске, опште и информатичке послове </w:t>
      </w:r>
      <w:r w:rsidRPr="005C192A">
        <w:t>обављају се послови који се односе на: припрему прописа из делокруга Академије; припрему мишљења о предлозима и нацртима аката која припремају други органи који су у вези са делокругом Академије; радне односе и припрему аката о правима, обавезама и одговорностима државних службеника и намештеника у Академији; приступ информацијама од јавног значаја; безбедност и здравље на раду; финансијско-материјалне и рачуноводствене послове; припрему</w:t>
      </w:r>
      <w:r w:rsidRPr="005C192A">
        <w:rPr>
          <w:spacing w:val="-9"/>
        </w:rPr>
        <w:t xml:space="preserve"> </w:t>
      </w:r>
      <w:r w:rsidRPr="005C192A">
        <w:t>финансијског</w:t>
      </w:r>
      <w:r w:rsidRPr="005C192A">
        <w:rPr>
          <w:spacing w:val="-10"/>
        </w:rPr>
        <w:t xml:space="preserve"> </w:t>
      </w:r>
      <w:r w:rsidRPr="005C192A">
        <w:t>плана</w:t>
      </w:r>
      <w:r w:rsidRPr="005C192A">
        <w:rPr>
          <w:spacing w:val="-9"/>
        </w:rPr>
        <w:t xml:space="preserve"> </w:t>
      </w:r>
      <w:r w:rsidRPr="005C192A">
        <w:t>Академије;</w:t>
      </w:r>
      <w:r w:rsidRPr="005C192A">
        <w:rPr>
          <w:spacing w:val="-8"/>
        </w:rPr>
        <w:t xml:space="preserve"> </w:t>
      </w:r>
      <w:r w:rsidRPr="005C192A">
        <w:t>старање</w:t>
      </w:r>
      <w:r w:rsidRPr="005C192A">
        <w:rPr>
          <w:spacing w:val="-10"/>
        </w:rPr>
        <w:t xml:space="preserve"> </w:t>
      </w:r>
      <w:r w:rsidRPr="005C192A">
        <w:t>о</w:t>
      </w:r>
      <w:r w:rsidRPr="005C192A">
        <w:rPr>
          <w:spacing w:val="-8"/>
        </w:rPr>
        <w:t xml:space="preserve"> </w:t>
      </w:r>
      <w:r w:rsidRPr="005C192A">
        <w:t>успостављању</w:t>
      </w:r>
      <w:r w:rsidRPr="005C192A">
        <w:rPr>
          <w:spacing w:val="-8"/>
        </w:rPr>
        <w:t xml:space="preserve"> </w:t>
      </w:r>
      <w:r w:rsidRPr="005C192A">
        <w:t>и</w:t>
      </w:r>
      <w:r w:rsidRPr="005C192A">
        <w:rPr>
          <w:spacing w:val="-7"/>
        </w:rPr>
        <w:t xml:space="preserve"> </w:t>
      </w:r>
      <w:r w:rsidRPr="005C192A">
        <w:t>функционисању</w:t>
      </w:r>
      <w:r w:rsidRPr="005C192A">
        <w:rPr>
          <w:spacing w:val="-9"/>
        </w:rPr>
        <w:t xml:space="preserve"> </w:t>
      </w:r>
      <w:r w:rsidRPr="005C192A">
        <w:t>система финансијског управљања и контроле; израду Плана јавних набавки и његовог спровођења за потребе Академије; вођење централне евиденције програма стручног усавршавања; развој и унапређење информационог система за подршку стручном усавршавању запослених у јавној управи; старање о коришћењу рачунара и одржавања мреже и информационих система и евиденција које користи и води Академија; израду и ажурирање интернет презентације Академије; стручно-оперативне послове и другe послове из области правних, финансијских, општих и информатичких</w:t>
      </w:r>
      <w:r w:rsidRPr="005C192A">
        <w:rPr>
          <w:spacing w:val="-4"/>
        </w:rPr>
        <w:t xml:space="preserve"> </w:t>
      </w:r>
      <w:r w:rsidRPr="005C192A">
        <w:t>послова.</w:t>
      </w:r>
    </w:p>
    <w:p w14:paraId="6C9CB927" w14:textId="77777777" w:rsidR="002C3087" w:rsidRPr="005C192A" w:rsidRDefault="00FE3C8D" w:rsidP="00317531">
      <w:pPr>
        <w:pStyle w:val="Teloteksta"/>
        <w:jc w:val="both"/>
      </w:pPr>
      <w:r w:rsidRPr="005C192A">
        <w:t xml:space="preserve">Сектором руководи помоћник директора, и ово </w:t>
      </w:r>
      <w:bookmarkStart w:id="2" w:name="_Hlk92785742"/>
      <w:r w:rsidRPr="005C192A">
        <w:t xml:space="preserve">радно место није попуњено (е-адреса: </w:t>
      </w:r>
      <w:hyperlink r:id="rId21">
        <w:r w:rsidRPr="005C192A">
          <w:rPr>
            <w:color w:val="0000FF"/>
            <w:u w:val="single" w:color="0000FF"/>
          </w:rPr>
          <w:t>office@napa.gov.rs</w:t>
        </w:r>
      </w:hyperlink>
      <w:r w:rsidRPr="005C192A">
        <w:t>).</w:t>
      </w:r>
    </w:p>
    <w:bookmarkEnd w:id="2"/>
    <w:p w14:paraId="49EE044C" w14:textId="77777777" w:rsidR="002C3087" w:rsidRPr="005C192A" w:rsidRDefault="002C3087" w:rsidP="005C192A">
      <w:pPr>
        <w:jc w:val="both"/>
        <w:rPr>
          <w:color w:val="0000FF"/>
          <w:sz w:val="24"/>
          <w:szCs w:val="24"/>
          <w:u w:val="single" w:color="0000FF"/>
        </w:rPr>
      </w:pPr>
    </w:p>
    <w:p w14:paraId="3C69EC81" w14:textId="77777777" w:rsidR="002C3087" w:rsidRPr="005C192A" w:rsidRDefault="00FE3C8D" w:rsidP="00317531">
      <w:pPr>
        <w:pStyle w:val="Teloteksta"/>
        <w:jc w:val="both"/>
      </w:pPr>
      <w:r w:rsidRPr="005C192A">
        <w:t xml:space="preserve">У </w:t>
      </w:r>
      <w:r w:rsidRPr="005C192A">
        <w:rPr>
          <w:b/>
        </w:rPr>
        <w:t xml:space="preserve">Одсеку за правне, финансијске и опште послове </w:t>
      </w:r>
      <w:r w:rsidRPr="005C192A">
        <w:t>обављају се послови који се односе на: припрему мишљења о предлозима и нацртима аката која припремају друга министарства</w:t>
      </w:r>
      <w:r w:rsidRPr="005C192A">
        <w:rPr>
          <w:spacing w:val="-7"/>
        </w:rPr>
        <w:t xml:space="preserve"> </w:t>
      </w:r>
      <w:r w:rsidRPr="005C192A">
        <w:t>из</w:t>
      </w:r>
      <w:r w:rsidRPr="005C192A">
        <w:rPr>
          <w:spacing w:val="-5"/>
        </w:rPr>
        <w:t xml:space="preserve"> </w:t>
      </w:r>
      <w:r w:rsidRPr="005C192A">
        <w:t>делокруга</w:t>
      </w:r>
      <w:r w:rsidRPr="005C192A">
        <w:rPr>
          <w:spacing w:val="-6"/>
        </w:rPr>
        <w:t xml:space="preserve"> </w:t>
      </w:r>
      <w:r w:rsidRPr="005C192A">
        <w:t>Академије;</w:t>
      </w:r>
      <w:r w:rsidRPr="005C192A">
        <w:rPr>
          <w:spacing w:val="-5"/>
        </w:rPr>
        <w:t xml:space="preserve"> </w:t>
      </w:r>
      <w:r w:rsidRPr="005C192A">
        <w:t>радне</w:t>
      </w:r>
      <w:r w:rsidRPr="005C192A">
        <w:rPr>
          <w:spacing w:val="-7"/>
        </w:rPr>
        <w:t xml:space="preserve"> </w:t>
      </w:r>
      <w:r w:rsidRPr="005C192A">
        <w:t>односе</w:t>
      </w:r>
      <w:r w:rsidRPr="005C192A">
        <w:rPr>
          <w:spacing w:val="-6"/>
        </w:rPr>
        <w:t xml:space="preserve"> </w:t>
      </w:r>
      <w:r w:rsidRPr="005C192A">
        <w:t>и</w:t>
      </w:r>
      <w:r w:rsidRPr="005C192A">
        <w:rPr>
          <w:spacing w:val="-5"/>
        </w:rPr>
        <w:t xml:space="preserve"> </w:t>
      </w:r>
      <w:r w:rsidRPr="005C192A">
        <w:t>припрему</w:t>
      </w:r>
      <w:r w:rsidRPr="005C192A">
        <w:rPr>
          <w:spacing w:val="-6"/>
        </w:rPr>
        <w:t xml:space="preserve"> </w:t>
      </w:r>
      <w:r w:rsidRPr="005C192A">
        <w:t>аката</w:t>
      </w:r>
      <w:r w:rsidRPr="005C192A">
        <w:rPr>
          <w:spacing w:val="-5"/>
        </w:rPr>
        <w:t xml:space="preserve"> </w:t>
      </w:r>
      <w:r w:rsidRPr="005C192A">
        <w:t>о</w:t>
      </w:r>
      <w:r w:rsidRPr="005C192A">
        <w:rPr>
          <w:spacing w:val="-6"/>
        </w:rPr>
        <w:t xml:space="preserve"> </w:t>
      </w:r>
      <w:r w:rsidRPr="005C192A">
        <w:t>правима,</w:t>
      </w:r>
      <w:r w:rsidRPr="005C192A">
        <w:rPr>
          <w:spacing w:val="-5"/>
        </w:rPr>
        <w:t xml:space="preserve"> </w:t>
      </w:r>
      <w:r w:rsidRPr="005C192A">
        <w:t>обавезама</w:t>
      </w:r>
      <w:r w:rsidRPr="005C192A">
        <w:rPr>
          <w:spacing w:val="-7"/>
        </w:rPr>
        <w:t xml:space="preserve"> </w:t>
      </w:r>
      <w:r w:rsidRPr="005C192A">
        <w:t>и одговорностима</w:t>
      </w:r>
      <w:r w:rsidRPr="005C192A">
        <w:rPr>
          <w:spacing w:val="-13"/>
        </w:rPr>
        <w:t xml:space="preserve"> </w:t>
      </w:r>
      <w:r w:rsidRPr="005C192A">
        <w:t>државних</w:t>
      </w:r>
      <w:r w:rsidRPr="005C192A">
        <w:rPr>
          <w:spacing w:val="-12"/>
        </w:rPr>
        <w:t xml:space="preserve"> </w:t>
      </w:r>
      <w:r w:rsidRPr="005C192A">
        <w:t>службеника</w:t>
      </w:r>
      <w:r w:rsidRPr="005C192A">
        <w:rPr>
          <w:spacing w:val="-13"/>
        </w:rPr>
        <w:t xml:space="preserve"> </w:t>
      </w:r>
      <w:r w:rsidRPr="005C192A">
        <w:t>и</w:t>
      </w:r>
      <w:r w:rsidRPr="005C192A">
        <w:rPr>
          <w:spacing w:val="-11"/>
        </w:rPr>
        <w:t xml:space="preserve"> </w:t>
      </w:r>
      <w:r w:rsidRPr="005C192A">
        <w:t>намештеника</w:t>
      </w:r>
      <w:r w:rsidRPr="005C192A">
        <w:rPr>
          <w:spacing w:val="-13"/>
        </w:rPr>
        <w:t xml:space="preserve"> </w:t>
      </w:r>
      <w:r w:rsidRPr="005C192A">
        <w:t>у</w:t>
      </w:r>
      <w:r w:rsidRPr="005C192A">
        <w:rPr>
          <w:spacing w:val="-12"/>
        </w:rPr>
        <w:t xml:space="preserve"> </w:t>
      </w:r>
      <w:r w:rsidRPr="005C192A">
        <w:t>Академији;</w:t>
      </w:r>
      <w:r w:rsidRPr="005C192A">
        <w:rPr>
          <w:spacing w:val="-13"/>
        </w:rPr>
        <w:t xml:space="preserve"> </w:t>
      </w:r>
      <w:r w:rsidRPr="005C192A">
        <w:t>финансијско-материјалне и рачуноводствене послове; планирање и старање о законитом и наменском трошењу средстава за финансирање надлежности Академије; израду Плана јавних набавки и њихово спровођење за потребе Академије; приступ информацијама од јавног значаја; безбедност и здравље на раду и друге послове из области правних, финансијских и општих</w:t>
      </w:r>
      <w:r w:rsidRPr="005C192A">
        <w:rPr>
          <w:spacing w:val="-20"/>
        </w:rPr>
        <w:t xml:space="preserve"> </w:t>
      </w:r>
      <w:r w:rsidRPr="005C192A">
        <w:t>послова.</w:t>
      </w:r>
    </w:p>
    <w:p w14:paraId="46A2EED3" w14:textId="2CE2777B" w:rsidR="002C3087" w:rsidRDefault="00FE3C8D" w:rsidP="00317531">
      <w:pPr>
        <w:pStyle w:val="Teloteksta"/>
        <w:jc w:val="both"/>
      </w:pPr>
      <w:r w:rsidRPr="005C192A">
        <w:t xml:space="preserve">Одељењем руководи шеф одсека (виши саветник) Јасмина Ивановић, е-адреса: </w:t>
      </w:r>
      <w:hyperlink r:id="rId22">
        <w:r w:rsidRPr="005C192A">
          <w:rPr>
            <w:color w:val="0000FF"/>
            <w:u w:val="single" w:color="0000FF"/>
          </w:rPr>
          <w:t>jasmina.ivanovic@napa.gov.rs</w:t>
        </w:r>
        <w:r w:rsidRPr="005C192A">
          <w:rPr>
            <w:sz w:val="20"/>
          </w:rPr>
          <w:t xml:space="preserve">, </w:t>
        </w:r>
      </w:hyperlink>
      <w:r w:rsidRPr="005C192A">
        <w:t>тел: 011/7357-129.</w:t>
      </w:r>
    </w:p>
    <w:p w14:paraId="070E8074" w14:textId="77777777" w:rsidR="00317531" w:rsidRDefault="00317531" w:rsidP="00317531">
      <w:pPr>
        <w:pStyle w:val="Teloteksta"/>
        <w:jc w:val="both"/>
      </w:pPr>
    </w:p>
    <w:p w14:paraId="73B0E5F2" w14:textId="26EDC5EA" w:rsidR="002C3087" w:rsidRPr="005C192A" w:rsidRDefault="00FE3C8D" w:rsidP="00317531">
      <w:pPr>
        <w:pStyle w:val="Teloteksta"/>
        <w:jc w:val="both"/>
      </w:pPr>
      <w:r w:rsidRPr="005C192A">
        <w:lastRenderedPageBreak/>
        <w:t>У</w:t>
      </w:r>
      <w:r w:rsidRPr="005C192A">
        <w:rPr>
          <w:spacing w:val="-7"/>
        </w:rPr>
        <w:t xml:space="preserve"> </w:t>
      </w:r>
      <w:r w:rsidRPr="005C192A">
        <w:rPr>
          <w:b/>
        </w:rPr>
        <w:t>Групи</w:t>
      </w:r>
      <w:r w:rsidRPr="005C192A">
        <w:rPr>
          <w:b/>
          <w:spacing w:val="-7"/>
        </w:rPr>
        <w:t xml:space="preserve"> </w:t>
      </w:r>
      <w:r w:rsidRPr="005C192A">
        <w:rPr>
          <w:b/>
        </w:rPr>
        <w:t>за</w:t>
      </w:r>
      <w:r w:rsidRPr="005C192A">
        <w:rPr>
          <w:b/>
          <w:spacing w:val="-7"/>
        </w:rPr>
        <w:t xml:space="preserve"> </w:t>
      </w:r>
      <w:r w:rsidRPr="005C192A">
        <w:rPr>
          <w:b/>
        </w:rPr>
        <w:t>вођење</w:t>
      </w:r>
      <w:r w:rsidRPr="005C192A">
        <w:rPr>
          <w:b/>
          <w:spacing w:val="-8"/>
        </w:rPr>
        <w:t xml:space="preserve"> </w:t>
      </w:r>
      <w:r w:rsidRPr="005C192A">
        <w:rPr>
          <w:b/>
        </w:rPr>
        <w:t>евиденција</w:t>
      </w:r>
      <w:r w:rsidRPr="005C192A">
        <w:rPr>
          <w:b/>
          <w:spacing w:val="-7"/>
        </w:rPr>
        <w:t xml:space="preserve"> </w:t>
      </w:r>
      <w:r w:rsidRPr="005C192A">
        <w:rPr>
          <w:b/>
        </w:rPr>
        <w:t>и</w:t>
      </w:r>
      <w:r w:rsidRPr="005C192A">
        <w:rPr>
          <w:b/>
          <w:spacing w:val="-7"/>
        </w:rPr>
        <w:t xml:space="preserve"> </w:t>
      </w:r>
      <w:r w:rsidRPr="005C192A">
        <w:rPr>
          <w:b/>
        </w:rPr>
        <w:t>ИТ</w:t>
      </w:r>
      <w:r w:rsidRPr="005C192A">
        <w:rPr>
          <w:b/>
          <w:spacing w:val="-6"/>
        </w:rPr>
        <w:t xml:space="preserve"> </w:t>
      </w:r>
      <w:r w:rsidRPr="005C192A">
        <w:rPr>
          <w:b/>
        </w:rPr>
        <w:t>подршку</w:t>
      </w:r>
      <w:r w:rsidRPr="005C192A">
        <w:rPr>
          <w:b/>
          <w:spacing w:val="-8"/>
        </w:rPr>
        <w:t xml:space="preserve"> </w:t>
      </w:r>
      <w:r w:rsidRPr="005C192A">
        <w:t>обављају</w:t>
      </w:r>
      <w:r w:rsidRPr="005C192A">
        <w:rPr>
          <w:spacing w:val="-6"/>
        </w:rPr>
        <w:t xml:space="preserve"> </w:t>
      </w:r>
      <w:r w:rsidRPr="005C192A">
        <w:t>се</w:t>
      </w:r>
      <w:r w:rsidRPr="005C192A">
        <w:rPr>
          <w:spacing w:val="-8"/>
        </w:rPr>
        <w:t xml:space="preserve"> </w:t>
      </w:r>
      <w:r w:rsidRPr="005C192A">
        <w:t>послови</w:t>
      </w:r>
      <w:r w:rsidRPr="005C192A">
        <w:rPr>
          <w:spacing w:val="-6"/>
        </w:rPr>
        <w:t xml:space="preserve"> </w:t>
      </w:r>
      <w:r w:rsidRPr="005C192A">
        <w:t>који</w:t>
      </w:r>
      <w:r w:rsidRPr="005C192A">
        <w:rPr>
          <w:spacing w:val="-6"/>
        </w:rPr>
        <w:t xml:space="preserve"> </w:t>
      </w:r>
      <w:r w:rsidRPr="005C192A">
        <w:t>се</w:t>
      </w:r>
      <w:r w:rsidRPr="005C192A">
        <w:rPr>
          <w:spacing w:val="-7"/>
        </w:rPr>
        <w:t xml:space="preserve"> </w:t>
      </w:r>
      <w:r w:rsidRPr="005C192A">
        <w:t>односе</w:t>
      </w:r>
      <w:r w:rsidRPr="005C192A">
        <w:rPr>
          <w:spacing w:val="-8"/>
        </w:rPr>
        <w:t xml:space="preserve"> </w:t>
      </w:r>
      <w:r w:rsidRPr="005C192A">
        <w:t>на: развој и унапређење информационог система за подршку стручном усавршавању запослених у</w:t>
      </w:r>
      <w:r w:rsidRPr="005C192A">
        <w:rPr>
          <w:spacing w:val="-13"/>
        </w:rPr>
        <w:t xml:space="preserve"> </w:t>
      </w:r>
      <w:r w:rsidRPr="005C192A">
        <w:t>јавној</w:t>
      </w:r>
      <w:r w:rsidRPr="005C192A">
        <w:rPr>
          <w:spacing w:val="-13"/>
        </w:rPr>
        <w:t xml:space="preserve"> </w:t>
      </w:r>
      <w:r w:rsidRPr="005C192A">
        <w:t>управи;</w:t>
      </w:r>
      <w:r w:rsidRPr="005C192A">
        <w:rPr>
          <w:spacing w:val="-12"/>
        </w:rPr>
        <w:t xml:space="preserve"> </w:t>
      </w:r>
      <w:r w:rsidRPr="005C192A">
        <w:t>старање</w:t>
      </w:r>
      <w:r w:rsidRPr="005C192A">
        <w:rPr>
          <w:spacing w:val="-14"/>
        </w:rPr>
        <w:t xml:space="preserve"> </w:t>
      </w:r>
      <w:r w:rsidRPr="005C192A">
        <w:t>о</w:t>
      </w:r>
      <w:r w:rsidRPr="005C192A">
        <w:rPr>
          <w:spacing w:val="-13"/>
        </w:rPr>
        <w:t xml:space="preserve"> </w:t>
      </w:r>
      <w:r w:rsidRPr="005C192A">
        <w:t>коришћењу</w:t>
      </w:r>
      <w:r w:rsidRPr="005C192A">
        <w:rPr>
          <w:spacing w:val="-10"/>
        </w:rPr>
        <w:t xml:space="preserve"> </w:t>
      </w:r>
      <w:r w:rsidRPr="005C192A">
        <w:t>рачунара</w:t>
      </w:r>
      <w:r w:rsidRPr="005C192A">
        <w:rPr>
          <w:spacing w:val="-14"/>
        </w:rPr>
        <w:t xml:space="preserve"> </w:t>
      </w:r>
      <w:r w:rsidRPr="005C192A">
        <w:t>и</w:t>
      </w:r>
      <w:r w:rsidRPr="005C192A">
        <w:rPr>
          <w:spacing w:val="-13"/>
        </w:rPr>
        <w:t xml:space="preserve"> </w:t>
      </w:r>
      <w:r w:rsidRPr="005C192A">
        <w:t>опреме</w:t>
      </w:r>
      <w:r w:rsidRPr="005C192A">
        <w:rPr>
          <w:spacing w:val="-12"/>
        </w:rPr>
        <w:t xml:space="preserve"> </w:t>
      </w:r>
      <w:r w:rsidRPr="005C192A">
        <w:t>која</w:t>
      </w:r>
      <w:r w:rsidRPr="005C192A">
        <w:rPr>
          <w:spacing w:val="-14"/>
        </w:rPr>
        <w:t xml:space="preserve"> </w:t>
      </w:r>
      <w:r w:rsidRPr="005C192A">
        <w:t>се</w:t>
      </w:r>
      <w:r w:rsidRPr="005C192A">
        <w:rPr>
          <w:spacing w:val="-14"/>
        </w:rPr>
        <w:t xml:space="preserve"> </w:t>
      </w:r>
      <w:r w:rsidRPr="005C192A">
        <w:t>користи</w:t>
      </w:r>
      <w:r w:rsidRPr="005C192A">
        <w:rPr>
          <w:spacing w:val="-11"/>
        </w:rPr>
        <w:t xml:space="preserve"> </w:t>
      </w:r>
      <w:r w:rsidRPr="005C192A">
        <w:t>за</w:t>
      </w:r>
      <w:r w:rsidRPr="005C192A">
        <w:rPr>
          <w:spacing w:val="-14"/>
        </w:rPr>
        <w:t xml:space="preserve"> </w:t>
      </w:r>
      <w:r w:rsidRPr="005C192A">
        <w:t>реализацију</w:t>
      </w:r>
      <w:r w:rsidRPr="005C192A">
        <w:rPr>
          <w:spacing w:val="-13"/>
        </w:rPr>
        <w:t xml:space="preserve"> </w:t>
      </w:r>
      <w:r w:rsidRPr="005C192A">
        <w:t>обука; одржавање мреже и информационих система које користи Академија; старање о централној евиденцији програма стручног усавршавања у јавној управи и другим евиденцијама које води Академија; израду и одржавање интернет презентације странице Академије и друге послове из области вођења евиденција и ИТ</w:t>
      </w:r>
      <w:r w:rsidRPr="005C192A">
        <w:rPr>
          <w:spacing w:val="-5"/>
        </w:rPr>
        <w:t xml:space="preserve"> </w:t>
      </w:r>
      <w:r w:rsidRPr="005C192A">
        <w:t>подршке.</w:t>
      </w:r>
    </w:p>
    <w:p w14:paraId="64727830" w14:textId="77777777" w:rsidR="002C3087" w:rsidRPr="005C192A" w:rsidRDefault="00FE3C8D" w:rsidP="00317531">
      <w:pPr>
        <w:pStyle w:val="Teloteksta"/>
        <w:jc w:val="both"/>
      </w:pPr>
      <w:r w:rsidRPr="005C192A">
        <w:t xml:space="preserve">Групом руководи руководилац групе (виши саветник), Синиша Барјактаревић, е- адреса: </w:t>
      </w:r>
      <w:hyperlink r:id="rId23">
        <w:r w:rsidRPr="005C192A">
          <w:rPr>
            <w:color w:val="0000FF"/>
            <w:u w:val="single" w:color="0000FF"/>
          </w:rPr>
          <w:t>sinisa.barjaktarevic@napa.gov.rs</w:t>
        </w:r>
        <w:r w:rsidRPr="005C192A">
          <w:t>,</w:t>
        </w:r>
      </w:hyperlink>
      <w:r w:rsidRPr="005C192A">
        <w:t xml:space="preserve"> тел: 011/7357-115.</w:t>
      </w:r>
    </w:p>
    <w:p w14:paraId="69BFA17E" w14:textId="77777777" w:rsidR="005301ED" w:rsidRPr="005C192A" w:rsidRDefault="005301ED" w:rsidP="005C192A">
      <w:pPr>
        <w:pStyle w:val="Teloteksta"/>
        <w:ind w:firstLine="719"/>
        <w:jc w:val="both"/>
      </w:pPr>
    </w:p>
    <w:p w14:paraId="1679AC45" w14:textId="48651ABD" w:rsidR="002C3087" w:rsidRPr="005C192A" w:rsidRDefault="00FE3C8D" w:rsidP="00317531">
      <w:pPr>
        <w:pStyle w:val="Teloteksta"/>
        <w:jc w:val="both"/>
      </w:pPr>
      <w:r w:rsidRPr="005C192A">
        <w:t xml:space="preserve">У </w:t>
      </w:r>
      <w:r w:rsidRPr="005C192A">
        <w:rPr>
          <w:b/>
        </w:rPr>
        <w:t xml:space="preserve">Групи за послове логистике </w:t>
      </w:r>
      <w:r w:rsidRPr="005C192A">
        <w:t>обављају се послови који се односе на: инвестиционо и техничко одржавање просторија Академије; оперативне послове у вези са учешћем у припреми документације за спровођење поступка јавних набавки; одржавање возног парка; техничке, физичке, организационе и процедуралне мере безбедности; увођење и примену стандарда везаних за безбедност, одбрану и ванредне ситуације; надзор над објектом Академије; обављање послова одржавања и поправки; вођење евиденције о кваровима, извршеним поправкама и потрошњи материјала и употреби моторних возила; припрему материјала за штампу, умножавање и дистрибуцију материјала, обрада и припрема за штампу докумената у дигиталном облику, коришћење дигиталне фото и видео опреме, као и други послови из ове области.</w:t>
      </w:r>
    </w:p>
    <w:p w14:paraId="54D29CF2" w14:textId="77777777" w:rsidR="002C3087" w:rsidRPr="005C192A" w:rsidRDefault="00FE3C8D" w:rsidP="00317531">
      <w:pPr>
        <w:pStyle w:val="Teloteksta"/>
        <w:jc w:val="both"/>
      </w:pPr>
      <w:r w:rsidRPr="005C192A">
        <w:t xml:space="preserve">Групом руководи руководилац групе (III врста радних места намештеника), Слободан Олић, е-адреса: </w:t>
      </w:r>
      <w:hyperlink r:id="rId24">
        <w:r w:rsidRPr="005C192A">
          <w:rPr>
            <w:color w:val="0000FF"/>
            <w:u w:val="single" w:color="0000FF"/>
          </w:rPr>
          <w:t>slobodan.olic@napa.gov.rs</w:t>
        </w:r>
        <w:r w:rsidRPr="005C192A">
          <w:t>,</w:t>
        </w:r>
      </w:hyperlink>
      <w:r w:rsidRPr="005C192A">
        <w:t xml:space="preserve"> тел: 011/7357-114.</w:t>
      </w:r>
    </w:p>
    <w:p w14:paraId="51CD0B00" w14:textId="77777777" w:rsidR="005301ED" w:rsidRPr="005C192A" w:rsidRDefault="005301ED" w:rsidP="005C192A">
      <w:pPr>
        <w:pStyle w:val="Teloteksta"/>
        <w:ind w:firstLine="719"/>
        <w:jc w:val="both"/>
      </w:pPr>
    </w:p>
    <w:p w14:paraId="2EDBCD80" w14:textId="77A360FF" w:rsidR="002C3087" w:rsidRPr="005C192A" w:rsidRDefault="00FE3C8D" w:rsidP="00317531">
      <w:pPr>
        <w:pStyle w:val="Teloteksta"/>
        <w:jc w:val="both"/>
      </w:pPr>
      <w:r w:rsidRPr="005C192A">
        <w:t xml:space="preserve">У </w:t>
      </w:r>
      <w:r w:rsidRPr="005C192A">
        <w:rPr>
          <w:b/>
        </w:rPr>
        <w:t xml:space="preserve">Групи за комуникацију и координацију </w:t>
      </w:r>
      <w:r w:rsidRPr="005C192A">
        <w:t>обављају се послови који се односе на: информисање јавности и промоцију активности у процесу стручног усавршавања; израду и примену плана комуникационих активности о различитим аспектима обуке, као и праћење ефеката његовог спровођења; сарадњу са државним институцијама, органима и организацијама</w:t>
      </w:r>
      <w:r w:rsidRPr="005C192A">
        <w:rPr>
          <w:spacing w:val="-16"/>
        </w:rPr>
        <w:t xml:space="preserve"> </w:t>
      </w:r>
      <w:r w:rsidRPr="005C192A">
        <w:t>јавне</w:t>
      </w:r>
      <w:r w:rsidRPr="005C192A">
        <w:rPr>
          <w:spacing w:val="-16"/>
        </w:rPr>
        <w:t xml:space="preserve"> </w:t>
      </w:r>
      <w:r w:rsidRPr="005C192A">
        <w:t>управе</w:t>
      </w:r>
      <w:r w:rsidRPr="005C192A">
        <w:rPr>
          <w:spacing w:val="-17"/>
        </w:rPr>
        <w:t xml:space="preserve"> </w:t>
      </w:r>
      <w:r w:rsidRPr="005C192A">
        <w:t>и</w:t>
      </w:r>
      <w:r w:rsidRPr="005C192A">
        <w:rPr>
          <w:spacing w:val="-15"/>
        </w:rPr>
        <w:t xml:space="preserve"> </w:t>
      </w:r>
      <w:r w:rsidRPr="005C192A">
        <w:t>међународним</w:t>
      </w:r>
      <w:r w:rsidRPr="005C192A">
        <w:rPr>
          <w:spacing w:val="-19"/>
        </w:rPr>
        <w:t xml:space="preserve"> </w:t>
      </w:r>
      <w:r w:rsidRPr="005C192A">
        <w:t>институцијама</w:t>
      </w:r>
      <w:r w:rsidRPr="005C192A">
        <w:rPr>
          <w:spacing w:val="-16"/>
        </w:rPr>
        <w:t xml:space="preserve"> </w:t>
      </w:r>
      <w:r w:rsidRPr="005C192A">
        <w:t>у</w:t>
      </w:r>
      <w:r w:rsidRPr="005C192A">
        <w:rPr>
          <w:spacing w:val="-15"/>
        </w:rPr>
        <w:t xml:space="preserve"> </w:t>
      </w:r>
      <w:r w:rsidRPr="005C192A">
        <w:t>области</w:t>
      </w:r>
      <w:r w:rsidRPr="005C192A">
        <w:rPr>
          <w:spacing w:val="-14"/>
        </w:rPr>
        <w:t xml:space="preserve"> </w:t>
      </w:r>
      <w:r w:rsidRPr="005C192A">
        <w:t>стручног</w:t>
      </w:r>
      <w:r w:rsidRPr="005C192A">
        <w:rPr>
          <w:spacing w:val="-15"/>
        </w:rPr>
        <w:t xml:space="preserve"> </w:t>
      </w:r>
      <w:r w:rsidRPr="005C192A">
        <w:t>усавршавања; редовну комуникацију и сарадњу с медијима, организацијама цивилног друштва, академском заједницом,</w:t>
      </w:r>
      <w:r w:rsidRPr="005C192A">
        <w:rPr>
          <w:spacing w:val="-11"/>
        </w:rPr>
        <w:t xml:space="preserve"> </w:t>
      </w:r>
      <w:r w:rsidRPr="005C192A">
        <w:t>стручњацима</w:t>
      </w:r>
      <w:r w:rsidRPr="005C192A">
        <w:rPr>
          <w:spacing w:val="-11"/>
        </w:rPr>
        <w:t xml:space="preserve"> </w:t>
      </w:r>
      <w:r w:rsidRPr="005C192A">
        <w:t>и</w:t>
      </w:r>
      <w:r w:rsidRPr="005C192A">
        <w:rPr>
          <w:spacing w:val="-9"/>
        </w:rPr>
        <w:t xml:space="preserve"> </w:t>
      </w:r>
      <w:r w:rsidRPr="005C192A">
        <w:t>осталом</w:t>
      </w:r>
      <w:r w:rsidRPr="005C192A">
        <w:rPr>
          <w:spacing w:val="-10"/>
        </w:rPr>
        <w:t xml:space="preserve"> </w:t>
      </w:r>
      <w:r w:rsidRPr="005C192A">
        <w:t>заинтересованом</w:t>
      </w:r>
      <w:r w:rsidRPr="005C192A">
        <w:rPr>
          <w:spacing w:val="-10"/>
        </w:rPr>
        <w:t xml:space="preserve"> </w:t>
      </w:r>
      <w:r w:rsidRPr="005C192A">
        <w:t>јавношћу;</w:t>
      </w:r>
      <w:r w:rsidRPr="005C192A">
        <w:rPr>
          <w:spacing w:val="-10"/>
        </w:rPr>
        <w:t xml:space="preserve"> </w:t>
      </w:r>
      <w:r w:rsidRPr="005C192A">
        <w:t>редовно</w:t>
      </w:r>
      <w:r w:rsidRPr="005C192A">
        <w:rPr>
          <w:spacing w:val="-10"/>
        </w:rPr>
        <w:t xml:space="preserve"> </w:t>
      </w:r>
      <w:r w:rsidRPr="005C192A">
        <w:t>ажурирање</w:t>
      </w:r>
      <w:r w:rsidRPr="005C192A">
        <w:rPr>
          <w:spacing w:val="-11"/>
        </w:rPr>
        <w:t xml:space="preserve"> </w:t>
      </w:r>
      <w:r w:rsidRPr="005C192A">
        <w:t xml:space="preserve">званичне интернет презентације Академије и осталих званичних </w:t>
      </w:r>
      <w:r w:rsidRPr="005C192A">
        <w:rPr>
          <w:i/>
        </w:rPr>
        <w:t xml:space="preserve">on-line </w:t>
      </w:r>
      <w:r w:rsidRPr="005C192A">
        <w:t>налога; организацију јавних догађаја са циљем информисања јавности о активностима из надлежности Академије; израду и објављивање текстуалног и аудио-визуалног промотивног и информативног материјала; издавачку делатност Академије; праћење извештавања медија о активностима Академије; као и други послови из ове</w:t>
      </w:r>
      <w:r w:rsidRPr="005C192A">
        <w:rPr>
          <w:spacing w:val="-7"/>
        </w:rPr>
        <w:t xml:space="preserve"> </w:t>
      </w:r>
      <w:r w:rsidRPr="005C192A">
        <w:t>области.</w:t>
      </w:r>
    </w:p>
    <w:p w14:paraId="4654C8CF" w14:textId="77777777" w:rsidR="00A94CA8" w:rsidRPr="003A579B" w:rsidRDefault="00A94CA8" w:rsidP="00A94CA8">
      <w:pPr>
        <w:pStyle w:val="Teloteksta"/>
        <w:jc w:val="both"/>
        <w:rPr>
          <w:u w:val="single" w:color="0000FF"/>
        </w:rPr>
      </w:pPr>
      <w:r w:rsidRPr="005C192A">
        <w:t>Групом руководи руководилац групе (самостални саветник)</w:t>
      </w:r>
      <w:r>
        <w:t xml:space="preserve"> </w:t>
      </w:r>
      <w:r w:rsidRPr="00A94CA8">
        <w:rPr>
          <w:color w:val="000000" w:themeColor="text1"/>
          <w:lang w:val="sr-Cyrl-RS"/>
        </w:rPr>
        <w:t xml:space="preserve">Тајана Авдаловић </w:t>
      </w:r>
      <w:r w:rsidRPr="00343709">
        <w:t xml:space="preserve">(е-адреса: </w:t>
      </w:r>
      <w:hyperlink r:id="rId25">
        <w:r w:rsidRPr="003A579B">
          <w:rPr>
            <w:color w:val="0000FF"/>
            <w:u w:val="single" w:color="0000FF"/>
          </w:rPr>
          <w:t>tajana.avdalovic@napa.gov.rs</w:t>
        </w:r>
      </w:hyperlink>
      <w:r w:rsidRPr="00343709">
        <w:rPr>
          <w:u w:val="single" w:color="0000FF"/>
          <w:lang w:val="sr-Cyrl-RS"/>
        </w:rPr>
        <w:t xml:space="preserve"> </w:t>
      </w:r>
      <w:r w:rsidRPr="00343709">
        <w:t>).</w:t>
      </w:r>
    </w:p>
    <w:p w14:paraId="27AEBBD5" w14:textId="77777777" w:rsidR="002C3087" w:rsidRPr="005C192A" w:rsidRDefault="002C3087" w:rsidP="005C192A">
      <w:pPr>
        <w:pStyle w:val="Teloteksta"/>
        <w:ind w:firstLine="719"/>
        <w:jc w:val="both"/>
      </w:pPr>
    </w:p>
    <w:p w14:paraId="71119E81" w14:textId="5262A2A7" w:rsidR="002C3087" w:rsidRDefault="00FE3C8D" w:rsidP="00317531">
      <w:pPr>
        <w:rPr>
          <w:sz w:val="24"/>
        </w:rPr>
      </w:pPr>
      <w:r w:rsidRPr="005C192A">
        <w:rPr>
          <w:b/>
          <w:sz w:val="24"/>
        </w:rPr>
        <w:t xml:space="preserve">Самостални извршилац изван свих унутрашњих јединица- </w:t>
      </w:r>
      <w:r w:rsidRPr="005C192A">
        <w:rPr>
          <w:sz w:val="24"/>
        </w:rPr>
        <w:t>Самостални извршилац изван свих унутрашњих јединица обавља послове интерне ревизије. Ово место је разврстано у звање самостални саветник и није</w:t>
      </w:r>
      <w:r w:rsidRPr="005C192A">
        <w:rPr>
          <w:spacing w:val="-4"/>
          <w:sz w:val="24"/>
        </w:rPr>
        <w:t xml:space="preserve"> </w:t>
      </w:r>
      <w:r w:rsidRPr="005C192A">
        <w:rPr>
          <w:sz w:val="24"/>
        </w:rPr>
        <w:t>попуњено.</w:t>
      </w:r>
    </w:p>
    <w:p w14:paraId="2D06C992" w14:textId="77777777" w:rsidR="00317531" w:rsidRPr="005C192A" w:rsidRDefault="00317531" w:rsidP="00317531">
      <w:pPr>
        <w:rPr>
          <w:sz w:val="24"/>
        </w:rPr>
      </w:pPr>
    </w:p>
    <w:p w14:paraId="6D268A13" w14:textId="77777777" w:rsidR="002C3087" w:rsidRPr="009E5177" w:rsidRDefault="00FE3C8D" w:rsidP="009E5177">
      <w:pPr>
        <w:rPr>
          <w:b/>
          <w:sz w:val="24"/>
        </w:rPr>
      </w:pPr>
      <w:r w:rsidRPr="009E5177">
        <w:rPr>
          <w:b/>
          <w:sz w:val="24"/>
        </w:rPr>
        <w:t>Радна места и запослени у НАЈУ</w:t>
      </w:r>
    </w:p>
    <w:p w14:paraId="7A8BF3AF" w14:textId="77777777" w:rsidR="002C3087" w:rsidRPr="005C192A" w:rsidRDefault="002C3087" w:rsidP="005C192A">
      <w:pPr>
        <w:pStyle w:val="Teloteksta"/>
        <w:rPr>
          <w:b/>
          <w:sz w:val="20"/>
        </w:rPr>
      </w:pPr>
    </w:p>
    <w:p w14:paraId="345BAA85" w14:textId="77777777" w:rsidR="00413F95" w:rsidRDefault="00413F95" w:rsidP="00413F95">
      <w:pPr>
        <w:pStyle w:val="Teloteksta"/>
        <w:jc w:val="both"/>
      </w:pPr>
      <w:r w:rsidRPr="005C192A">
        <w:t>Послови из делокруга НАЈУ обављају се у оквиру 44 радних места са укупно 55 извршилаца.</w:t>
      </w:r>
    </w:p>
    <w:p w14:paraId="3BA989C8" w14:textId="77777777" w:rsidR="00413F95" w:rsidRPr="00795698" w:rsidRDefault="00413F95" w:rsidP="00413F95">
      <w:pPr>
        <w:pStyle w:val="Teloteksta"/>
        <w:jc w:val="both"/>
      </w:pPr>
      <w:bookmarkStart w:id="3" w:name="_Hlk92962446"/>
      <w:r w:rsidRPr="00795698">
        <w:t xml:space="preserve">Линк ка акту о систематизацији: </w:t>
      </w:r>
      <w:bookmarkEnd w:id="3"/>
      <w:r w:rsidRPr="00795698">
        <w:fldChar w:fldCharType="begin"/>
      </w:r>
      <w:r w:rsidRPr="00795698">
        <w:instrText xml:space="preserve"> HYPERLINK "http://www.napa.gov.rs/akti.html" \h </w:instrText>
      </w:r>
      <w:r w:rsidRPr="00795698">
        <w:fldChar w:fldCharType="separate"/>
      </w:r>
      <w:r w:rsidRPr="00795698">
        <w:t>http://www.napa.gov.rs/akti.html</w:t>
      </w:r>
      <w:r w:rsidRPr="00795698">
        <w:fldChar w:fldCharType="end"/>
      </w:r>
    </w:p>
    <w:p w14:paraId="721792D9" w14:textId="77777777" w:rsidR="00413F95" w:rsidRPr="005C192A" w:rsidRDefault="00413F95" w:rsidP="00413F95">
      <w:pPr>
        <w:pStyle w:val="Teloteksta"/>
        <w:jc w:val="both"/>
      </w:pPr>
    </w:p>
    <w:p w14:paraId="0D697CD5" w14:textId="1CBEDF1D" w:rsidR="00413F95" w:rsidRPr="00795698" w:rsidRDefault="00413F95" w:rsidP="00413F95">
      <w:pPr>
        <w:pStyle w:val="Teloteksta"/>
        <w:jc w:val="both"/>
        <w:rPr>
          <w:color w:val="365F91" w:themeColor="accent1" w:themeShade="BF"/>
          <w:u w:val="single"/>
          <w:lang w:val="sr-Cyrl-RS"/>
        </w:rPr>
      </w:pPr>
      <w:r w:rsidRPr="00795698">
        <w:t xml:space="preserve">Линк ка информацији о попуњености радних места: </w:t>
      </w:r>
      <w:hyperlink r:id="rId26" w:history="1">
        <w:r w:rsidRPr="00795698">
          <w:rPr>
            <w:color w:val="365F91" w:themeColor="accent1" w:themeShade="BF"/>
            <w:u w:val="single"/>
          </w:rPr>
          <w:t>https://www.napa.gov.rs/tekst/2488/popunjenost-radnih-mesta.php</w:t>
        </w:r>
      </w:hyperlink>
    </w:p>
    <w:p w14:paraId="358A4F50" w14:textId="03C7DF9B" w:rsidR="002C3087" w:rsidRDefault="002C3087" w:rsidP="005C192A">
      <w:pPr>
        <w:rPr>
          <w:sz w:val="24"/>
          <w:szCs w:val="24"/>
        </w:rPr>
      </w:pPr>
    </w:p>
    <w:p w14:paraId="25D9E1E0" w14:textId="77777777" w:rsidR="001268AE" w:rsidRPr="005C192A" w:rsidRDefault="001268AE" w:rsidP="005C192A">
      <w:pPr>
        <w:rPr>
          <w:sz w:val="24"/>
          <w:szCs w:val="24"/>
        </w:rPr>
      </w:pPr>
    </w:p>
    <w:p w14:paraId="403FEADF" w14:textId="77777777" w:rsidR="002C3087" w:rsidRPr="005C192A" w:rsidRDefault="002C3087" w:rsidP="005C192A">
      <w:pPr>
        <w:pStyle w:val="Teloteksta"/>
        <w:jc w:val="center"/>
        <w:rPr>
          <w:b/>
          <w:sz w:val="20"/>
        </w:rPr>
      </w:pPr>
    </w:p>
    <w:p w14:paraId="464B95FD" w14:textId="77777777" w:rsidR="002C3087" w:rsidRPr="005C192A" w:rsidRDefault="00FE3C8D" w:rsidP="001268AE">
      <w:pPr>
        <w:pStyle w:val="Naslov1"/>
        <w:numPr>
          <w:ilvl w:val="0"/>
          <w:numId w:val="3"/>
        </w:numPr>
        <w:tabs>
          <w:tab w:val="left" w:pos="920"/>
          <w:tab w:val="left" w:pos="921"/>
        </w:tabs>
        <w:spacing w:before="0"/>
        <w:ind w:left="0" w:hanging="721"/>
        <w:jc w:val="center"/>
      </w:pPr>
      <w:bookmarkStart w:id="4" w:name="_Toc102731331"/>
      <w:r w:rsidRPr="005C192A">
        <w:rPr>
          <w:color w:val="365F91"/>
        </w:rPr>
        <w:t>Опис функција старешина</w:t>
      </w:r>
      <w:bookmarkEnd w:id="4"/>
    </w:p>
    <w:p w14:paraId="4EF1AF73" w14:textId="77777777" w:rsidR="001268AE" w:rsidRDefault="001268AE" w:rsidP="001268AE">
      <w:pPr>
        <w:pStyle w:val="Pasussalistom"/>
        <w:tabs>
          <w:tab w:val="left" w:pos="914"/>
        </w:tabs>
        <w:spacing w:before="0"/>
        <w:ind w:left="0" w:firstLine="0"/>
        <w:jc w:val="right"/>
        <w:rPr>
          <w:sz w:val="24"/>
        </w:rPr>
      </w:pPr>
    </w:p>
    <w:p w14:paraId="5CC5ED24" w14:textId="32BB1A6E" w:rsidR="002C3087" w:rsidRPr="005C192A" w:rsidRDefault="00FE3C8D" w:rsidP="001268AE">
      <w:pPr>
        <w:pStyle w:val="Pasussalistom"/>
        <w:numPr>
          <w:ilvl w:val="1"/>
          <w:numId w:val="3"/>
        </w:numPr>
        <w:tabs>
          <w:tab w:val="left" w:pos="914"/>
        </w:tabs>
        <w:spacing w:before="0"/>
        <w:ind w:left="0" w:hanging="360"/>
        <w:rPr>
          <w:sz w:val="24"/>
        </w:rPr>
      </w:pPr>
      <w:r w:rsidRPr="005C192A">
        <w:rPr>
          <w:sz w:val="24"/>
        </w:rPr>
        <w:t>Дејан Милетић , в. д. директора, руководи, организује, обједињује и усмерава рад НАЈУ, распоређује послове руководиоцима унутрашњих јединица и обавља друге послове из делокруга</w:t>
      </w:r>
      <w:r w:rsidRPr="001268AE">
        <w:rPr>
          <w:sz w:val="24"/>
        </w:rPr>
        <w:t xml:space="preserve"> </w:t>
      </w:r>
      <w:r w:rsidRPr="005C192A">
        <w:rPr>
          <w:sz w:val="24"/>
        </w:rPr>
        <w:t>НАЈУ.</w:t>
      </w:r>
    </w:p>
    <w:p w14:paraId="71253B60" w14:textId="77777777" w:rsidR="002C3087" w:rsidRPr="005C192A" w:rsidRDefault="00FE3C8D" w:rsidP="001268AE">
      <w:pPr>
        <w:pStyle w:val="Pasussalistom"/>
        <w:numPr>
          <w:ilvl w:val="1"/>
          <w:numId w:val="3"/>
        </w:numPr>
        <w:tabs>
          <w:tab w:val="left" w:pos="921"/>
        </w:tabs>
        <w:spacing w:before="0"/>
        <w:ind w:left="0" w:hanging="360"/>
        <w:rPr>
          <w:sz w:val="24"/>
        </w:rPr>
      </w:pPr>
      <w:r w:rsidRPr="005C192A">
        <w:rPr>
          <w:sz w:val="24"/>
        </w:rPr>
        <w:t>Снежана Антонијевић, помоћник директора - Сектор за припрему програма обуке и управљање квалитетом, руководи Сектором, планира, усмерава и надзире рад државних</w:t>
      </w:r>
      <w:r w:rsidRPr="001268AE">
        <w:rPr>
          <w:sz w:val="24"/>
        </w:rPr>
        <w:t xml:space="preserve"> </w:t>
      </w:r>
      <w:r w:rsidRPr="005C192A">
        <w:rPr>
          <w:sz w:val="24"/>
        </w:rPr>
        <w:t>службеника</w:t>
      </w:r>
      <w:r w:rsidRPr="001268AE">
        <w:rPr>
          <w:sz w:val="24"/>
        </w:rPr>
        <w:t xml:space="preserve"> </w:t>
      </w:r>
      <w:r w:rsidRPr="005C192A">
        <w:rPr>
          <w:sz w:val="24"/>
        </w:rPr>
        <w:t>у</w:t>
      </w:r>
      <w:r w:rsidRPr="001268AE">
        <w:rPr>
          <w:sz w:val="24"/>
        </w:rPr>
        <w:t xml:space="preserve"> </w:t>
      </w:r>
      <w:r w:rsidRPr="005C192A">
        <w:rPr>
          <w:sz w:val="24"/>
        </w:rPr>
        <w:t>Сектору;</w:t>
      </w:r>
      <w:r w:rsidRPr="001268AE">
        <w:rPr>
          <w:sz w:val="24"/>
        </w:rPr>
        <w:t xml:space="preserve"> </w:t>
      </w:r>
      <w:r w:rsidRPr="005C192A">
        <w:rPr>
          <w:sz w:val="24"/>
        </w:rPr>
        <w:t>остварује</w:t>
      </w:r>
      <w:r w:rsidRPr="001268AE">
        <w:rPr>
          <w:sz w:val="24"/>
        </w:rPr>
        <w:t xml:space="preserve"> </w:t>
      </w:r>
      <w:r w:rsidRPr="005C192A">
        <w:rPr>
          <w:sz w:val="24"/>
        </w:rPr>
        <w:t>сарадњу</w:t>
      </w:r>
      <w:r w:rsidRPr="001268AE">
        <w:rPr>
          <w:sz w:val="24"/>
        </w:rPr>
        <w:t xml:space="preserve"> </w:t>
      </w:r>
      <w:r w:rsidRPr="005C192A">
        <w:rPr>
          <w:sz w:val="24"/>
        </w:rPr>
        <w:t>из</w:t>
      </w:r>
      <w:r w:rsidRPr="001268AE">
        <w:rPr>
          <w:sz w:val="24"/>
        </w:rPr>
        <w:t xml:space="preserve"> </w:t>
      </w:r>
      <w:r w:rsidRPr="005C192A">
        <w:rPr>
          <w:sz w:val="24"/>
        </w:rPr>
        <w:t>делокруга</w:t>
      </w:r>
      <w:r w:rsidRPr="001268AE">
        <w:rPr>
          <w:sz w:val="24"/>
        </w:rPr>
        <w:t xml:space="preserve"> </w:t>
      </w:r>
      <w:r w:rsidRPr="005C192A">
        <w:rPr>
          <w:sz w:val="24"/>
        </w:rPr>
        <w:t>Сектора</w:t>
      </w:r>
      <w:r w:rsidRPr="001268AE">
        <w:rPr>
          <w:sz w:val="24"/>
        </w:rPr>
        <w:t xml:space="preserve"> </w:t>
      </w:r>
      <w:r w:rsidRPr="005C192A">
        <w:rPr>
          <w:sz w:val="24"/>
        </w:rPr>
        <w:t>са</w:t>
      </w:r>
      <w:r w:rsidRPr="001268AE">
        <w:rPr>
          <w:sz w:val="24"/>
        </w:rPr>
        <w:t xml:space="preserve"> </w:t>
      </w:r>
      <w:r w:rsidRPr="005C192A">
        <w:rPr>
          <w:sz w:val="24"/>
        </w:rPr>
        <w:t>другим органима;</w:t>
      </w:r>
      <w:r w:rsidRPr="001268AE">
        <w:rPr>
          <w:sz w:val="24"/>
        </w:rPr>
        <w:t xml:space="preserve"> </w:t>
      </w:r>
      <w:r w:rsidRPr="005C192A">
        <w:rPr>
          <w:sz w:val="24"/>
        </w:rPr>
        <w:t>врши</w:t>
      </w:r>
      <w:r w:rsidRPr="001268AE">
        <w:rPr>
          <w:sz w:val="24"/>
        </w:rPr>
        <w:t xml:space="preserve"> </w:t>
      </w:r>
      <w:r w:rsidRPr="005C192A">
        <w:rPr>
          <w:sz w:val="24"/>
        </w:rPr>
        <w:t>најсложеније</w:t>
      </w:r>
      <w:r w:rsidRPr="001268AE">
        <w:rPr>
          <w:sz w:val="24"/>
        </w:rPr>
        <w:t xml:space="preserve"> </w:t>
      </w:r>
      <w:r w:rsidRPr="005C192A">
        <w:rPr>
          <w:sz w:val="24"/>
        </w:rPr>
        <w:t>послове</w:t>
      </w:r>
      <w:r w:rsidRPr="001268AE">
        <w:rPr>
          <w:sz w:val="24"/>
        </w:rPr>
        <w:t xml:space="preserve"> </w:t>
      </w:r>
      <w:r w:rsidRPr="005C192A">
        <w:rPr>
          <w:sz w:val="24"/>
        </w:rPr>
        <w:t>из</w:t>
      </w:r>
      <w:r w:rsidRPr="001268AE">
        <w:rPr>
          <w:sz w:val="24"/>
        </w:rPr>
        <w:t xml:space="preserve"> </w:t>
      </w:r>
      <w:r w:rsidRPr="005C192A">
        <w:rPr>
          <w:sz w:val="24"/>
        </w:rPr>
        <w:t>делокруга</w:t>
      </w:r>
      <w:r w:rsidRPr="001268AE">
        <w:rPr>
          <w:sz w:val="24"/>
        </w:rPr>
        <w:t xml:space="preserve"> </w:t>
      </w:r>
      <w:r w:rsidRPr="005C192A">
        <w:rPr>
          <w:sz w:val="24"/>
        </w:rPr>
        <w:t>Сектора;</w:t>
      </w:r>
      <w:r w:rsidRPr="001268AE">
        <w:rPr>
          <w:sz w:val="24"/>
        </w:rPr>
        <w:t xml:space="preserve"> </w:t>
      </w:r>
      <w:r w:rsidRPr="005C192A">
        <w:rPr>
          <w:sz w:val="24"/>
        </w:rPr>
        <w:t>обавља</w:t>
      </w:r>
      <w:r w:rsidRPr="001268AE">
        <w:rPr>
          <w:sz w:val="24"/>
        </w:rPr>
        <w:t xml:space="preserve"> </w:t>
      </w:r>
      <w:r w:rsidRPr="005C192A">
        <w:rPr>
          <w:sz w:val="24"/>
        </w:rPr>
        <w:t>и</w:t>
      </w:r>
      <w:r w:rsidRPr="001268AE">
        <w:rPr>
          <w:sz w:val="24"/>
        </w:rPr>
        <w:t xml:space="preserve"> </w:t>
      </w:r>
      <w:r w:rsidRPr="005C192A">
        <w:rPr>
          <w:sz w:val="24"/>
        </w:rPr>
        <w:t>друге</w:t>
      </w:r>
      <w:r w:rsidRPr="001268AE">
        <w:rPr>
          <w:sz w:val="24"/>
        </w:rPr>
        <w:t xml:space="preserve"> </w:t>
      </w:r>
      <w:r w:rsidRPr="005C192A">
        <w:rPr>
          <w:sz w:val="24"/>
        </w:rPr>
        <w:t>послове по налогу директора</w:t>
      </w:r>
      <w:r w:rsidRPr="001268AE">
        <w:rPr>
          <w:sz w:val="24"/>
        </w:rPr>
        <w:t xml:space="preserve"> </w:t>
      </w:r>
      <w:r w:rsidRPr="005C192A">
        <w:rPr>
          <w:sz w:val="24"/>
        </w:rPr>
        <w:t>Академије</w:t>
      </w:r>
    </w:p>
    <w:p w14:paraId="5B4B88C6" w14:textId="77777777" w:rsidR="002C3087" w:rsidRPr="005C192A" w:rsidRDefault="00FE3C8D" w:rsidP="001268AE">
      <w:pPr>
        <w:pStyle w:val="Pasussalistom"/>
        <w:numPr>
          <w:ilvl w:val="1"/>
          <w:numId w:val="3"/>
        </w:numPr>
        <w:tabs>
          <w:tab w:val="left" w:pos="921"/>
        </w:tabs>
        <w:spacing w:before="0"/>
        <w:ind w:left="0" w:hanging="360"/>
        <w:rPr>
          <w:sz w:val="24"/>
        </w:rPr>
      </w:pPr>
      <w:r w:rsidRPr="005C192A">
        <w:rPr>
          <w:sz w:val="24"/>
        </w:rPr>
        <w:t>Дејан Ракетић, помоћник директора - Сектор за спровођење програма обуке, руководи Сектором, планира, усмерава и надзире рад државних службеника у Сектору; иницира доношење општих аката из надлежности Сектора и израђује стручне</w:t>
      </w:r>
      <w:r w:rsidRPr="001268AE">
        <w:rPr>
          <w:sz w:val="24"/>
        </w:rPr>
        <w:t xml:space="preserve"> </w:t>
      </w:r>
      <w:r w:rsidRPr="005C192A">
        <w:rPr>
          <w:sz w:val="24"/>
        </w:rPr>
        <w:t>основе</w:t>
      </w:r>
      <w:r w:rsidRPr="001268AE">
        <w:rPr>
          <w:sz w:val="24"/>
        </w:rPr>
        <w:t xml:space="preserve"> </w:t>
      </w:r>
      <w:r w:rsidRPr="005C192A">
        <w:rPr>
          <w:sz w:val="24"/>
        </w:rPr>
        <w:t>за</w:t>
      </w:r>
      <w:r w:rsidRPr="001268AE">
        <w:rPr>
          <w:sz w:val="24"/>
        </w:rPr>
        <w:t xml:space="preserve"> </w:t>
      </w:r>
      <w:r w:rsidRPr="005C192A">
        <w:rPr>
          <w:sz w:val="24"/>
        </w:rPr>
        <w:t>њих;</w:t>
      </w:r>
      <w:r w:rsidRPr="001268AE">
        <w:rPr>
          <w:sz w:val="24"/>
        </w:rPr>
        <w:t xml:space="preserve"> </w:t>
      </w:r>
      <w:r w:rsidRPr="005C192A">
        <w:rPr>
          <w:sz w:val="24"/>
        </w:rPr>
        <w:t>остварује</w:t>
      </w:r>
      <w:r w:rsidRPr="001268AE">
        <w:rPr>
          <w:sz w:val="24"/>
        </w:rPr>
        <w:t xml:space="preserve"> </w:t>
      </w:r>
      <w:r w:rsidRPr="005C192A">
        <w:rPr>
          <w:sz w:val="24"/>
        </w:rPr>
        <w:t>сарадњу</w:t>
      </w:r>
      <w:r w:rsidRPr="001268AE">
        <w:rPr>
          <w:sz w:val="24"/>
        </w:rPr>
        <w:t xml:space="preserve"> </w:t>
      </w:r>
      <w:r w:rsidRPr="005C192A">
        <w:rPr>
          <w:sz w:val="24"/>
        </w:rPr>
        <w:t>из</w:t>
      </w:r>
      <w:r w:rsidRPr="001268AE">
        <w:rPr>
          <w:sz w:val="24"/>
        </w:rPr>
        <w:t xml:space="preserve"> </w:t>
      </w:r>
      <w:r w:rsidRPr="005C192A">
        <w:rPr>
          <w:sz w:val="24"/>
        </w:rPr>
        <w:t>делокруга</w:t>
      </w:r>
      <w:r w:rsidRPr="001268AE">
        <w:rPr>
          <w:sz w:val="24"/>
        </w:rPr>
        <w:t xml:space="preserve"> </w:t>
      </w:r>
      <w:r w:rsidRPr="005C192A">
        <w:rPr>
          <w:sz w:val="24"/>
        </w:rPr>
        <w:t>Сектора</w:t>
      </w:r>
      <w:r w:rsidRPr="001268AE">
        <w:rPr>
          <w:sz w:val="24"/>
        </w:rPr>
        <w:t xml:space="preserve"> </w:t>
      </w:r>
      <w:r w:rsidRPr="005C192A">
        <w:rPr>
          <w:sz w:val="24"/>
        </w:rPr>
        <w:t>са</w:t>
      </w:r>
      <w:r w:rsidRPr="001268AE">
        <w:rPr>
          <w:sz w:val="24"/>
        </w:rPr>
        <w:t xml:space="preserve"> </w:t>
      </w:r>
      <w:r w:rsidRPr="005C192A">
        <w:rPr>
          <w:sz w:val="24"/>
        </w:rPr>
        <w:t>другим</w:t>
      </w:r>
      <w:r w:rsidRPr="001268AE">
        <w:rPr>
          <w:sz w:val="24"/>
        </w:rPr>
        <w:t xml:space="preserve"> </w:t>
      </w:r>
      <w:r w:rsidRPr="005C192A">
        <w:rPr>
          <w:sz w:val="24"/>
        </w:rPr>
        <w:t>органима; врши</w:t>
      </w:r>
      <w:r w:rsidRPr="001268AE">
        <w:rPr>
          <w:sz w:val="24"/>
        </w:rPr>
        <w:t xml:space="preserve"> </w:t>
      </w:r>
      <w:r w:rsidRPr="005C192A">
        <w:rPr>
          <w:sz w:val="24"/>
        </w:rPr>
        <w:t>најсложеније</w:t>
      </w:r>
      <w:r w:rsidRPr="001268AE">
        <w:rPr>
          <w:sz w:val="24"/>
        </w:rPr>
        <w:t xml:space="preserve"> </w:t>
      </w:r>
      <w:r w:rsidRPr="005C192A">
        <w:rPr>
          <w:sz w:val="24"/>
        </w:rPr>
        <w:t>послове</w:t>
      </w:r>
      <w:r w:rsidRPr="001268AE">
        <w:rPr>
          <w:sz w:val="24"/>
        </w:rPr>
        <w:t xml:space="preserve"> </w:t>
      </w:r>
      <w:r w:rsidRPr="005C192A">
        <w:rPr>
          <w:sz w:val="24"/>
        </w:rPr>
        <w:t>из</w:t>
      </w:r>
      <w:r w:rsidRPr="001268AE">
        <w:rPr>
          <w:sz w:val="24"/>
        </w:rPr>
        <w:t xml:space="preserve"> </w:t>
      </w:r>
      <w:r w:rsidRPr="005C192A">
        <w:rPr>
          <w:sz w:val="24"/>
        </w:rPr>
        <w:t>делокруга</w:t>
      </w:r>
      <w:r w:rsidRPr="001268AE">
        <w:rPr>
          <w:sz w:val="24"/>
        </w:rPr>
        <w:t xml:space="preserve"> </w:t>
      </w:r>
      <w:r w:rsidRPr="005C192A">
        <w:rPr>
          <w:sz w:val="24"/>
        </w:rPr>
        <w:t>Сектора;</w:t>
      </w:r>
      <w:r w:rsidRPr="001268AE">
        <w:rPr>
          <w:sz w:val="24"/>
        </w:rPr>
        <w:t xml:space="preserve"> </w:t>
      </w:r>
      <w:r w:rsidRPr="005C192A">
        <w:rPr>
          <w:sz w:val="24"/>
        </w:rPr>
        <w:t>обавља</w:t>
      </w:r>
      <w:r w:rsidRPr="001268AE">
        <w:rPr>
          <w:sz w:val="24"/>
        </w:rPr>
        <w:t xml:space="preserve"> </w:t>
      </w:r>
      <w:r w:rsidRPr="005C192A">
        <w:rPr>
          <w:sz w:val="24"/>
        </w:rPr>
        <w:t>и</w:t>
      </w:r>
      <w:r w:rsidRPr="001268AE">
        <w:rPr>
          <w:sz w:val="24"/>
        </w:rPr>
        <w:t xml:space="preserve"> </w:t>
      </w:r>
      <w:r w:rsidRPr="005C192A">
        <w:rPr>
          <w:sz w:val="24"/>
        </w:rPr>
        <w:t>друге</w:t>
      </w:r>
      <w:r w:rsidRPr="001268AE">
        <w:rPr>
          <w:sz w:val="24"/>
        </w:rPr>
        <w:t xml:space="preserve"> </w:t>
      </w:r>
      <w:r w:rsidRPr="005C192A">
        <w:rPr>
          <w:sz w:val="24"/>
        </w:rPr>
        <w:t>послове</w:t>
      </w:r>
      <w:r w:rsidRPr="001268AE">
        <w:rPr>
          <w:sz w:val="24"/>
        </w:rPr>
        <w:t xml:space="preserve"> </w:t>
      </w:r>
      <w:r w:rsidRPr="005C192A">
        <w:rPr>
          <w:sz w:val="24"/>
        </w:rPr>
        <w:t>по</w:t>
      </w:r>
      <w:r w:rsidRPr="001268AE">
        <w:rPr>
          <w:sz w:val="24"/>
        </w:rPr>
        <w:t xml:space="preserve"> </w:t>
      </w:r>
      <w:r w:rsidRPr="005C192A">
        <w:rPr>
          <w:sz w:val="24"/>
        </w:rPr>
        <w:t>налогу директора</w:t>
      </w:r>
      <w:r w:rsidRPr="001268AE">
        <w:rPr>
          <w:sz w:val="24"/>
        </w:rPr>
        <w:t xml:space="preserve"> </w:t>
      </w:r>
      <w:r w:rsidRPr="005C192A">
        <w:rPr>
          <w:sz w:val="24"/>
        </w:rPr>
        <w:t>Академије.</w:t>
      </w:r>
    </w:p>
    <w:p w14:paraId="7BCB0046" w14:textId="77777777" w:rsidR="002C3087" w:rsidRPr="005C192A" w:rsidRDefault="002C3087" w:rsidP="005C192A">
      <w:pPr>
        <w:pStyle w:val="Teloteksta"/>
        <w:rPr>
          <w:sz w:val="20"/>
        </w:rPr>
      </w:pPr>
    </w:p>
    <w:p w14:paraId="35D6704C" w14:textId="77777777" w:rsidR="002C3087" w:rsidRPr="001268AE" w:rsidRDefault="00FE3C8D" w:rsidP="001268AE">
      <w:pPr>
        <w:pStyle w:val="Pasussalistom"/>
        <w:tabs>
          <w:tab w:val="left" w:pos="921"/>
        </w:tabs>
        <w:spacing w:before="0"/>
        <w:ind w:left="0" w:firstLine="0"/>
        <w:rPr>
          <w:sz w:val="24"/>
        </w:rPr>
      </w:pPr>
      <w:r w:rsidRPr="001268AE">
        <w:rPr>
          <w:sz w:val="24"/>
        </w:rPr>
        <w:t>Следи опис функција руководилаца:</w:t>
      </w:r>
    </w:p>
    <w:p w14:paraId="63098E31" w14:textId="77777777" w:rsidR="001268AE" w:rsidRPr="001268AE" w:rsidRDefault="00FE3C8D" w:rsidP="001268AE">
      <w:pPr>
        <w:pStyle w:val="Pasussalistom"/>
        <w:numPr>
          <w:ilvl w:val="1"/>
          <w:numId w:val="3"/>
        </w:numPr>
        <w:tabs>
          <w:tab w:val="left" w:pos="921"/>
        </w:tabs>
        <w:spacing w:before="0"/>
        <w:ind w:left="0" w:hanging="360"/>
        <w:rPr>
          <w:sz w:val="24"/>
        </w:rPr>
      </w:pPr>
      <w:r w:rsidRPr="001268AE">
        <w:rPr>
          <w:sz w:val="24"/>
        </w:rPr>
        <w:t>заменик директора обавља послове из делокруга Академије по налогу директора; помаже директору у оквиру овлашћења која му он одреди и замењује директора док је одсутан или спречен.</w:t>
      </w:r>
    </w:p>
    <w:p w14:paraId="7DB39E79" w14:textId="7FA11E04" w:rsidR="002C3087" w:rsidRPr="001268AE" w:rsidRDefault="00FE3C8D" w:rsidP="001268AE">
      <w:pPr>
        <w:pStyle w:val="Pasussalistom"/>
        <w:numPr>
          <w:ilvl w:val="1"/>
          <w:numId w:val="3"/>
        </w:numPr>
        <w:tabs>
          <w:tab w:val="left" w:pos="921"/>
        </w:tabs>
        <w:spacing w:before="0"/>
        <w:ind w:left="0" w:hanging="360"/>
        <w:rPr>
          <w:sz w:val="24"/>
        </w:rPr>
      </w:pPr>
      <w:r w:rsidRPr="001268AE">
        <w:rPr>
          <w:sz w:val="24"/>
        </w:rPr>
        <w:t>помоћници директора руководе секторима за припрему програма обуке и управљање квалитетом, за спровођење програма обуке, за међународну сарадњу и пројекте и за финансијске, опште и информатичке послове, планирају, усмеравају и надзиру рад државних службеника у свом сектору; остварују сарадњу из делокруга свог сектора са другим органима, врше најсложеније послове из делокруга свог сектора, и обављају и друге послове по налогу директора НАЈУ.</w:t>
      </w:r>
    </w:p>
    <w:p w14:paraId="027EDD7D" w14:textId="34AF58D1" w:rsidR="002C3087" w:rsidRPr="001268AE" w:rsidRDefault="00FE3C8D" w:rsidP="001268AE">
      <w:pPr>
        <w:pStyle w:val="Pasussalistom"/>
        <w:numPr>
          <w:ilvl w:val="1"/>
          <w:numId w:val="3"/>
        </w:numPr>
        <w:tabs>
          <w:tab w:val="left" w:pos="914"/>
        </w:tabs>
        <w:spacing w:before="0"/>
        <w:ind w:left="0" w:hanging="360"/>
        <w:rPr>
          <w:sz w:val="24"/>
        </w:rPr>
      </w:pPr>
      <w:r w:rsidRPr="005C192A">
        <w:rPr>
          <w:sz w:val="24"/>
        </w:rPr>
        <w:t>руководилац Групе за комуникацију и координацију руководи, планира рад државних службеника у Групи, пружа стручна упутства, координира и надзире њихов рад; сарађује са запосленима задуженим за стручно усавршавање у органима јавне управе ради праћења ефеката спровођења усавршавања; припрема и ажурира Информатор о раду Академије и у вези са њим сарађује са службама Повереника за информације</w:t>
      </w:r>
      <w:r w:rsidRPr="001268AE">
        <w:rPr>
          <w:sz w:val="24"/>
        </w:rPr>
        <w:t xml:space="preserve"> </w:t>
      </w:r>
      <w:r w:rsidRPr="005C192A">
        <w:rPr>
          <w:sz w:val="24"/>
        </w:rPr>
        <w:t>од</w:t>
      </w:r>
      <w:r w:rsidRPr="001268AE">
        <w:rPr>
          <w:sz w:val="24"/>
        </w:rPr>
        <w:t xml:space="preserve"> </w:t>
      </w:r>
      <w:r w:rsidRPr="005C192A">
        <w:rPr>
          <w:sz w:val="24"/>
        </w:rPr>
        <w:t>јавног</w:t>
      </w:r>
      <w:r w:rsidRPr="001268AE">
        <w:rPr>
          <w:sz w:val="24"/>
        </w:rPr>
        <w:t xml:space="preserve"> </w:t>
      </w:r>
      <w:r w:rsidRPr="005C192A">
        <w:rPr>
          <w:sz w:val="24"/>
        </w:rPr>
        <w:t>значаја</w:t>
      </w:r>
      <w:r w:rsidRPr="001268AE">
        <w:rPr>
          <w:sz w:val="24"/>
        </w:rPr>
        <w:t xml:space="preserve"> </w:t>
      </w:r>
      <w:r w:rsidRPr="005C192A">
        <w:rPr>
          <w:sz w:val="24"/>
        </w:rPr>
        <w:t>и</w:t>
      </w:r>
      <w:r w:rsidRPr="001268AE">
        <w:rPr>
          <w:sz w:val="24"/>
        </w:rPr>
        <w:t xml:space="preserve"> </w:t>
      </w:r>
      <w:r w:rsidRPr="005C192A">
        <w:rPr>
          <w:sz w:val="24"/>
        </w:rPr>
        <w:t>заштиту</w:t>
      </w:r>
      <w:r w:rsidRPr="001268AE">
        <w:rPr>
          <w:sz w:val="24"/>
        </w:rPr>
        <w:t xml:space="preserve"> </w:t>
      </w:r>
      <w:r w:rsidRPr="005C192A">
        <w:rPr>
          <w:sz w:val="24"/>
        </w:rPr>
        <w:t>података</w:t>
      </w:r>
      <w:r w:rsidRPr="001268AE">
        <w:rPr>
          <w:sz w:val="24"/>
        </w:rPr>
        <w:t xml:space="preserve"> </w:t>
      </w:r>
      <w:r w:rsidRPr="005C192A">
        <w:rPr>
          <w:sz w:val="24"/>
        </w:rPr>
        <w:t>о</w:t>
      </w:r>
      <w:r w:rsidRPr="001268AE">
        <w:rPr>
          <w:sz w:val="24"/>
        </w:rPr>
        <w:t xml:space="preserve"> </w:t>
      </w:r>
      <w:r w:rsidRPr="005C192A">
        <w:rPr>
          <w:sz w:val="24"/>
        </w:rPr>
        <w:t>личности;</w:t>
      </w:r>
      <w:r w:rsidRPr="001268AE">
        <w:rPr>
          <w:sz w:val="24"/>
        </w:rPr>
        <w:t xml:space="preserve"> </w:t>
      </w:r>
      <w:r w:rsidRPr="005C192A">
        <w:rPr>
          <w:sz w:val="24"/>
        </w:rPr>
        <w:t>стара</w:t>
      </w:r>
      <w:r w:rsidRPr="001268AE">
        <w:rPr>
          <w:sz w:val="24"/>
        </w:rPr>
        <w:t xml:space="preserve"> </w:t>
      </w:r>
      <w:r w:rsidRPr="005C192A">
        <w:rPr>
          <w:sz w:val="24"/>
        </w:rPr>
        <w:t>се</w:t>
      </w:r>
      <w:r w:rsidRPr="001268AE">
        <w:rPr>
          <w:sz w:val="24"/>
        </w:rPr>
        <w:t xml:space="preserve"> </w:t>
      </w:r>
      <w:r w:rsidRPr="005C192A">
        <w:rPr>
          <w:sz w:val="24"/>
        </w:rPr>
        <w:t>о</w:t>
      </w:r>
      <w:r w:rsidRPr="001268AE">
        <w:rPr>
          <w:sz w:val="24"/>
        </w:rPr>
        <w:t xml:space="preserve"> </w:t>
      </w:r>
      <w:r w:rsidRPr="005C192A">
        <w:rPr>
          <w:sz w:val="24"/>
        </w:rPr>
        <w:t>издавачкој делатности Академије; сарађује се другим организационим јединицама и координира послове односа са јавношћу, успоставља и координира сарадњу са представницима различитих медија; стара се о промотивним активностима Академије; израђује извештаје, анализе и информације из делокруга Групе; припрема</w:t>
      </w:r>
      <w:r w:rsidRPr="001268AE">
        <w:rPr>
          <w:sz w:val="24"/>
        </w:rPr>
        <w:t xml:space="preserve"> </w:t>
      </w:r>
      <w:r w:rsidRPr="005C192A">
        <w:rPr>
          <w:sz w:val="24"/>
        </w:rPr>
        <w:t>план</w:t>
      </w:r>
      <w:r w:rsidRPr="001268AE">
        <w:rPr>
          <w:sz w:val="24"/>
        </w:rPr>
        <w:t xml:space="preserve"> </w:t>
      </w:r>
      <w:r w:rsidRPr="005C192A">
        <w:rPr>
          <w:sz w:val="24"/>
        </w:rPr>
        <w:t>комуникације</w:t>
      </w:r>
      <w:r w:rsidRPr="001268AE">
        <w:rPr>
          <w:sz w:val="24"/>
        </w:rPr>
        <w:t xml:space="preserve"> </w:t>
      </w:r>
      <w:r w:rsidRPr="005C192A">
        <w:rPr>
          <w:sz w:val="24"/>
        </w:rPr>
        <w:t>са</w:t>
      </w:r>
      <w:r w:rsidRPr="001268AE">
        <w:rPr>
          <w:sz w:val="24"/>
        </w:rPr>
        <w:t xml:space="preserve"> </w:t>
      </w:r>
      <w:r w:rsidRPr="005C192A">
        <w:rPr>
          <w:sz w:val="24"/>
        </w:rPr>
        <w:t>органима,</w:t>
      </w:r>
      <w:r w:rsidRPr="001268AE">
        <w:rPr>
          <w:sz w:val="24"/>
        </w:rPr>
        <w:t xml:space="preserve"> </w:t>
      </w:r>
      <w:r w:rsidRPr="005C192A">
        <w:rPr>
          <w:sz w:val="24"/>
        </w:rPr>
        <w:t>институцијама</w:t>
      </w:r>
      <w:r w:rsidRPr="001268AE">
        <w:rPr>
          <w:sz w:val="24"/>
        </w:rPr>
        <w:t xml:space="preserve"> </w:t>
      </w:r>
      <w:r w:rsidRPr="005C192A">
        <w:rPr>
          <w:sz w:val="24"/>
        </w:rPr>
        <w:t>и</w:t>
      </w:r>
      <w:r w:rsidRPr="001268AE">
        <w:rPr>
          <w:sz w:val="24"/>
        </w:rPr>
        <w:t xml:space="preserve"> </w:t>
      </w:r>
      <w:r w:rsidRPr="005C192A">
        <w:rPr>
          <w:sz w:val="24"/>
        </w:rPr>
        <w:t>организацијама</w:t>
      </w:r>
      <w:r w:rsidRPr="001268AE">
        <w:rPr>
          <w:sz w:val="24"/>
        </w:rPr>
        <w:t xml:space="preserve"> </w:t>
      </w:r>
      <w:r w:rsidRPr="005C192A">
        <w:rPr>
          <w:sz w:val="24"/>
        </w:rPr>
        <w:t>јавне</w:t>
      </w:r>
      <w:r w:rsidR="005C192A" w:rsidRPr="001268AE">
        <w:rPr>
          <w:sz w:val="24"/>
        </w:rPr>
        <w:t xml:space="preserve"> </w:t>
      </w:r>
      <w:r w:rsidRPr="001268AE">
        <w:rPr>
          <w:sz w:val="24"/>
        </w:rPr>
        <w:t>управе ради остваривања циљева пословања Академије и прати његово спровођење; обавља и друге послове по налогу директора Академије.</w:t>
      </w:r>
    </w:p>
    <w:p w14:paraId="5803A5FA" w14:textId="77777777" w:rsidR="002C3087" w:rsidRPr="005C192A" w:rsidRDefault="002C3087" w:rsidP="005C192A">
      <w:pPr>
        <w:pStyle w:val="Teloteksta"/>
        <w:rPr>
          <w:sz w:val="26"/>
        </w:rPr>
      </w:pPr>
    </w:p>
    <w:p w14:paraId="5D22C03D" w14:textId="77777777" w:rsidR="002C3087" w:rsidRPr="005C192A" w:rsidRDefault="00FE3C8D" w:rsidP="001268AE">
      <w:pPr>
        <w:pStyle w:val="Naslov1"/>
        <w:numPr>
          <w:ilvl w:val="0"/>
          <w:numId w:val="3"/>
        </w:numPr>
        <w:tabs>
          <w:tab w:val="left" w:pos="920"/>
          <w:tab w:val="left" w:pos="921"/>
        </w:tabs>
        <w:spacing w:before="0"/>
        <w:ind w:left="0" w:hanging="721"/>
        <w:jc w:val="center"/>
      </w:pPr>
      <w:bookmarkStart w:id="5" w:name="_Toc102731332"/>
      <w:r w:rsidRPr="005C192A">
        <w:rPr>
          <w:color w:val="365F91"/>
        </w:rPr>
        <w:t>Правила у вези са јавношћу</w:t>
      </w:r>
      <w:r w:rsidRPr="005C192A">
        <w:rPr>
          <w:color w:val="365F91"/>
          <w:spacing w:val="-5"/>
        </w:rPr>
        <w:t xml:space="preserve"> </w:t>
      </w:r>
      <w:r w:rsidRPr="005C192A">
        <w:rPr>
          <w:color w:val="365F91"/>
        </w:rPr>
        <w:t>рада</w:t>
      </w:r>
      <w:bookmarkEnd w:id="5"/>
    </w:p>
    <w:p w14:paraId="1935C2DF" w14:textId="77777777" w:rsidR="002C3087" w:rsidRPr="005C192A" w:rsidRDefault="002C3087" w:rsidP="005C192A">
      <w:pPr>
        <w:pStyle w:val="Teloteksta"/>
        <w:rPr>
          <w:b/>
          <w:sz w:val="25"/>
        </w:rPr>
      </w:pPr>
    </w:p>
    <w:p w14:paraId="3E81AF44" w14:textId="77777777" w:rsidR="002C3087" w:rsidRPr="005C192A" w:rsidRDefault="00FE3C8D" w:rsidP="005C192A">
      <w:pPr>
        <w:rPr>
          <w:sz w:val="24"/>
        </w:rPr>
      </w:pPr>
      <w:r w:rsidRPr="005C192A">
        <w:rPr>
          <w:b/>
          <w:sz w:val="24"/>
        </w:rPr>
        <w:t>Назив органа</w:t>
      </w:r>
      <w:r w:rsidRPr="005C192A">
        <w:rPr>
          <w:sz w:val="24"/>
        </w:rPr>
        <w:t>: Национална академија за јавну управу</w:t>
      </w:r>
    </w:p>
    <w:p w14:paraId="5D9F3DA7" w14:textId="77777777" w:rsidR="001268AE" w:rsidRPr="001268AE" w:rsidRDefault="001268AE" w:rsidP="005C192A">
      <w:pPr>
        <w:rPr>
          <w:b/>
          <w:sz w:val="16"/>
          <w:szCs w:val="16"/>
        </w:rPr>
      </w:pPr>
    </w:p>
    <w:p w14:paraId="102D9DC5" w14:textId="0D179AED" w:rsidR="002C3087" w:rsidRPr="005C192A" w:rsidRDefault="00FE3C8D" w:rsidP="005C192A">
      <w:pPr>
        <w:rPr>
          <w:sz w:val="24"/>
        </w:rPr>
      </w:pPr>
      <w:r w:rsidRPr="005C192A">
        <w:rPr>
          <w:b/>
          <w:sz w:val="24"/>
        </w:rPr>
        <w:t>Адреса седишта</w:t>
      </w:r>
      <w:r w:rsidRPr="005C192A">
        <w:rPr>
          <w:sz w:val="24"/>
        </w:rPr>
        <w:t>: Булевар Михајла Пупина 2, 11 070 Нови Београд</w:t>
      </w:r>
    </w:p>
    <w:p w14:paraId="2EE192FE" w14:textId="77777777" w:rsidR="001268AE" w:rsidRPr="001268AE" w:rsidRDefault="001268AE" w:rsidP="005C192A">
      <w:pPr>
        <w:rPr>
          <w:b/>
          <w:sz w:val="16"/>
          <w:szCs w:val="16"/>
        </w:rPr>
      </w:pPr>
    </w:p>
    <w:p w14:paraId="410A4EC8" w14:textId="410D1B6A" w:rsidR="002C3087" w:rsidRPr="005C192A" w:rsidRDefault="00FE3C8D" w:rsidP="005C192A">
      <w:pPr>
        <w:rPr>
          <w:sz w:val="24"/>
        </w:rPr>
      </w:pPr>
      <w:r w:rsidRPr="005C192A">
        <w:rPr>
          <w:b/>
          <w:sz w:val="24"/>
        </w:rPr>
        <w:t>Матични број</w:t>
      </w:r>
      <w:r w:rsidRPr="005C192A">
        <w:rPr>
          <w:sz w:val="24"/>
        </w:rPr>
        <w:t>: 17910892</w:t>
      </w:r>
    </w:p>
    <w:p w14:paraId="4D40DB9A" w14:textId="77777777" w:rsidR="001268AE" w:rsidRPr="001268AE" w:rsidRDefault="001268AE" w:rsidP="005C192A">
      <w:pPr>
        <w:rPr>
          <w:b/>
          <w:sz w:val="16"/>
          <w:szCs w:val="16"/>
        </w:rPr>
      </w:pPr>
    </w:p>
    <w:p w14:paraId="437D1BAF" w14:textId="1ED0D9D1" w:rsidR="002C3087" w:rsidRPr="005C192A" w:rsidRDefault="00FE3C8D" w:rsidP="005C192A">
      <w:pPr>
        <w:rPr>
          <w:sz w:val="24"/>
        </w:rPr>
      </w:pPr>
      <w:r w:rsidRPr="005C192A">
        <w:rPr>
          <w:b/>
          <w:sz w:val="24"/>
        </w:rPr>
        <w:t>Порески идентификациони број</w:t>
      </w:r>
      <w:r w:rsidRPr="005C192A">
        <w:rPr>
          <w:sz w:val="24"/>
        </w:rPr>
        <w:t>: 110464012</w:t>
      </w:r>
    </w:p>
    <w:p w14:paraId="393DB0FF" w14:textId="77777777" w:rsidR="001268AE" w:rsidRPr="001268AE" w:rsidRDefault="001268AE" w:rsidP="005C192A">
      <w:pPr>
        <w:pStyle w:val="Naslov2"/>
        <w:spacing w:before="0"/>
        <w:ind w:left="0"/>
        <w:rPr>
          <w:sz w:val="16"/>
          <w:szCs w:val="16"/>
        </w:rPr>
      </w:pPr>
    </w:p>
    <w:p w14:paraId="319BD7ED" w14:textId="79281B9A" w:rsidR="002C3087" w:rsidRDefault="00FE3C8D" w:rsidP="009E5177">
      <w:pPr>
        <w:rPr>
          <w:color w:val="0000FF"/>
          <w:sz w:val="24"/>
          <w:u w:val="single" w:color="0000FF"/>
        </w:rPr>
      </w:pPr>
      <w:r w:rsidRPr="009E5177">
        <w:rPr>
          <w:b/>
          <w:sz w:val="24"/>
        </w:rPr>
        <w:t xml:space="preserve">Адреса  електронске   поште   одређене   за   пријем   електронских   поднесака   једног или више органа или организационе јединице на  коју  се  односи  информатор: </w:t>
      </w:r>
      <w:hyperlink r:id="rId27">
        <w:r w:rsidRPr="009E5177">
          <w:rPr>
            <w:color w:val="0000FF"/>
            <w:sz w:val="24"/>
            <w:u w:val="single" w:color="0000FF"/>
          </w:rPr>
          <w:t>office@napa.gov.rs</w:t>
        </w:r>
      </w:hyperlink>
    </w:p>
    <w:p w14:paraId="44DFE893" w14:textId="77777777" w:rsidR="001268AE" w:rsidRPr="001268AE" w:rsidRDefault="001268AE" w:rsidP="005C192A">
      <w:pPr>
        <w:jc w:val="both"/>
        <w:rPr>
          <w:b/>
          <w:sz w:val="16"/>
          <w:szCs w:val="16"/>
        </w:rPr>
      </w:pPr>
    </w:p>
    <w:p w14:paraId="42B76049" w14:textId="28B863F8" w:rsidR="002C3087" w:rsidRPr="005C192A" w:rsidRDefault="00FE3C8D" w:rsidP="005C192A">
      <w:pPr>
        <w:jc w:val="both"/>
        <w:rPr>
          <w:sz w:val="24"/>
        </w:rPr>
      </w:pPr>
      <w:r w:rsidRPr="005C192A">
        <w:rPr>
          <w:b/>
          <w:sz w:val="24"/>
        </w:rPr>
        <w:lastRenderedPageBreak/>
        <w:t>Web-адреса  информатора  (адреса  са  које   се   може   преузети   електронска   копија информатора):</w:t>
      </w:r>
      <w:r w:rsidRPr="005C192A">
        <w:rPr>
          <w:b/>
          <w:spacing w:val="-2"/>
          <w:sz w:val="24"/>
        </w:rPr>
        <w:t xml:space="preserve"> </w:t>
      </w:r>
      <w:hyperlink r:id="rId28">
        <w:r w:rsidRPr="005C192A">
          <w:rPr>
            <w:color w:val="0000FF"/>
            <w:sz w:val="24"/>
            <w:u w:val="single" w:color="0000FF"/>
          </w:rPr>
          <w:t>www.napa.gov.rs</w:t>
        </w:r>
      </w:hyperlink>
    </w:p>
    <w:p w14:paraId="1FE0AE51" w14:textId="77777777" w:rsidR="001268AE" w:rsidRPr="001268AE" w:rsidRDefault="001268AE" w:rsidP="005C192A">
      <w:pPr>
        <w:jc w:val="both"/>
        <w:rPr>
          <w:b/>
          <w:sz w:val="16"/>
          <w:szCs w:val="16"/>
        </w:rPr>
      </w:pPr>
    </w:p>
    <w:p w14:paraId="0FF5AB69" w14:textId="5CEA342E" w:rsidR="002C3087" w:rsidRPr="005C192A" w:rsidRDefault="00FE3C8D" w:rsidP="005C192A">
      <w:pPr>
        <w:jc w:val="both"/>
        <w:rPr>
          <w:sz w:val="24"/>
        </w:rPr>
      </w:pPr>
      <w:r w:rsidRPr="005C192A">
        <w:rPr>
          <w:b/>
          <w:sz w:val="24"/>
        </w:rPr>
        <w:t xml:space="preserve">Радно време НАЈУ: </w:t>
      </w:r>
      <w:r w:rsidRPr="005C192A">
        <w:rPr>
          <w:sz w:val="24"/>
        </w:rPr>
        <w:t>од 7.30 до 15.30.</w:t>
      </w:r>
    </w:p>
    <w:p w14:paraId="5E98376A" w14:textId="77777777" w:rsidR="001268AE" w:rsidRPr="001268AE" w:rsidRDefault="001268AE" w:rsidP="005C192A">
      <w:pPr>
        <w:jc w:val="both"/>
        <w:rPr>
          <w:b/>
          <w:sz w:val="16"/>
          <w:szCs w:val="16"/>
        </w:rPr>
      </w:pPr>
    </w:p>
    <w:p w14:paraId="5EBD9B48" w14:textId="098C1898" w:rsidR="002C3087" w:rsidRPr="005C192A" w:rsidRDefault="00FE3C8D" w:rsidP="005C192A">
      <w:pPr>
        <w:jc w:val="both"/>
        <w:rPr>
          <w:sz w:val="24"/>
        </w:rPr>
      </w:pPr>
      <w:r w:rsidRPr="005C192A">
        <w:rPr>
          <w:b/>
          <w:sz w:val="24"/>
        </w:rPr>
        <w:t xml:space="preserve">Овлашћено лице за поступање по захтевима за слободан приступ информацијама од јавног значаја: </w:t>
      </w:r>
      <w:r w:rsidRPr="005C192A">
        <w:rPr>
          <w:sz w:val="24"/>
        </w:rPr>
        <w:t>Ирена Гајић, радно место за опште-правне послове, е-адреса: irena.gajic</w:t>
      </w:r>
      <w:hyperlink r:id="rId29">
        <w:r w:rsidRPr="005C192A">
          <w:rPr>
            <w:color w:val="0000FF"/>
            <w:sz w:val="24"/>
            <w:u w:val="single" w:color="0000FF"/>
          </w:rPr>
          <w:t>@napa.gov.rs</w:t>
        </w:r>
        <w:r w:rsidRPr="005C192A">
          <w:rPr>
            <w:sz w:val="24"/>
          </w:rPr>
          <w:t xml:space="preserve">, </w:t>
        </w:r>
      </w:hyperlink>
      <w:r w:rsidRPr="005C192A">
        <w:rPr>
          <w:sz w:val="24"/>
        </w:rPr>
        <w:t>контакт телефон: 011/7357-113.</w:t>
      </w:r>
    </w:p>
    <w:p w14:paraId="68E3D3BE" w14:textId="77777777" w:rsidR="001268AE" w:rsidRPr="001268AE" w:rsidRDefault="001268AE" w:rsidP="005C192A">
      <w:pPr>
        <w:jc w:val="both"/>
        <w:rPr>
          <w:b/>
          <w:sz w:val="16"/>
          <w:szCs w:val="16"/>
        </w:rPr>
      </w:pPr>
    </w:p>
    <w:p w14:paraId="2AFB0594" w14:textId="1092C031" w:rsidR="002C3087" w:rsidRPr="005C192A" w:rsidRDefault="00FE3C8D" w:rsidP="005C192A">
      <w:pPr>
        <w:jc w:val="both"/>
        <w:rPr>
          <w:sz w:val="24"/>
        </w:rPr>
      </w:pPr>
      <w:r w:rsidRPr="005C192A">
        <w:rPr>
          <w:b/>
          <w:sz w:val="24"/>
        </w:rPr>
        <w:t xml:space="preserve">Лице овлашћено за сарадњу са медијима: </w:t>
      </w:r>
      <w:r w:rsidR="00853B86" w:rsidRPr="005C192A">
        <w:rPr>
          <w:b/>
          <w:sz w:val="24"/>
          <w:lang w:val="sr-Cyrl-RS"/>
        </w:rPr>
        <w:t>Тајана Авдаловић</w:t>
      </w:r>
      <w:r w:rsidRPr="005C192A">
        <w:rPr>
          <w:sz w:val="24"/>
        </w:rPr>
        <w:t xml:space="preserve">, е-адреса: </w:t>
      </w:r>
      <w:hyperlink r:id="rId30" w:history="1">
        <w:r w:rsidR="00226C91" w:rsidRPr="005C192A">
          <w:rPr>
            <w:rStyle w:val="Hiperveza"/>
            <w:color w:val="auto"/>
            <w:sz w:val="24"/>
            <w:lang w:val="sr-Latn-RS"/>
          </w:rPr>
          <w:t>tajana.avdalovic@napa.gov.rs</w:t>
        </w:r>
      </w:hyperlink>
      <w:r w:rsidR="00226C91" w:rsidRPr="005C192A">
        <w:rPr>
          <w:sz w:val="24"/>
          <w:lang w:val="sr-Latn-RS"/>
        </w:rPr>
        <w:t xml:space="preserve">, </w:t>
      </w:r>
      <w:r w:rsidRPr="005C192A">
        <w:rPr>
          <w:sz w:val="24"/>
        </w:rPr>
        <w:t xml:space="preserve"> контакт телефон: 011/ 7357-1</w:t>
      </w:r>
      <w:r w:rsidR="00226C91" w:rsidRPr="005C192A">
        <w:rPr>
          <w:sz w:val="24"/>
          <w:lang w:val="sr-Latn-RS"/>
        </w:rPr>
        <w:t>24</w:t>
      </w:r>
      <w:r w:rsidRPr="005C192A">
        <w:rPr>
          <w:sz w:val="24"/>
        </w:rPr>
        <w:t>.</w:t>
      </w:r>
    </w:p>
    <w:p w14:paraId="4547EA66" w14:textId="77777777" w:rsidR="00F161A1" w:rsidRPr="00F161A1" w:rsidRDefault="00F161A1" w:rsidP="005C192A">
      <w:pPr>
        <w:pStyle w:val="Teloteksta"/>
        <w:jc w:val="both"/>
        <w:rPr>
          <w:sz w:val="16"/>
          <w:szCs w:val="16"/>
        </w:rPr>
      </w:pPr>
    </w:p>
    <w:p w14:paraId="7B11D23C" w14:textId="1FF997F9" w:rsidR="002C3087" w:rsidRPr="005C192A" w:rsidRDefault="00FE3C8D" w:rsidP="005C192A">
      <w:pPr>
        <w:pStyle w:val="Teloteksta"/>
        <w:jc w:val="both"/>
      </w:pPr>
      <w:r w:rsidRPr="005C192A">
        <w:t>Приступ просторијама НАЈУ у Војводе Степе 51 омогућен је лицима са инвалидитетом</w:t>
      </w:r>
      <w:r w:rsidRPr="005C192A">
        <w:rPr>
          <w:spacing w:val="-30"/>
        </w:rPr>
        <w:t xml:space="preserve"> </w:t>
      </w:r>
      <w:r w:rsidRPr="005C192A">
        <w:t>без пратиоца.</w:t>
      </w:r>
    </w:p>
    <w:p w14:paraId="323F52CC" w14:textId="77777777" w:rsidR="00F161A1" w:rsidRPr="00F161A1" w:rsidRDefault="00F161A1" w:rsidP="005C192A">
      <w:pPr>
        <w:pStyle w:val="Teloteksta"/>
        <w:jc w:val="both"/>
        <w:rPr>
          <w:sz w:val="16"/>
          <w:szCs w:val="16"/>
        </w:rPr>
      </w:pPr>
    </w:p>
    <w:p w14:paraId="75BB2EF8" w14:textId="72F814B5" w:rsidR="002C3087" w:rsidRPr="005C192A" w:rsidRDefault="00FE3C8D" w:rsidP="005C192A">
      <w:pPr>
        <w:pStyle w:val="Teloteksta"/>
        <w:jc w:val="both"/>
      </w:pPr>
      <w:r w:rsidRPr="005C192A">
        <w:t>У просторијама НАЈУ дозвољено је аудио и видео снимање уз претходну сагласност директора.</w:t>
      </w:r>
    </w:p>
    <w:p w14:paraId="2905E4F1" w14:textId="77777777" w:rsidR="002C3087" w:rsidRPr="005C192A" w:rsidRDefault="002C3087" w:rsidP="005C192A">
      <w:pPr>
        <w:pStyle w:val="Teloteksta"/>
        <w:rPr>
          <w:sz w:val="26"/>
        </w:rPr>
      </w:pPr>
    </w:p>
    <w:p w14:paraId="622CCD56" w14:textId="77777777" w:rsidR="002C3087" w:rsidRPr="005C192A" w:rsidRDefault="00FE3C8D" w:rsidP="001268AE">
      <w:pPr>
        <w:pStyle w:val="Naslov1"/>
        <w:numPr>
          <w:ilvl w:val="0"/>
          <w:numId w:val="3"/>
        </w:numPr>
        <w:tabs>
          <w:tab w:val="left" w:pos="920"/>
          <w:tab w:val="left" w:pos="921"/>
        </w:tabs>
        <w:spacing w:before="0"/>
        <w:ind w:left="0" w:hanging="721"/>
        <w:jc w:val="center"/>
      </w:pPr>
      <w:bookmarkStart w:id="6" w:name="_Toc102731333"/>
      <w:r w:rsidRPr="005C192A">
        <w:rPr>
          <w:color w:val="365F91"/>
        </w:rPr>
        <w:t>Списак најчешће тражених информација од јавног</w:t>
      </w:r>
      <w:r w:rsidRPr="005C192A">
        <w:rPr>
          <w:color w:val="365F91"/>
          <w:spacing w:val="-4"/>
        </w:rPr>
        <w:t xml:space="preserve"> </w:t>
      </w:r>
      <w:r w:rsidRPr="005C192A">
        <w:rPr>
          <w:color w:val="365F91"/>
        </w:rPr>
        <w:t>значаја</w:t>
      </w:r>
      <w:bookmarkEnd w:id="6"/>
    </w:p>
    <w:p w14:paraId="6BCE49A3" w14:textId="77777777" w:rsidR="002C3087" w:rsidRPr="005C192A" w:rsidRDefault="002C3087" w:rsidP="005C192A">
      <w:pPr>
        <w:pStyle w:val="Teloteksta"/>
        <w:rPr>
          <w:b/>
        </w:rPr>
      </w:pPr>
    </w:p>
    <w:p w14:paraId="63EBD38B" w14:textId="7C62A90C" w:rsidR="002C3087" w:rsidRPr="005C192A" w:rsidRDefault="00FE3C8D" w:rsidP="005C192A">
      <w:pPr>
        <w:pStyle w:val="Teloteksta"/>
        <w:jc w:val="both"/>
      </w:pPr>
      <w:r w:rsidRPr="005C192A">
        <w:t xml:space="preserve">Националној академији за јавну управу, почев од образовања НАЈУ, су се обраћале заинтересоване стране са захтевима за </w:t>
      </w:r>
      <w:r w:rsidR="00DE337D" w:rsidRPr="005C192A">
        <w:rPr>
          <w:lang w:val="sr-Cyrl-RS"/>
        </w:rPr>
        <w:t>приступ</w:t>
      </w:r>
      <w:r w:rsidR="00DC570C" w:rsidRPr="005C192A">
        <w:rPr>
          <w:lang w:val="sr-Cyrl-RS"/>
        </w:rPr>
        <w:t xml:space="preserve"> </w:t>
      </w:r>
      <w:r w:rsidRPr="005C192A">
        <w:t>информација</w:t>
      </w:r>
      <w:r w:rsidR="00DC570C" w:rsidRPr="005C192A">
        <w:rPr>
          <w:lang w:val="sr-Cyrl-RS"/>
        </w:rPr>
        <w:t>ма</w:t>
      </w:r>
      <w:r w:rsidRPr="005C192A">
        <w:t xml:space="preserve"> од јавног значаја</w:t>
      </w:r>
      <w:r w:rsidR="00DC570C" w:rsidRPr="005C192A">
        <w:rPr>
          <w:lang w:val="sr-Cyrl-RS"/>
        </w:rPr>
        <w:t xml:space="preserve"> везано за извршене обуке и јавне набавке</w:t>
      </w:r>
      <w:r w:rsidR="00413F95">
        <w:rPr>
          <w:lang w:val="sr-Cyrl-RS"/>
        </w:rPr>
        <w:t xml:space="preserve"> и буџет</w:t>
      </w:r>
      <w:r w:rsidRPr="005C192A">
        <w:t>.</w:t>
      </w:r>
    </w:p>
    <w:p w14:paraId="57C5D3DE" w14:textId="77777777" w:rsidR="00F161A1" w:rsidRPr="005C192A" w:rsidRDefault="00F161A1" w:rsidP="005C192A">
      <w:pPr>
        <w:pStyle w:val="Teloteksta"/>
        <w:rPr>
          <w:sz w:val="26"/>
        </w:rPr>
      </w:pPr>
    </w:p>
    <w:p w14:paraId="779456CD" w14:textId="77777777" w:rsidR="002C3087" w:rsidRPr="005C192A" w:rsidRDefault="00FE3C8D" w:rsidP="001268AE">
      <w:pPr>
        <w:pStyle w:val="Naslov1"/>
        <w:numPr>
          <w:ilvl w:val="0"/>
          <w:numId w:val="3"/>
        </w:numPr>
        <w:tabs>
          <w:tab w:val="left" w:pos="920"/>
          <w:tab w:val="left" w:pos="921"/>
        </w:tabs>
        <w:spacing w:before="0"/>
        <w:ind w:left="0" w:hanging="721"/>
        <w:jc w:val="center"/>
      </w:pPr>
      <w:bookmarkStart w:id="7" w:name="_Toc102731334"/>
      <w:r w:rsidRPr="005C192A">
        <w:rPr>
          <w:color w:val="365F91"/>
        </w:rPr>
        <w:t>Опис надлежности, овлашћења и</w:t>
      </w:r>
      <w:r w:rsidRPr="005C192A">
        <w:rPr>
          <w:color w:val="365F91"/>
          <w:spacing w:val="-4"/>
        </w:rPr>
        <w:t xml:space="preserve"> </w:t>
      </w:r>
      <w:r w:rsidRPr="005C192A">
        <w:rPr>
          <w:color w:val="365F91"/>
        </w:rPr>
        <w:t>обавеза</w:t>
      </w:r>
      <w:bookmarkEnd w:id="7"/>
    </w:p>
    <w:p w14:paraId="10D2E60B" w14:textId="77777777" w:rsidR="002C3087" w:rsidRPr="005C192A" w:rsidRDefault="002C3087" w:rsidP="005C192A">
      <w:pPr>
        <w:pStyle w:val="Teloteksta"/>
        <w:rPr>
          <w:b/>
        </w:rPr>
      </w:pPr>
    </w:p>
    <w:p w14:paraId="05CFF94F" w14:textId="3AC3DC82" w:rsidR="002C3087" w:rsidRDefault="00FE3C8D" w:rsidP="00F161A1">
      <w:pPr>
        <w:pStyle w:val="Teloteksta"/>
        <w:jc w:val="both"/>
      </w:pPr>
      <w:r w:rsidRPr="005C192A">
        <w:t>Национална академија за јавну управу обавља стручне и с њима повезане извршне и друге послове државне управе који се односе на:</w:t>
      </w:r>
    </w:p>
    <w:p w14:paraId="06EF2EF0" w14:textId="77777777" w:rsidR="00F161A1" w:rsidRPr="00266465" w:rsidRDefault="00F161A1" w:rsidP="00F161A1">
      <w:pPr>
        <w:pStyle w:val="Teloteksta"/>
        <w:jc w:val="both"/>
        <w:rPr>
          <w:sz w:val="10"/>
          <w:szCs w:val="10"/>
        </w:rPr>
      </w:pPr>
    </w:p>
    <w:p w14:paraId="65C0D938" w14:textId="20E85A26" w:rsidR="002C3087" w:rsidRDefault="00FE3C8D" w:rsidP="00F161A1">
      <w:pPr>
        <w:pStyle w:val="Pasussalistom"/>
        <w:numPr>
          <w:ilvl w:val="1"/>
          <w:numId w:val="3"/>
        </w:numPr>
        <w:tabs>
          <w:tab w:val="left" w:pos="913"/>
          <w:tab w:val="left" w:pos="914"/>
        </w:tabs>
        <w:spacing w:before="0"/>
        <w:ind w:left="0"/>
      </w:pPr>
      <w:r w:rsidRPr="005C192A">
        <w:rPr>
          <w:sz w:val="24"/>
        </w:rPr>
        <w:t>системско прикупљање и обраду података у вези са унапређењем рада и стручних капацитета</w:t>
      </w:r>
      <w:r w:rsidRPr="00F161A1">
        <w:rPr>
          <w:spacing w:val="29"/>
          <w:sz w:val="24"/>
        </w:rPr>
        <w:t xml:space="preserve"> </w:t>
      </w:r>
      <w:r w:rsidRPr="005C192A">
        <w:rPr>
          <w:sz w:val="24"/>
        </w:rPr>
        <w:t>јавне</w:t>
      </w:r>
      <w:r w:rsidRPr="00F161A1">
        <w:rPr>
          <w:spacing w:val="29"/>
          <w:sz w:val="24"/>
        </w:rPr>
        <w:t xml:space="preserve"> </w:t>
      </w:r>
      <w:r w:rsidRPr="005C192A">
        <w:rPr>
          <w:sz w:val="24"/>
        </w:rPr>
        <w:t>управе</w:t>
      </w:r>
      <w:r w:rsidRPr="00F161A1">
        <w:rPr>
          <w:spacing w:val="28"/>
          <w:sz w:val="24"/>
        </w:rPr>
        <w:t xml:space="preserve"> </w:t>
      </w:r>
      <w:r w:rsidRPr="005C192A">
        <w:rPr>
          <w:sz w:val="24"/>
        </w:rPr>
        <w:t>и</w:t>
      </w:r>
      <w:r w:rsidRPr="00F161A1">
        <w:rPr>
          <w:spacing w:val="30"/>
          <w:sz w:val="24"/>
        </w:rPr>
        <w:t xml:space="preserve"> </w:t>
      </w:r>
      <w:r w:rsidRPr="005C192A">
        <w:rPr>
          <w:sz w:val="24"/>
        </w:rPr>
        <w:t>података</w:t>
      </w:r>
      <w:r w:rsidRPr="00F161A1">
        <w:rPr>
          <w:spacing w:val="29"/>
          <w:sz w:val="24"/>
        </w:rPr>
        <w:t xml:space="preserve"> </w:t>
      </w:r>
      <w:r w:rsidRPr="005C192A">
        <w:rPr>
          <w:sz w:val="24"/>
        </w:rPr>
        <w:t>који</w:t>
      </w:r>
      <w:r w:rsidRPr="00F161A1">
        <w:rPr>
          <w:spacing w:val="31"/>
          <w:sz w:val="24"/>
        </w:rPr>
        <w:t xml:space="preserve"> </w:t>
      </w:r>
      <w:r w:rsidRPr="005C192A">
        <w:rPr>
          <w:sz w:val="24"/>
        </w:rPr>
        <w:t>су</w:t>
      </w:r>
      <w:r w:rsidRPr="00F161A1">
        <w:rPr>
          <w:spacing w:val="29"/>
          <w:sz w:val="24"/>
        </w:rPr>
        <w:t xml:space="preserve"> </w:t>
      </w:r>
      <w:r w:rsidRPr="005C192A">
        <w:rPr>
          <w:sz w:val="24"/>
        </w:rPr>
        <w:t>од</w:t>
      </w:r>
      <w:r w:rsidRPr="00F161A1">
        <w:rPr>
          <w:spacing w:val="30"/>
          <w:sz w:val="24"/>
        </w:rPr>
        <w:t xml:space="preserve"> </w:t>
      </w:r>
      <w:r w:rsidRPr="005C192A">
        <w:rPr>
          <w:sz w:val="24"/>
        </w:rPr>
        <w:t>значаја</w:t>
      </w:r>
      <w:r w:rsidRPr="00F161A1">
        <w:rPr>
          <w:spacing w:val="31"/>
          <w:sz w:val="24"/>
        </w:rPr>
        <w:t xml:space="preserve"> </w:t>
      </w:r>
      <w:r w:rsidRPr="005C192A">
        <w:rPr>
          <w:sz w:val="24"/>
        </w:rPr>
        <w:t>за</w:t>
      </w:r>
      <w:r w:rsidRPr="00F161A1">
        <w:rPr>
          <w:spacing w:val="30"/>
          <w:sz w:val="24"/>
        </w:rPr>
        <w:t xml:space="preserve"> </w:t>
      </w:r>
      <w:r w:rsidRPr="005C192A">
        <w:rPr>
          <w:sz w:val="24"/>
        </w:rPr>
        <w:t>развој,</w:t>
      </w:r>
      <w:r w:rsidRPr="00F161A1">
        <w:rPr>
          <w:spacing w:val="30"/>
          <w:sz w:val="24"/>
        </w:rPr>
        <w:t xml:space="preserve"> </w:t>
      </w:r>
      <w:r w:rsidRPr="005C192A">
        <w:rPr>
          <w:sz w:val="24"/>
        </w:rPr>
        <w:t>припрему,</w:t>
      </w:r>
      <w:r w:rsidR="00F161A1" w:rsidRPr="00F161A1">
        <w:rPr>
          <w:sz w:val="24"/>
          <w:lang w:val="sr-Cyrl-RS"/>
        </w:rPr>
        <w:t xml:space="preserve"> </w:t>
      </w:r>
      <w:r w:rsidRPr="005C192A">
        <w:t>спровођење, верификацију и вредновање програма стручног усавршавања и вођење одговарајуће документационо информационе базе;</w:t>
      </w:r>
    </w:p>
    <w:p w14:paraId="0CD716AF" w14:textId="77777777" w:rsidR="00F161A1" w:rsidRPr="00266465" w:rsidRDefault="00F161A1" w:rsidP="00F161A1">
      <w:pPr>
        <w:pStyle w:val="Pasussalistom"/>
        <w:tabs>
          <w:tab w:val="left" w:pos="913"/>
          <w:tab w:val="left" w:pos="914"/>
        </w:tabs>
        <w:spacing w:before="0"/>
        <w:ind w:left="0" w:firstLine="0"/>
        <w:rPr>
          <w:sz w:val="10"/>
          <w:szCs w:val="10"/>
        </w:rPr>
      </w:pPr>
    </w:p>
    <w:p w14:paraId="325A3174" w14:textId="328DF7DD" w:rsidR="002C3087" w:rsidRDefault="00FE3C8D" w:rsidP="00F161A1">
      <w:pPr>
        <w:pStyle w:val="Pasussalistom"/>
        <w:numPr>
          <w:ilvl w:val="1"/>
          <w:numId w:val="3"/>
        </w:numPr>
        <w:tabs>
          <w:tab w:val="left" w:pos="914"/>
        </w:tabs>
        <w:spacing w:before="0"/>
        <w:ind w:left="0"/>
        <w:rPr>
          <w:sz w:val="24"/>
        </w:rPr>
      </w:pPr>
      <w:r w:rsidRPr="005C192A">
        <w:rPr>
          <w:sz w:val="24"/>
        </w:rPr>
        <w:t>креирање и развој методологије и стандардних инструмената за припрему и спровођење програма стручног усавршавања; акредитацију програма стручног усавршавања у јавној</w:t>
      </w:r>
      <w:r w:rsidRPr="005C192A">
        <w:rPr>
          <w:spacing w:val="-2"/>
          <w:sz w:val="24"/>
        </w:rPr>
        <w:t xml:space="preserve"> </w:t>
      </w:r>
      <w:r w:rsidRPr="005C192A">
        <w:rPr>
          <w:sz w:val="24"/>
        </w:rPr>
        <w:t>управи;</w:t>
      </w:r>
    </w:p>
    <w:p w14:paraId="0B6AAD49" w14:textId="77777777" w:rsidR="00F161A1" w:rsidRPr="00266465" w:rsidRDefault="00F161A1" w:rsidP="00F161A1">
      <w:pPr>
        <w:pStyle w:val="Pasussalistom"/>
        <w:tabs>
          <w:tab w:val="left" w:pos="914"/>
        </w:tabs>
        <w:spacing w:before="0"/>
        <w:ind w:left="0" w:firstLine="0"/>
        <w:rPr>
          <w:sz w:val="10"/>
          <w:szCs w:val="10"/>
        </w:rPr>
      </w:pPr>
    </w:p>
    <w:p w14:paraId="49280F80" w14:textId="08310F08" w:rsidR="002C3087" w:rsidRDefault="00FE3C8D" w:rsidP="00F161A1">
      <w:pPr>
        <w:pStyle w:val="Pasussalistom"/>
        <w:numPr>
          <w:ilvl w:val="1"/>
          <w:numId w:val="3"/>
        </w:numPr>
        <w:tabs>
          <w:tab w:val="left" w:pos="914"/>
        </w:tabs>
        <w:spacing w:before="0"/>
        <w:ind w:left="0"/>
        <w:rPr>
          <w:sz w:val="24"/>
        </w:rPr>
      </w:pPr>
      <w:r w:rsidRPr="005C192A">
        <w:rPr>
          <w:sz w:val="24"/>
        </w:rPr>
        <w:t>акредитацију спроводилаца обука у јавној управи; припрему, спровођење и развој општих програма стручног усавршавања и програма обуке</w:t>
      </w:r>
      <w:r w:rsidRPr="005C192A">
        <w:rPr>
          <w:spacing w:val="-11"/>
          <w:sz w:val="24"/>
        </w:rPr>
        <w:t xml:space="preserve"> </w:t>
      </w:r>
      <w:r w:rsidRPr="005C192A">
        <w:rPr>
          <w:sz w:val="24"/>
        </w:rPr>
        <w:t>руководилаца;</w:t>
      </w:r>
    </w:p>
    <w:p w14:paraId="5D1A6751" w14:textId="77777777" w:rsidR="00F161A1" w:rsidRPr="00266465" w:rsidRDefault="00F161A1" w:rsidP="00F161A1">
      <w:pPr>
        <w:pStyle w:val="Pasussalistom"/>
        <w:tabs>
          <w:tab w:val="left" w:pos="914"/>
        </w:tabs>
        <w:spacing w:before="0"/>
        <w:ind w:left="0" w:firstLine="0"/>
        <w:rPr>
          <w:sz w:val="10"/>
          <w:szCs w:val="10"/>
        </w:rPr>
      </w:pPr>
    </w:p>
    <w:p w14:paraId="20E76B9B" w14:textId="0B126425" w:rsidR="002C3087" w:rsidRDefault="00FE3C8D" w:rsidP="00F161A1">
      <w:pPr>
        <w:pStyle w:val="Pasussalistom"/>
        <w:numPr>
          <w:ilvl w:val="1"/>
          <w:numId w:val="3"/>
        </w:numPr>
        <w:tabs>
          <w:tab w:val="left" w:pos="914"/>
        </w:tabs>
        <w:spacing w:before="0"/>
        <w:ind w:left="0"/>
        <w:rPr>
          <w:sz w:val="24"/>
        </w:rPr>
      </w:pPr>
      <w:r w:rsidRPr="005C192A">
        <w:rPr>
          <w:sz w:val="24"/>
        </w:rPr>
        <w:t>пружање</w:t>
      </w:r>
      <w:r w:rsidRPr="005C192A">
        <w:rPr>
          <w:spacing w:val="-7"/>
          <w:sz w:val="24"/>
        </w:rPr>
        <w:t xml:space="preserve"> </w:t>
      </w:r>
      <w:r w:rsidRPr="005C192A">
        <w:rPr>
          <w:sz w:val="24"/>
        </w:rPr>
        <w:t>стручне</w:t>
      </w:r>
      <w:r w:rsidRPr="005C192A">
        <w:rPr>
          <w:spacing w:val="-7"/>
          <w:sz w:val="24"/>
        </w:rPr>
        <w:t xml:space="preserve"> </w:t>
      </w:r>
      <w:r w:rsidRPr="005C192A">
        <w:rPr>
          <w:sz w:val="24"/>
        </w:rPr>
        <w:t>помоћи</w:t>
      </w:r>
      <w:r w:rsidRPr="005C192A">
        <w:rPr>
          <w:spacing w:val="-4"/>
          <w:sz w:val="24"/>
        </w:rPr>
        <w:t xml:space="preserve"> </w:t>
      </w:r>
      <w:r w:rsidRPr="005C192A">
        <w:rPr>
          <w:sz w:val="24"/>
        </w:rPr>
        <w:t>и</w:t>
      </w:r>
      <w:r w:rsidRPr="005C192A">
        <w:rPr>
          <w:spacing w:val="-7"/>
          <w:sz w:val="24"/>
        </w:rPr>
        <w:t xml:space="preserve"> </w:t>
      </w:r>
      <w:r w:rsidRPr="005C192A">
        <w:rPr>
          <w:sz w:val="24"/>
        </w:rPr>
        <w:t>координацију</w:t>
      </w:r>
      <w:r w:rsidRPr="005C192A">
        <w:rPr>
          <w:spacing w:val="-4"/>
          <w:sz w:val="24"/>
        </w:rPr>
        <w:t xml:space="preserve"> </w:t>
      </w:r>
      <w:r w:rsidRPr="005C192A">
        <w:rPr>
          <w:sz w:val="24"/>
        </w:rPr>
        <w:t>остваривања</w:t>
      </w:r>
      <w:r w:rsidRPr="005C192A">
        <w:rPr>
          <w:spacing w:val="-7"/>
          <w:sz w:val="24"/>
        </w:rPr>
        <w:t xml:space="preserve"> </w:t>
      </w:r>
      <w:r w:rsidRPr="005C192A">
        <w:rPr>
          <w:sz w:val="24"/>
        </w:rPr>
        <w:t>послова</w:t>
      </w:r>
      <w:r w:rsidRPr="005C192A">
        <w:rPr>
          <w:spacing w:val="-6"/>
          <w:sz w:val="24"/>
        </w:rPr>
        <w:t xml:space="preserve"> </w:t>
      </w:r>
      <w:r w:rsidRPr="005C192A">
        <w:rPr>
          <w:sz w:val="24"/>
        </w:rPr>
        <w:t>у</w:t>
      </w:r>
      <w:r w:rsidRPr="005C192A">
        <w:rPr>
          <w:spacing w:val="-6"/>
          <w:sz w:val="24"/>
        </w:rPr>
        <w:t xml:space="preserve"> </w:t>
      </w:r>
      <w:r w:rsidRPr="005C192A">
        <w:rPr>
          <w:sz w:val="24"/>
        </w:rPr>
        <w:t>вези</w:t>
      </w:r>
      <w:r w:rsidRPr="005C192A">
        <w:rPr>
          <w:spacing w:val="-5"/>
          <w:sz w:val="24"/>
        </w:rPr>
        <w:t xml:space="preserve"> </w:t>
      </w:r>
      <w:r w:rsidRPr="005C192A">
        <w:rPr>
          <w:sz w:val="24"/>
        </w:rPr>
        <w:t>са</w:t>
      </w:r>
      <w:r w:rsidRPr="005C192A">
        <w:rPr>
          <w:spacing w:val="-6"/>
          <w:sz w:val="24"/>
        </w:rPr>
        <w:t xml:space="preserve"> </w:t>
      </w:r>
      <w:r w:rsidRPr="005C192A">
        <w:rPr>
          <w:sz w:val="24"/>
        </w:rPr>
        <w:t>припремом и спровођењем посебних програма стручног усавршавања носиоцима обавезе припреме и спровођења тих</w:t>
      </w:r>
      <w:r w:rsidRPr="005C192A">
        <w:rPr>
          <w:spacing w:val="-1"/>
          <w:sz w:val="24"/>
        </w:rPr>
        <w:t xml:space="preserve"> </w:t>
      </w:r>
      <w:r w:rsidRPr="005C192A">
        <w:rPr>
          <w:sz w:val="24"/>
        </w:rPr>
        <w:t>програма;</w:t>
      </w:r>
    </w:p>
    <w:p w14:paraId="5B98A174" w14:textId="77777777" w:rsidR="00F161A1" w:rsidRPr="00266465" w:rsidRDefault="00F161A1" w:rsidP="00F161A1">
      <w:pPr>
        <w:pStyle w:val="Pasussalistom"/>
        <w:tabs>
          <w:tab w:val="left" w:pos="914"/>
        </w:tabs>
        <w:spacing w:before="0"/>
        <w:ind w:left="0" w:firstLine="0"/>
        <w:rPr>
          <w:sz w:val="10"/>
          <w:szCs w:val="10"/>
        </w:rPr>
      </w:pPr>
    </w:p>
    <w:p w14:paraId="6917E56F" w14:textId="5B7234A8" w:rsidR="002C3087" w:rsidRDefault="00FE3C8D" w:rsidP="00F161A1">
      <w:pPr>
        <w:pStyle w:val="Pasussalistom"/>
        <w:numPr>
          <w:ilvl w:val="1"/>
          <w:numId w:val="3"/>
        </w:numPr>
        <w:tabs>
          <w:tab w:val="left" w:pos="914"/>
        </w:tabs>
        <w:spacing w:before="0"/>
        <w:ind w:left="0"/>
        <w:rPr>
          <w:sz w:val="24"/>
        </w:rPr>
      </w:pPr>
      <w:r w:rsidRPr="005C192A">
        <w:rPr>
          <w:sz w:val="24"/>
        </w:rPr>
        <w:t>спровођење</w:t>
      </w:r>
      <w:r w:rsidRPr="005C192A">
        <w:rPr>
          <w:spacing w:val="-13"/>
          <w:sz w:val="24"/>
        </w:rPr>
        <w:t xml:space="preserve"> </w:t>
      </w:r>
      <w:r w:rsidRPr="005C192A">
        <w:rPr>
          <w:sz w:val="24"/>
        </w:rPr>
        <w:t>других</w:t>
      </w:r>
      <w:r w:rsidRPr="005C192A">
        <w:rPr>
          <w:spacing w:val="-12"/>
          <w:sz w:val="24"/>
        </w:rPr>
        <w:t xml:space="preserve"> </w:t>
      </w:r>
      <w:r w:rsidRPr="005C192A">
        <w:rPr>
          <w:sz w:val="24"/>
        </w:rPr>
        <w:t>програма</w:t>
      </w:r>
      <w:r w:rsidRPr="005C192A">
        <w:rPr>
          <w:spacing w:val="-11"/>
          <w:sz w:val="24"/>
        </w:rPr>
        <w:t xml:space="preserve"> </w:t>
      </w:r>
      <w:r w:rsidRPr="005C192A">
        <w:rPr>
          <w:sz w:val="24"/>
        </w:rPr>
        <w:t>стручног</w:t>
      </w:r>
      <w:r w:rsidRPr="005C192A">
        <w:rPr>
          <w:spacing w:val="-12"/>
          <w:sz w:val="24"/>
        </w:rPr>
        <w:t xml:space="preserve"> </w:t>
      </w:r>
      <w:r w:rsidRPr="005C192A">
        <w:rPr>
          <w:sz w:val="24"/>
        </w:rPr>
        <w:t>усавршавања,</w:t>
      </w:r>
      <w:r w:rsidRPr="005C192A">
        <w:rPr>
          <w:spacing w:val="-11"/>
          <w:sz w:val="24"/>
        </w:rPr>
        <w:t xml:space="preserve"> </w:t>
      </w:r>
      <w:r w:rsidRPr="005C192A">
        <w:rPr>
          <w:sz w:val="24"/>
        </w:rPr>
        <w:t>утврђених</w:t>
      </w:r>
      <w:r w:rsidRPr="005C192A">
        <w:rPr>
          <w:spacing w:val="-12"/>
          <w:sz w:val="24"/>
        </w:rPr>
        <w:t xml:space="preserve"> </w:t>
      </w:r>
      <w:r w:rsidRPr="005C192A">
        <w:rPr>
          <w:sz w:val="24"/>
        </w:rPr>
        <w:t>у</w:t>
      </w:r>
      <w:r w:rsidRPr="005C192A">
        <w:rPr>
          <w:spacing w:val="-12"/>
          <w:sz w:val="24"/>
        </w:rPr>
        <w:t xml:space="preserve"> </w:t>
      </w:r>
      <w:r w:rsidRPr="005C192A">
        <w:rPr>
          <w:sz w:val="24"/>
        </w:rPr>
        <w:t>складу</w:t>
      </w:r>
      <w:r w:rsidRPr="005C192A">
        <w:rPr>
          <w:spacing w:val="-12"/>
          <w:sz w:val="24"/>
        </w:rPr>
        <w:t xml:space="preserve"> </w:t>
      </w:r>
      <w:r w:rsidRPr="005C192A">
        <w:rPr>
          <w:sz w:val="24"/>
        </w:rPr>
        <w:t>са</w:t>
      </w:r>
      <w:r w:rsidRPr="005C192A">
        <w:rPr>
          <w:spacing w:val="-13"/>
          <w:sz w:val="24"/>
        </w:rPr>
        <w:t xml:space="preserve"> </w:t>
      </w:r>
      <w:r w:rsidRPr="005C192A">
        <w:rPr>
          <w:sz w:val="24"/>
        </w:rPr>
        <w:t>законом, који јој буду поверени; припрему и спровођење програма обуке предавача,</w:t>
      </w:r>
      <w:r w:rsidRPr="005C192A">
        <w:rPr>
          <w:spacing w:val="-32"/>
          <w:sz w:val="24"/>
        </w:rPr>
        <w:t xml:space="preserve"> </w:t>
      </w:r>
      <w:r w:rsidRPr="005C192A">
        <w:rPr>
          <w:sz w:val="24"/>
        </w:rPr>
        <w:t>ментора, коуча и других реализатора програма стручног усавршавања, као и на њихову селекцију и акредитацију;</w:t>
      </w:r>
    </w:p>
    <w:p w14:paraId="475AE746" w14:textId="77777777" w:rsidR="00F161A1" w:rsidRPr="00266465" w:rsidRDefault="00F161A1" w:rsidP="00F161A1">
      <w:pPr>
        <w:pStyle w:val="Pasussalistom"/>
        <w:tabs>
          <w:tab w:val="left" w:pos="914"/>
        </w:tabs>
        <w:spacing w:before="0"/>
        <w:ind w:left="0" w:firstLine="0"/>
        <w:rPr>
          <w:sz w:val="10"/>
          <w:szCs w:val="10"/>
        </w:rPr>
      </w:pPr>
    </w:p>
    <w:p w14:paraId="54C9C224" w14:textId="56759621" w:rsidR="002C3087" w:rsidRDefault="00FE3C8D" w:rsidP="00F161A1">
      <w:pPr>
        <w:pStyle w:val="Pasussalistom"/>
        <w:numPr>
          <w:ilvl w:val="1"/>
          <w:numId w:val="3"/>
        </w:numPr>
        <w:tabs>
          <w:tab w:val="left" w:pos="914"/>
        </w:tabs>
        <w:spacing w:before="0"/>
        <w:ind w:left="0"/>
        <w:rPr>
          <w:sz w:val="24"/>
        </w:rPr>
      </w:pPr>
      <w:r w:rsidRPr="005C192A">
        <w:rPr>
          <w:sz w:val="24"/>
        </w:rPr>
        <w:t>праћење ефеката спровођења програма стручног усавршавања и развоја; сарадњу са службом, односно телом надлежним за послове управљања кадровима, односно стручно усавршавање запослених у аутономним покрајинама и јединицама локалне самоуправе;</w:t>
      </w:r>
    </w:p>
    <w:p w14:paraId="780D6027" w14:textId="77777777" w:rsidR="00F161A1" w:rsidRPr="00266465" w:rsidRDefault="00F161A1" w:rsidP="00F161A1">
      <w:pPr>
        <w:pStyle w:val="Pasussalistom"/>
        <w:tabs>
          <w:tab w:val="left" w:pos="914"/>
        </w:tabs>
        <w:spacing w:before="0"/>
        <w:ind w:left="0" w:firstLine="0"/>
        <w:rPr>
          <w:sz w:val="10"/>
          <w:szCs w:val="10"/>
        </w:rPr>
      </w:pPr>
    </w:p>
    <w:p w14:paraId="5B29D1B8" w14:textId="11A7934A" w:rsidR="002C3087" w:rsidRDefault="00FE3C8D" w:rsidP="00F161A1">
      <w:pPr>
        <w:pStyle w:val="Pasussalistom"/>
        <w:numPr>
          <w:ilvl w:val="1"/>
          <w:numId w:val="3"/>
        </w:numPr>
        <w:tabs>
          <w:tab w:val="left" w:pos="914"/>
        </w:tabs>
        <w:spacing w:before="0"/>
        <w:ind w:left="0"/>
        <w:rPr>
          <w:sz w:val="24"/>
        </w:rPr>
      </w:pPr>
      <w:r w:rsidRPr="005C192A">
        <w:rPr>
          <w:sz w:val="24"/>
        </w:rPr>
        <w:t>истраживачко-аналитичке послове и сарадњу са научним организацијама; учешће у успостављању и одржавању сарадње са домаћим, страним и међународним институцијама, организацијама и удружењима и управљање пројектима међународне подршке у вези са пословима које</w:t>
      </w:r>
      <w:r w:rsidRPr="005C192A">
        <w:rPr>
          <w:spacing w:val="-4"/>
          <w:sz w:val="24"/>
        </w:rPr>
        <w:t xml:space="preserve"> </w:t>
      </w:r>
      <w:r w:rsidRPr="005C192A">
        <w:rPr>
          <w:sz w:val="24"/>
        </w:rPr>
        <w:t>обавља;</w:t>
      </w:r>
    </w:p>
    <w:p w14:paraId="64CA413E" w14:textId="77777777" w:rsidR="00F161A1" w:rsidRPr="00266465" w:rsidRDefault="00F161A1" w:rsidP="00F161A1">
      <w:pPr>
        <w:pStyle w:val="Pasussalistom"/>
        <w:tabs>
          <w:tab w:val="left" w:pos="914"/>
        </w:tabs>
        <w:spacing w:before="0"/>
        <w:ind w:left="0" w:firstLine="0"/>
        <w:rPr>
          <w:sz w:val="10"/>
          <w:szCs w:val="10"/>
        </w:rPr>
      </w:pPr>
    </w:p>
    <w:p w14:paraId="6E5F563C" w14:textId="05033B8C" w:rsidR="002C3087" w:rsidRDefault="00FE3C8D" w:rsidP="00F161A1">
      <w:pPr>
        <w:pStyle w:val="Pasussalistom"/>
        <w:numPr>
          <w:ilvl w:val="1"/>
          <w:numId w:val="3"/>
        </w:numPr>
        <w:tabs>
          <w:tab w:val="left" w:pos="914"/>
        </w:tabs>
        <w:spacing w:before="0"/>
        <w:ind w:left="0"/>
        <w:rPr>
          <w:sz w:val="24"/>
        </w:rPr>
      </w:pPr>
      <w:r w:rsidRPr="005C192A">
        <w:rPr>
          <w:sz w:val="24"/>
        </w:rPr>
        <w:lastRenderedPageBreak/>
        <w:t>старање о чувању материјала припремљених у оквиру програма стручног усавршавања</w:t>
      </w:r>
      <w:r w:rsidRPr="005C192A">
        <w:rPr>
          <w:spacing w:val="-9"/>
          <w:sz w:val="24"/>
        </w:rPr>
        <w:t xml:space="preserve"> </w:t>
      </w:r>
      <w:r w:rsidRPr="005C192A">
        <w:rPr>
          <w:sz w:val="24"/>
        </w:rPr>
        <w:t>(депозит),</w:t>
      </w:r>
      <w:r w:rsidRPr="005C192A">
        <w:rPr>
          <w:spacing w:val="-8"/>
          <w:sz w:val="24"/>
        </w:rPr>
        <w:t xml:space="preserve"> </w:t>
      </w:r>
      <w:r w:rsidRPr="005C192A">
        <w:rPr>
          <w:sz w:val="24"/>
        </w:rPr>
        <w:t>организовање</w:t>
      </w:r>
      <w:r w:rsidRPr="005C192A">
        <w:rPr>
          <w:spacing w:val="-8"/>
          <w:sz w:val="24"/>
        </w:rPr>
        <w:t xml:space="preserve"> </w:t>
      </w:r>
      <w:r w:rsidRPr="005C192A">
        <w:rPr>
          <w:sz w:val="24"/>
        </w:rPr>
        <w:t>и</w:t>
      </w:r>
      <w:r w:rsidRPr="005C192A">
        <w:rPr>
          <w:spacing w:val="-7"/>
          <w:sz w:val="24"/>
        </w:rPr>
        <w:t xml:space="preserve"> </w:t>
      </w:r>
      <w:r w:rsidRPr="005C192A">
        <w:rPr>
          <w:sz w:val="24"/>
        </w:rPr>
        <w:t>чување</w:t>
      </w:r>
      <w:r w:rsidRPr="005C192A">
        <w:rPr>
          <w:spacing w:val="-6"/>
          <w:sz w:val="24"/>
        </w:rPr>
        <w:t xml:space="preserve"> </w:t>
      </w:r>
      <w:r w:rsidRPr="005C192A">
        <w:rPr>
          <w:sz w:val="24"/>
        </w:rPr>
        <w:t>библиотечко-информационе</w:t>
      </w:r>
      <w:r w:rsidRPr="005C192A">
        <w:rPr>
          <w:spacing w:val="-9"/>
          <w:sz w:val="24"/>
        </w:rPr>
        <w:t xml:space="preserve"> </w:t>
      </w:r>
      <w:r w:rsidRPr="005C192A">
        <w:rPr>
          <w:sz w:val="24"/>
        </w:rPr>
        <w:t>грађе</w:t>
      </w:r>
      <w:r w:rsidRPr="005C192A">
        <w:rPr>
          <w:spacing w:val="-8"/>
          <w:sz w:val="24"/>
        </w:rPr>
        <w:t xml:space="preserve"> </w:t>
      </w:r>
      <w:r w:rsidRPr="005C192A">
        <w:rPr>
          <w:sz w:val="24"/>
        </w:rPr>
        <w:t>и медијатеке, литературе, предавања, дидактичких материјала, презентација и других релевантних докумената који настану у току остваривања стручног</w:t>
      </w:r>
      <w:r w:rsidRPr="005C192A">
        <w:rPr>
          <w:spacing w:val="-17"/>
          <w:sz w:val="24"/>
        </w:rPr>
        <w:t xml:space="preserve"> </w:t>
      </w:r>
      <w:r w:rsidRPr="005C192A">
        <w:rPr>
          <w:sz w:val="24"/>
        </w:rPr>
        <w:t>усавршавања;</w:t>
      </w:r>
    </w:p>
    <w:p w14:paraId="68100CA0" w14:textId="77777777" w:rsidR="00F161A1" w:rsidRPr="00266465" w:rsidRDefault="00F161A1" w:rsidP="00F161A1">
      <w:pPr>
        <w:pStyle w:val="Pasussalistom"/>
        <w:tabs>
          <w:tab w:val="left" w:pos="914"/>
        </w:tabs>
        <w:spacing w:before="0"/>
        <w:ind w:left="0" w:firstLine="0"/>
        <w:rPr>
          <w:sz w:val="10"/>
          <w:szCs w:val="10"/>
        </w:rPr>
      </w:pPr>
    </w:p>
    <w:p w14:paraId="5A7C2632" w14:textId="77777777" w:rsidR="002C3087" w:rsidRPr="005C192A" w:rsidRDefault="00FE3C8D" w:rsidP="00F161A1">
      <w:pPr>
        <w:pStyle w:val="Pasussalistom"/>
        <w:numPr>
          <w:ilvl w:val="1"/>
          <w:numId w:val="3"/>
        </w:numPr>
        <w:tabs>
          <w:tab w:val="left" w:pos="921"/>
        </w:tabs>
        <w:spacing w:before="0"/>
        <w:ind w:left="0" w:hanging="360"/>
        <w:rPr>
          <w:sz w:val="24"/>
        </w:rPr>
      </w:pPr>
      <w:r w:rsidRPr="005C192A">
        <w:rPr>
          <w:sz w:val="24"/>
        </w:rPr>
        <w:t>издавање публикација и обављање друге издавачке делатности; друге послове утврђене</w:t>
      </w:r>
      <w:r w:rsidRPr="005C192A">
        <w:rPr>
          <w:spacing w:val="-2"/>
          <w:sz w:val="24"/>
        </w:rPr>
        <w:t xml:space="preserve"> </w:t>
      </w:r>
      <w:r w:rsidRPr="005C192A">
        <w:rPr>
          <w:sz w:val="24"/>
        </w:rPr>
        <w:t>законом.</w:t>
      </w:r>
    </w:p>
    <w:p w14:paraId="67D2234E" w14:textId="77777777" w:rsidR="002C3087" w:rsidRPr="005C192A" w:rsidRDefault="00FE3C8D" w:rsidP="00F161A1">
      <w:pPr>
        <w:pStyle w:val="Teloteksta"/>
        <w:jc w:val="both"/>
      </w:pPr>
      <w:r w:rsidRPr="005C192A">
        <w:t>Поред</w:t>
      </w:r>
      <w:r w:rsidRPr="005C192A">
        <w:rPr>
          <w:spacing w:val="-5"/>
        </w:rPr>
        <w:t xml:space="preserve"> </w:t>
      </w:r>
      <w:r w:rsidRPr="005C192A">
        <w:t>ових</w:t>
      </w:r>
      <w:r w:rsidRPr="005C192A">
        <w:rPr>
          <w:spacing w:val="-5"/>
        </w:rPr>
        <w:t xml:space="preserve"> </w:t>
      </w:r>
      <w:r w:rsidRPr="005C192A">
        <w:t>послова,</w:t>
      </w:r>
      <w:r w:rsidRPr="005C192A">
        <w:rPr>
          <w:spacing w:val="-4"/>
        </w:rPr>
        <w:t xml:space="preserve"> </w:t>
      </w:r>
      <w:r w:rsidRPr="005C192A">
        <w:t>Национална</w:t>
      </w:r>
      <w:r w:rsidRPr="005C192A">
        <w:rPr>
          <w:spacing w:val="-5"/>
        </w:rPr>
        <w:t xml:space="preserve"> </w:t>
      </w:r>
      <w:r w:rsidRPr="005C192A">
        <w:t>академија</w:t>
      </w:r>
      <w:r w:rsidRPr="005C192A">
        <w:rPr>
          <w:spacing w:val="-3"/>
        </w:rPr>
        <w:t xml:space="preserve"> </w:t>
      </w:r>
      <w:r w:rsidRPr="005C192A">
        <w:t>за</w:t>
      </w:r>
      <w:r w:rsidRPr="005C192A">
        <w:rPr>
          <w:spacing w:val="-6"/>
        </w:rPr>
        <w:t xml:space="preserve"> </w:t>
      </w:r>
      <w:r w:rsidRPr="005C192A">
        <w:t>јавну</w:t>
      </w:r>
      <w:r w:rsidRPr="005C192A">
        <w:rPr>
          <w:spacing w:val="-5"/>
        </w:rPr>
        <w:t xml:space="preserve"> </w:t>
      </w:r>
      <w:r w:rsidRPr="005C192A">
        <w:t>управу,</w:t>
      </w:r>
      <w:r w:rsidRPr="005C192A">
        <w:rPr>
          <w:spacing w:val="-4"/>
        </w:rPr>
        <w:t xml:space="preserve"> </w:t>
      </w:r>
      <w:r w:rsidRPr="005C192A">
        <w:t>у</w:t>
      </w:r>
      <w:r w:rsidRPr="005C192A">
        <w:rPr>
          <w:spacing w:val="-5"/>
        </w:rPr>
        <w:t xml:space="preserve"> </w:t>
      </w:r>
      <w:r w:rsidRPr="005C192A">
        <w:t>складу</w:t>
      </w:r>
      <w:r w:rsidRPr="005C192A">
        <w:rPr>
          <w:spacing w:val="-2"/>
        </w:rPr>
        <w:t xml:space="preserve"> </w:t>
      </w:r>
      <w:r w:rsidRPr="005C192A">
        <w:t>са</w:t>
      </w:r>
      <w:r w:rsidRPr="005C192A">
        <w:rPr>
          <w:spacing w:val="-6"/>
        </w:rPr>
        <w:t xml:space="preserve"> </w:t>
      </w:r>
      <w:r w:rsidRPr="005C192A">
        <w:t>захтевима</w:t>
      </w:r>
      <w:r w:rsidRPr="005C192A">
        <w:rPr>
          <w:spacing w:val="-5"/>
        </w:rPr>
        <w:t xml:space="preserve"> </w:t>
      </w:r>
      <w:r w:rsidRPr="005C192A">
        <w:t>правних и физичких лица, може да припрема и спроводи комерцијалне програме, ако обављање</w:t>
      </w:r>
      <w:r w:rsidRPr="005C192A">
        <w:rPr>
          <w:spacing w:val="-34"/>
        </w:rPr>
        <w:t xml:space="preserve"> </w:t>
      </w:r>
      <w:r w:rsidRPr="005C192A">
        <w:t>тих послова не угрожава обављање основних послова</w:t>
      </w:r>
      <w:r w:rsidRPr="005C192A">
        <w:rPr>
          <w:spacing w:val="-8"/>
        </w:rPr>
        <w:t xml:space="preserve"> </w:t>
      </w:r>
      <w:r w:rsidRPr="005C192A">
        <w:t>НАЈУ.</w:t>
      </w:r>
    </w:p>
    <w:p w14:paraId="03A14AB2" w14:textId="77777777" w:rsidR="002C3087" w:rsidRPr="005C192A" w:rsidRDefault="002C3087" w:rsidP="005C192A">
      <w:pPr>
        <w:pStyle w:val="Teloteksta"/>
        <w:rPr>
          <w:sz w:val="26"/>
        </w:rPr>
      </w:pPr>
    </w:p>
    <w:p w14:paraId="5DBB3C98" w14:textId="77777777" w:rsidR="002C3087" w:rsidRPr="005C192A" w:rsidRDefault="00FE3C8D" w:rsidP="00F161A1">
      <w:pPr>
        <w:pStyle w:val="Naslov1"/>
        <w:numPr>
          <w:ilvl w:val="0"/>
          <w:numId w:val="3"/>
        </w:numPr>
        <w:tabs>
          <w:tab w:val="left" w:pos="920"/>
          <w:tab w:val="left" w:pos="921"/>
        </w:tabs>
        <w:spacing w:before="0"/>
        <w:ind w:left="0" w:hanging="721"/>
        <w:jc w:val="center"/>
      </w:pPr>
      <w:bookmarkStart w:id="8" w:name="_Toc102731335"/>
      <w:r w:rsidRPr="005C192A">
        <w:rPr>
          <w:color w:val="365F91"/>
        </w:rPr>
        <w:t>Опис поступања у оквиру надлежности, обавеза и</w:t>
      </w:r>
      <w:r w:rsidRPr="005C192A">
        <w:rPr>
          <w:color w:val="365F91"/>
          <w:spacing w:val="-11"/>
        </w:rPr>
        <w:t xml:space="preserve"> </w:t>
      </w:r>
      <w:r w:rsidRPr="005C192A">
        <w:rPr>
          <w:color w:val="365F91"/>
        </w:rPr>
        <w:t>овлашћења</w:t>
      </w:r>
      <w:bookmarkEnd w:id="8"/>
    </w:p>
    <w:p w14:paraId="73107A51" w14:textId="77777777" w:rsidR="002C3087" w:rsidRPr="00D7664D" w:rsidRDefault="002C3087" w:rsidP="005C192A">
      <w:pPr>
        <w:pStyle w:val="Teloteksta"/>
        <w:rPr>
          <w:b/>
          <w:sz w:val="22"/>
          <w:szCs w:val="22"/>
        </w:rPr>
      </w:pPr>
    </w:p>
    <w:p w14:paraId="49D668A7" w14:textId="3AB9DCDC" w:rsidR="002C3087" w:rsidRDefault="00FE3C8D" w:rsidP="00F161A1">
      <w:pPr>
        <w:pStyle w:val="Teloteksta"/>
        <w:jc w:val="both"/>
      </w:pPr>
      <w:r w:rsidRPr="005C192A">
        <w:t>Надлежност НАЈУ првенствено се реализују кроз развој, припрему, спровођење, верификацију и вредновање програма стручног усавршавања у јавној управи, т.ј. запослених и руководилаца у државним органима и самосталним и независним организацијама и телима чији састав бира Народна скупштина (надзорна и регулаторна тела), органима, организацијама и службама аутономне покрајине и јединицама локалне самоуправе, јавнима агенцијама и организацијама на које се примењују прописи о јавним агенцијама, а чији је оснивач Република Србија или аутономна покрајина или јединица</w:t>
      </w:r>
      <w:r w:rsidR="00F161A1">
        <w:rPr>
          <w:lang w:val="sr-Cyrl-RS"/>
        </w:rPr>
        <w:t xml:space="preserve"> </w:t>
      </w:r>
      <w:r w:rsidRPr="005C192A">
        <w:t>локалне самоуправе и предузећима, установама, организацијама и појединцима којима су поверена јавна овлашћења.</w:t>
      </w:r>
    </w:p>
    <w:p w14:paraId="075AC7F4" w14:textId="77777777" w:rsidR="00266465" w:rsidRPr="005C192A" w:rsidRDefault="00266465" w:rsidP="00F161A1">
      <w:pPr>
        <w:pStyle w:val="Teloteksta"/>
        <w:jc w:val="both"/>
      </w:pPr>
    </w:p>
    <w:p w14:paraId="74DA8288" w14:textId="77777777" w:rsidR="002C3087" w:rsidRPr="005C192A" w:rsidRDefault="00FE3C8D" w:rsidP="00F161A1">
      <w:pPr>
        <w:pStyle w:val="Naslov1"/>
        <w:numPr>
          <w:ilvl w:val="0"/>
          <w:numId w:val="3"/>
        </w:numPr>
        <w:tabs>
          <w:tab w:val="left" w:pos="920"/>
          <w:tab w:val="left" w:pos="921"/>
        </w:tabs>
        <w:spacing w:before="0"/>
        <w:ind w:left="0" w:firstLine="0"/>
        <w:jc w:val="center"/>
      </w:pPr>
      <w:bookmarkStart w:id="9" w:name="_Toc102731336"/>
      <w:r w:rsidRPr="005C192A">
        <w:rPr>
          <w:color w:val="365F91"/>
        </w:rPr>
        <w:t>Прописи које у свом раду примењује Национална академија</w:t>
      </w:r>
      <w:r w:rsidRPr="005C192A">
        <w:rPr>
          <w:color w:val="365F91"/>
          <w:spacing w:val="-23"/>
        </w:rPr>
        <w:t xml:space="preserve"> </w:t>
      </w:r>
      <w:r w:rsidRPr="005C192A">
        <w:rPr>
          <w:color w:val="365F91"/>
        </w:rPr>
        <w:t>за јавну</w:t>
      </w:r>
      <w:r w:rsidRPr="005C192A">
        <w:rPr>
          <w:color w:val="365F91"/>
          <w:spacing w:val="-2"/>
        </w:rPr>
        <w:t xml:space="preserve"> </w:t>
      </w:r>
      <w:r w:rsidRPr="005C192A">
        <w:rPr>
          <w:color w:val="365F91"/>
        </w:rPr>
        <w:t>управу</w:t>
      </w:r>
      <w:bookmarkEnd w:id="9"/>
    </w:p>
    <w:p w14:paraId="78AD9301" w14:textId="77777777" w:rsidR="002C3087" w:rsidRPr="005C192A" w:rsidRDefault="002C3087" w:rsidP="005C192A">
      <w:pPr>
        <w:pStyle w:val="Teloteksta"/>
        <w:rPr>
          <w:sz w:val="20"/>
        </w:rPr>
      </w:pPr>
    </w:p>
    <w:p w14:paraId="35ED852D" w14:textId="77777777" w:rsidR="002C3087" w:rsidRPr="005C192A" w:rsidRDefault="00FE3C8D" w:rsidP="005C192A">
      <w:pPr>
        <w:pStyle w:val="Teloteksta"/>
      </w:pPr>
      <w:r w:rsidRPr="005C192A">
        <w:t>Између осталих,</w:t>
      </w:r>
      <w:r w:rsidRPr="005C192A">
        <w:rPr>
          <w:spacing w:val="-6"/>
        </w:rPr>
        <w:t xml:space="preserve"> </w:t>
      </w:r>
      <w:r w:rsidRPr="005C192A">
        <w:t>су:</w:t>
      </w:r>
    </w:p>
    <w:p w14:paraId="741AD3E7" w14:textId="77777777" w:rsidR="002C3087" w:rsidRPr="00B429E0" w:rsidRDefault="00FE3C8D" w:rsidP="00B429E0">
      <w:pPr>
        <w:pStyle w:val="Teloteksta"/>
        <w:numPr>
          <w:ilvl w:val="0"/>
          <w:numId w:val="10"/>
        </w:numPr>
        <w:rPr>
          <w:b/>
          <w:bCs/>
        </w:rPr>
      </w:pPr>
      <w:r w:rsidRPr="00B429E0">
        <w:rPr>
          <w:b/>
          <w:bCs/>
        </w:rPr>
        <w:t>Закони</w:t>
      </w:r>
    </w:p>
    <w:p w14:paraId="44404CD7" w14:textId="77777777" w:rsidR="002C3087" w:rsidRPr="005C192A" w:rsidRDefault="00FE3C8D" w:rsidP="005C192A">
      <w:pPr>
        <w:pStyle w:val="Pasussalistom"/>
        <w:numPr>
          <w:ilvl w:val="1"/>
          <w:numId w:val="3"/>
        </w:numPr>
        <w:tabs>
          <w:tab w:val="left" w:pos="913"/>
          <w:tab w:val="left" w:pos="914"/>
        </w:tabs>
        <w:spacing w:before="0"/>
        <w:ind w:left="0"/>
        <w:jc w:val="left"/>
        <w:rPr>
          <w:sz w:val="24"/>
        </w:rPr>
      </w:pPr>
      <w:r w:rsidRPr="005C192A">
        <w:rPr>
          <w:sz w:val="24"/>
        </w:rPr>
        <w:t>Закон о Националној академији за јавну управу („Службени гласник РС”, бр.</w:t>
      </w:r>
      <w:r w:rsidRPr="005C192A">
        <w:rPr>
          <w:spacing w:val="-13"/>
          <w:sz w:val="24"/>
        </w:rPr>
        <w:t xml:space="preserve"> </w:t>
      </w:r>
      <w:r w:rsidRPr="005C192A">
        <w:rPr>
          <w:sz w:val="24"/>
        </w:rPr>
        <w:t>94/17)</w:t>
      </w:r>
    </w:p>
    <w:p w14:paraId="71D09AC3" w14:textId="77777777" w:rsidR="002C3087" w:rsidRPr="005C192A" w:rsidRDefault="00FE3C8D" w:rsidP="005C192A">
      <w:pPr>
        <w:pStyle w:val="Pasussalistom"/>
        <w:numPr>
          <w:ilvl w:val="1"/>
          <w:numId w:val="3"/>
        </w:numPr>
        <w:tabs>
          <w:tab w:val="left" w:pos="913"/>
          <w:tab w:val="left" w:pos="914"/>
        </w:tabs>
        <w:spacing w:before="0"/>
        <w:ind w:left="0"/>
        <w:jc w:val="left"/>
        <w:rPr>
          <w:sz w:val="24"/>
        </w:rPr>
      </w:pPr>
      <w:r w:rsidRPr="005C192A">
        <w:rPr>
          <w:sz w:val="24"/>
        </w:rPr>
        <w:t>Закон о министарствима („Службени гласник РС”, бр.</w:t>
      </w:r>
      <w:r w:rsidRPr="005C192A">
        <w:rPr>
          <w:spacing w:val="-2"/>
          <w:sz w:val="24"/>
        </w:rPr>
        <w:t xml:space="preserve"> </w:t>
      </w:r>
      <w:r w:rsidRPr="005C192A">
        <w:rPr>
          <w:sz w:val="24"/>
        </w:rPr>
        <w:t>128/20),</w:t>
      </w:r>
    </w:p>
    <w:p w14:paraId="6ACE0FB1" w14:textId="77777777" w:rsidR="002C3087" w:rsidRPr="005C192A" w:rsidRDefault="00FE3C8D" w:rsidP="005C192A">
      <w:pPr>
        <w:pStyle w:val="Pasussalistom"/>
        <w:numPr>
          <w:ilvl w:val="1"/>
          <w:numId w:val="3"/>
        </w:numPr>
        <w:tabs>
          <w:tab w:val="left" w:pos="914"/>
        </w:tabs>
        <w:spacing w:before="0"/>
        <w:ind w:left="0"/>
        <w:rPr>
          <w:sz w:val="24"/>
        </w:rPr>
      </w:pPr>
      <w:r w:rsidRPr="005C192A">
        <w:rPr>
          <w:sz w:val="24"/>
        </w:rPr>
        <w:t>Закон о државној управи („Службени гласник РС”, бр. 79/05, 101/07, 95/10,и99/14,30/18 – др.закон и 47/18),</w:t>
      </w:r>
    </w:p>
    <w:p w14:paraId="7E3CE605" w14:textId="77777777" w:rsidR="002C3087" w:rsidRPr="005C192A" w:rsidRDefault="00FE3C8D" w:rsidP="005C192A">
      <w:pPr>
        <w:pStyle w:val="Pasussalistom"/>
        <w:numPr>
          <w:ilvl w:val="1"/>
          <w:numId w:val="3"/>
        </w:numPr>
        <w:tabs>
          <w:tab w:val="left" w:pos="914"/>
        </w:tabs>
        <w:spacing w:before="0"/>
        <w:ind w:left="0"/>
        <w:rPr>
          <w:sz w:val="24"/>
        </w:rPr>
      </w:pPr>
      <w:r w:rsidRPr="005C192A">
        <w:rPr>
          <w:sz w:val="24"/>
        </w:rPr>
        <w:t>Закон о државним службеницима („Службени гласник РС” бр. 79/05, 81/05 – исправка, 83/05 – исправка, 64/07, 67/07 – исправка, 116/08, 104/09, 99/14, 94/17, 95/18 и</w:t>
      </w:r>
      <w:r w:rsidRPr="005C192A">
        <w:rPr>
          <w:spacing w:val="-1"/>
          <w:sz w:val="24"/>
        </w:rPr>
        <w:t xml:space="preserve"> </w:t>
      </w:r>
      <w:r w:rsidRPr="005C192A">
        <w:rPr>
          <w:sz w:val="24"/>
        </w:rPr>
        <w:t>157/20),</w:t>
      </w:r>
    </w:p>
    <w:p w14:paraId="01513D3D" w14:textId="0DBF48F6" w:rsidR="002C3087" w:rsidRPr="005C192A" w:rsidRDefault="00FE3C8D" w:rsidP="005C192A">
      <w:pPr>
        <w:pStyle w:val="Pasussalistom"/>
        <w:numPr>
          <w:ilvl w:val="1"/>
          <w:numId w:val="3"/>
        </w:numPr>
        <w:tabs>
          <w:tab w:val="left" w:pos="914"/>
        </w:tabs>
        <w:spacing w:before="0"/>
        <w:ind w:left="0"/>
        <w:rPr>
          <w:sz w:val="24"/>
        </w:rPr>
      </w:pPr>
      <w:r w:rsidRPr="005C192A">
        <w:rPr>
          <w:sz w:val="24"/>
        </w:rPr>
        <w:t>Закон о запосленима у аутономним покрајинама и јединицама локалне самоуправе („Службени гласник РС” бр. 21/16, 113/17</w:t>
      </w:r>
      <w:r w:rsidR="00B9167A" w:rsidRPr="005C192A">
        <w:rPr>
          <w:sz w:val="24"/>
          <w:lang w:val="sr-Cyrl-RS"/>
        </w:rPr>
        <w:t>,</w:t>
      </w:r>
      <w:r w:rsidRPr="005C192A">
        <w:rPr>
          <w:spacing w:val="-3"/>
          <w:sz w:val="24"/>
        </w:rPr>
        <w:t xml:space="preserve"> </w:t>
      </w:r>
      <w:r w:rsidRPr="005C192A">
        <w:rPr>
          <w:sz w:val="24"/>
        </w:rPr>
        <w:t>95/18</w:t>
      </w:r>
      <w:r w:rsidR="00914856" w:rsidRPr="005C192A">
        <w:rPr>
          <w:sz w:val="24"/>
          <w:lang w:val="sr-Cyrl-RS"/>
        </w:rPr>
        <w:t xml:space="preserve"> и 114/21</w:t>
      </w:r>
      <w:r w:rsidRPr="005C192A">
        <w:rPr>
          <w:sz w:val="24"/>
        </w:rPr>
        <w:t>),</w:t>
      </w:r>
    </w:p>
    <w:p w14:paraId="24A70489" w14:textId="41F265BE" w:rsidR="002C3087" w:rsidRPr="005C192A" w:rsidRDefault="00FE3C8D" w:rsidP="005C192A">
      <w:pPr>
        <w:pStyle w:val="Pasussalistom"/>
        <w:numPr>
          <w:ilvl w:val="1"/>
          <w:numId w:val="3"/>
        </w:numPr>
        <w:tabs>
          <w:tab w:val="left" w:pos="914"/>
        </w:tabs>
        <w:spacing w:before="0"/>
        <w:ind w:left="0"/>
        <w:rPr>
          <w:sz w:val="24"/>
        </w:rPr>
      </w:pPr>
      <w:r w:rsidRPr="005C192A">
        <w:rPr>
          <w:sz w:val="24"/>
        </w:rPr>
        <w:t>Закон о запосленима у јавним службама („Службени гласник РС” бр. 113/17, 95/18, 86/19</w:t>
      </w:r>
      <w:r w:rsidR="00CA4D05" w:rsidRPr="00D7664D">
        <w:rPr>
          <w:sz w:val="24"/>
        </w:rPr>
        <w:t>,</w:t>
      </w:r>
      <w:r w:rsidRPr="005C192A">
        <w:rPr>
          <w:sz w:val="24"/>
        </w:rPr>
        <w:t xml:space="preserve"> 157/20</w:t>
      </w:r>
      <w:r w:rsidR="00CA4D05" w:rsidRPr="00D7664D">
        <w:rPr>
          <w:sz w:val="24"/>
        </w:rPr>
        <w:t xml:space="preserve"> и 123/21</w:t>
      </w:r>
      <w:r w:rsidRPr="005C192A">
        <w:rPr>
          <w:sz w:val="24"/>
        </w:rPr>
        <w:t>),</w:t>
      </w:r>
    </w:p>
    <w:p w14:paraId="3665B82A" w14:textId="77777777" w:rsidR="002C3087" w:rsidRPr="005C192A" w:rsidRDefault="00FE3C8D" w:rsidP="005C192A">
      <w:pPr>
        <w:pStyle w:val="Pasussalistom"/>
        <w:numPr>
          <w:ilvl w:val="1"/>
          <w:numId w:val="3"/>
        </w:numPr>
        <w:tabs>
          <w:tab w:val="left" w:pos="914"/>
        </w:tabs>
        <w:spacing w:before="0"/>
        <w:ind w:left="0"/>
        <w:rPr>
          <w:sz w:val="24"/>
        </w:rPr>
      </w:pPr>
      <w:r w:rsidRPr="005C192A">
        <w:rPr>
          <w:sz w:val="24"/>
        </w:rPr>
        <w:t>Закон</w:t>
      </w:r>
      <w:r w:rsidRPr="005C192A">
        <w:rPr>
          <w:spacing w:val="-4"/>
          <w:sz w:val="24"/>
        </w:rPr>
        <w:t xml:space="preserve"> </w:t>
      </w:r>
      <w:r w:rsidRPr="005C192A">
        <w:rPr>
          <w:sz w:val="24"/>
        </w:rPr>
        <w:t>о</w:t>
      </w:r>
      <w:r w:rsidRPr="005C192A">
        <w:rPr>
          <w:spacing w:val="-6"/>
          <w:sz w:val="24"/>
        </w:rPr>
        <w:t xml:space="preserve"> </w:t>
      </w:r>
      <w:r w:rsidRPr="005C192A">
        <w:rPr>
          <w:sz w:val="24"/>
        </w:rPr>
        <w:t>јавним</w:t>
      </w:r>
      <w:r w:rsidRPr="005C192A">
        <w:rPr>
          <w:spacing w:val="-5"/>
          <w:sz w:val="24"/>
        </w:rPr>
        <w:t xml:space="preserve"> </w:t>
      </w:r>
      <w:r w:rsidRPr="005C192A">
        <w:rPr>
          <w:sz w:val="24"/>
        </w:rPr>
        <w:t>агенцијама</w:t>
      </w:r>
      <w:r w:rsidRPr="005C192A">
        <w:rPr>
          <w:spacing w:val="-5"/>
          <w:sz w:val="24"/>
        </w:rPr>
        <w:t xml:space="preserve"> </w:t>
      </w:r>
      <w:r w:rsidRPr="005C192A">
        <w:rPr>
          <w:sz w:val="24"/>
        </w:rPr>
        <w:t>(„Службени</w:t>
      </w:r>
      <w:r w:rsidRPr="005C192A">
        <w:rPr>
          <w:spacing w:val="-3"/>
          <w:sz w:val="24"/>
        </w:rPr>
        <w:t xml:space="preserve"> </w:t>
      </w:r>
      <w:r w:rsidRPr="005C192A">
        <w:rPr>
          <w:sz w:val="24"/>
        </w:rPr>
        <w:t>гласник</w:t>
      </w:r>
      <w:r w:rsidRPr="005C192A">
        <w:rPr>
          <w:spacing w:val="-5"/>
          <w:sz w:val="24"/>
        </w:rPr>
        <w:t xml:space="preserve"> </w:t>
      </w:r>
      <w:r w:rsidRPr="005C192A">
        <w:rPr>
          <w:sz w:val="24"/>
        </w:rPr>
        <w:t>РС”</w:t>
      </w:r>
      <w:r w:rsidRPr="005C192A">
        <w:rPr>
          <w:spacing w:val="-3"/>
          <w:sz w:val="24"/>
        </w:rPr>
        <w:t xml:space="preserve"> </w:t>
      </w:r>
      <w:r w:rsidRPr="005C192A">
        <w:rPr>
          <w:sz w:val="24"/>
        </w:rPr>
        <w:t>бр.</w:t>
      </w:r>
      <w:r w:rsidRPr="005C192A">
        <w:rPr>
          <w:spacing w:val="-6"/>
          <w:sz w:val="24"/>
        </w:rPr>
        <w:t xml:space="preserve"> </w:t>
      </w:r>
      <w:r w:rsidRPr="005C192A">
        <w:rPr>
          <w:sz w:val="24"/>
        </w:rPr>
        <w:t>18/05,</w:t>
      </w:r>
      <w:r w:rsidRPr="005C192A">
        <w:rPr>
          <w:spacing w:val="-3"/>
          <w:sz w:val="24"/>
        </w:rPr>
        <w:t xml:space="preserve"> </w:t>
      </w:r>
      <w:r w:rsidRPr="005C192A">
        <w:rPr>
          <w:sz w:val="24"/>
        </w:rPr>
        <w:t>81/05</w:t>
      </w:r>
      <w:r w:rsidRPr="005C192A">
        <w:rPr>
          <w:spacing w:val="-3"/>
          <w:sz w:val="24"/>
        </w:rPr>
        <w:t xml:space="preserve"> </w:t>
      </w:r>
      <w:r w:rsidRPr="005C192A">
        <w:rPr>
          <w:sz w:val="24"/>
        </w:rPr>
        <w:t>–</w:t>
      </w:r>
      <w:r w:rsidRPr="005C192A">
        <w:rPr>
          <w:spacing w:val="-6"/>
          <w:sz w:val="24"/>
        </w:rPr>
        <w:t xml:space="preserve"> </w:t>
      </w:r>
      <w:r w:rsidRPr="005C192A">
        <w:rPr>
          <w:sz w:val="24"/>
        </w:rPr>
        <w:t>испр.</w:t>
      </w:r>
      <w:r w:rsidRPr="005C192A">
        <w:rPr>
          <w:spacing w:val="-4"/>
          <w:sz w:val="24"/>
        </w:rPr>
        <w:t xml:space="preserve"> </w:t>
      </w:r>
      <w:r w:rsidRPr="005C192A">
        <w:rPr>
          <w:sz w:val="24"/>
        </w:rPr>
        <w:t>и</w:t>
      </w:r>
      <w:r w:rsidRPr="005C192A">
        <w:rPr>
          <w:spacing w:val="-3"/>
          <w:sz w:val="24"/>
        </w:rPr>
        <w:t xml:space="preserve"> </w:t>
      </w:r>
      <w:r w:rsidRPr="005C192A">
        <w:rPr>
          <w:sz w:val="24"/>
        </w:rPr>
        <w:t>47/18),</w:t>
      </w:r>
    </w:p>
    <w:p w14:paraId="7756F1AB" w14:textId="1111C2B9" w:rsidR="002C3087" w:rsidRPr="005C192A" w:rsidRDefault="00FE3C8D" w:rsidP="005C192A">
      <w:pPr>
        <w:pStyle w:val="Pasussalistom"/>
        <w:numPr>
          <w:ilvl w:val="1"/>
          <w:numId w:val="3"/>
        </w:numPr>
        <w:tabs>
          <w:tab w:val="left" w:pos="913"/>
          <w:tab w:val="left" w:pos="914"/>
        </w:tabs>
        <w:spacing w:before="0"/>
        <w:ind w:left="0"/>
        <w:jc w:val="left"/>
        <w:rPr>
          <w:sz w:val="24"/>
        </w:rPr>
      </w:pPr>
      <w:r w:rsidRPr="005C192A">
        <w:rPr>
          <w:sz w:val="24"/>
        </w:rPr>
        <w:t>Закон о слободном приступу информацијама од јавног значаја („Службени гласник РС”, бр. 120/04, 54/07, 104/09</w:t>
      </w:r>
      <w:r w:rsidR="00D334A4" w:rsidRPr="005C192A">
        <w:rPr>
          <w:sz w:val="24"/>
          <w:lang w:val="sr-Cyrl-RS"/>
        </w:rPr>
        <w:t>,</w:t>
      </w:r>
      <w:r w:rsidRPr="005C192A">
        <w:rPr>
          <w:sz w:val="24"/>
        </w:rPr>
        <w:t xml:space="preserve"> 36/10</w:t>
      </w:r>
      <w:r w:rsidR="007A48BD" w:rsidRPr="005C192A">
        <w:rPr>
          <w:sz w:val="24"/>
          <w:lang w:val="sr-Cyrl-RS"/>
        </w:rPr>
        <w:t xml:space="preserve"> и 105/21</w:t>
      </w:r>
      <w:r w:rsidRPr="005C192A">
        <w:rPr>
          <w:sz w:val="24"/>
        </w:rPr>
        <w:t>),</w:t>
      </w:r>
    </w:p>
    <w:p w14:paraId="5D821D83" w14:textId="77777777" w:rsidR="002C3087" w:rsidRPr="005C192A" w:rsidRDefault="00FE3C8D" w:rsidP="005C192A">
      <w:pPr>
        <w:pStyle w:val="Pasussalistom"/>
        <w:numPr>
          <w:ilvl w:val="1"/>
          <w:numId w:val="3"/>
        </w:numPr>
        <w:tabs>
          <w:tab w:val="left" w:pos="913"/>
          <w:tab w:val="left" w:pos="914"/>
        </w:tabs>
        <w:spacing w:before="0"/>
        <w:ind w:left="0"/>
        <w:jc w:val="left"/>
        <w:rPr>
          <w:sz w:val="24"/>
        </w:rPr>
      </w:pPr>
      <w:r w:rsidRPr="005C192A">
        <w:rPr>
          <w:sz w:val="24"/>
        </w:rPr>
        <w:t>Закон о заштити података о личности („Службени гласник РС“, бр.</w:t>
      </w:r>
      <w:r w:rsidRPr="005C192A">
        <w:rPr>
          <w:spacing w:val="-5"/>
          <w:sz w:val="24"/>
        </w:rPr>
        <w:t xml:space="preserve"> </w:t>
      </w:r>
      <w:r w:rsidRPr="005C192A">
        <w:rPr>
          <w:sz w:val="24"/>
        </w:rPr>
        <w:t>87/18)</w:t>
      </w:r>
    </w:p>
    <w:p w14:paraId="63B3161C" w14:textId="29D8262D" w:rsidR="002C3087" w:rsidRPr="005C192A" w:rsidRDefault="00FE3C8D" w:rsidP="005C192A">
      <w:pPr>
        <w:pStyle w:val="Pasussalistom"/>
        <w:numPr>
          <w:ilvl w:val="1"/>
          <w:numId w:val="3"/>
        </w:numPr>
        <w:tabs>
          <w:tab w:val="left" w:pos="913"/>
          <w:tab w:val="left" w:pos="914"/>
        </w:tabs>
        <w:spacing w:before="0"/>
        <w:ind w:left="0"/>
        <w:jc w:val="left"/>
        <w:rPr>
          <w:sz w:val="24"/>
        </w:rPr>
      </w:pPr>
      <w:r w:rsidRPr="005C192A">
        <w:rPr>
          <w:sz w:val="24"/>
        </w:rPr>
        <w:t>Закон о спречавању корупције („Службени гласник РС”, бр.35/19</w:t>
      </w:r>
      <w:r w:rsidR="00ED42A2" w:rsidRPr="005C192A">
        <w:rPr>
          <w:sz w:val="24"/>
          <w:lang w:val="sr-Cyrl-RS"/>
        </w:rPr>
        <w:t>,</w:t>
      </w:r>
      <w:r w:rsidRPr="005C192A">
        <w:rPr>
          <w:spacing w:val="-6"/>
          <w:sz w:val="24"/>
        </w:rPr>
        <w:t xml:space="preserve"> </w:t>
      </w:r>
      <w:r w:rsidRPr="005C192A">
        <w:rPr>
          <w:sz w:val="24"/>
        </w:rPr>
        <w:t>88/19</w:t>
      </w:r>
      <w:r w:rsidR="001E6B89" w:rsidRPr="005C192A">
        <w:rPr>
          <w:sz w:val="24"/>
          <w:lang w:val="sr-Cyrl-RS"/>
        </w:rPr>
        <w:t xml:space="preserve"> и 94/21</w:t>
      </w:r>
      <w:r w:rsidRPr="005C192A">
        <w:rPr>
          <w:sz w:val="24"/>
        </w:rPr>
        <w:t>),</w:t>
      </w:r>
    </w:p>
    <w:p w14:paraId="6864231C" w14:textId="157B39B0" w:rsidR="002C3087" w:rsidRPr="005C192A" w:rsidRDefault="00FE3C8D" w:rsidP="005C192A">
      <w:pPr>
        <w:pStyle w:val="Pasussalistom"/>
        <w:numPr>
          <w:ilvl w:val="1"/>
          <w:numId w:val="3"/>
        </w:numPr>
        <w:tabs>
          <w:tab w:val="left" w:pos="913"/>
          <w:tab w:val="left" w:pos="914"/>
        </w:tabs>
        <w:spacing w:before="0"/>
        <w:ind w:left="0"/>
        <w:jc w:val="left"/>
        <w:rPr>
          <w:sz w:val="24"/>
        </w:rPr>
      </w:pPr>
      <w:r w:rsidRPr="005C192A">
        <w:rPr>
          <w:sz w:val="24"/>
        </w:rPr>
        <w:t>Закон о јавним набавкама („Службени гласник РС”, бр.</w:t>
      </w:r>
      <w:r w:rsidRPr="005C192A">
        <w:rPr>
          <w:spacing w:val="-2"/>
          <w:sz w:val="24"/>
        </w:rPr>
        <w:t xml:space="preserve"> </w:t>
      </w:r>
      <w:r w:rsidRPr="005C192A">
        <w:rPr>
          <w:sz w:val="24"/>
        </w:rPr>
        <w:t>91/19),</w:t>
      </w:r>
    </w:p>
    <w:p w14:paraId="64A3DB70" w14:textId="1FD4A8A9" w:rsidR="002C3087" w:rsidRPr="005C192A" w:rsidRDefault="00FE3C8D" w:rsidP="005C192A">
      <w:pPr>
        <w:pStyle w:val="Pasussalistom"/>
        <w:numPr>
          <w:ilvl w:val="1"/>
          <w:numId w:val="3"/>
        </w:numPr>
        <w:tabs>
          <w:tab w:val="left" w:pos="914"/>
        </w:tabs>
        <w:spacing w:before="0"/>
        <w:ind w:left="0"/>
        <w:rPr>
          <w:sz w:val="24"/>
        </w:rPr>
      </w:pPr>
      <w:r w:rsidRPr="005C192A">
        <w:rPr>
          <w:sz w:val="24"/>
        </w:rPr>
        <w:t>Закон</w:t>
      </w:r>
      <w:r w:rsidRPr="005C192A">
        <w:rPr>
          <w:spacing w:val="-10"/>
          <w:sz w:val="24"/>
        </w:rPr>
        <w:t xml:space="preserve"> </w:t>
      </w:r>
      <w:r w:rsidRPr="005C192A">
        <w:rPr>
          <w:sz w:val="24"/>
        </w:rPr>
        <w:t>о</w:t>
      </w:r>
      <w:r w:rsidRPr="005C192A">
        <w:rPr>
          <w:spacing w:val="-11"/>
          <w:sz w:val="24"/>
        </w:rPr>
        <w:t xml:space="preserve"> </w:t>
      </w:r>
      <w:r w:rsidRPr="005C192A">
        <w:rPr>
          <w:sz w:val="24"/>
        </w:rPr>
        <w:t>буџетском</w:t>
      </w:r>
      <w:r w:rsidRPr="005C192A">
        <w:rPr>
          <w:spacing w:val="-11"/>
          <w:sz w:val="24"/>
        </w:rPr>
        <w:t xml:space="preserve"> </w:t>
      </w:r>
      <w:r w:rsidRPr="005C192A">
        <w:rPr>
          <w:sz w:val="24"/>
        </w:rPr>
        <w:t>систему</w:t>
      </w:r>
      <w:r w:rsidRPr="005C192A">
        <w:rPr>
          <w:spacing w:val="-11"/>
          <w:sz w:val="24"/>
        </w:rPr>
        <w:t xml:space="preserve"> </w:t>
      </w:r>
      <w:r w:rsidRPr="005C192A">
        <w:rPr>
          <w:sz w:val="24"/>
        </w:rPr>
        <w:t>(„Службени</w:t>
      </w:r>
      <w:r w:rsidRPr="005C192A">
        <w:rPr>
          <w:spacing w:val="-10"/>
          <w:sz w:val="24"/>
        </w:rPr>
        <w:t xml:space="preserve"> </w:t>
      </w:r>
      <w:r w:rsidRPr="005C192A">
        <w:rPr>
          <w:sz w:val="24"/>
        </w:rPr>
        <w:t>гласник</w:t>
      </w:r>
      <w:r w:rsidRPr="005C192A">
        <w:rPr>
          <w:spacing w:val="-10"/>
          <w:sz w:val="24"/>
        </w:rPr>
        <w:t xml:space="preserve"> </w:t>
      </w:r>
      <w:r w:rsidRPr="005C192A">
        <w:rPr>
          <w:sz w:val="24"/>
        </w:rPr>
        <w:t>РС”,</w:t>
      </w:r>
      <w:r w:rsidRPr="005C192A">
        <w:rPr>
          <w:spacing w:val="-11"/>
          <w:sz w:val="24"/>
        </w:rPr>
        <w:t xml:space="preserve"> </w:t>
      </w:r>
      <w:r w:rsidRPr="005C192A">
        <w:rPr>
          <w:sz w:val="24"/>
        </w:rPr>
        <w:t>бр.</w:t>
      </w:r>
      <w:r w:rsidRPr="005C192A">
        <w:rPr>
          <w:spacing w:val="-11"/>
          <w:sz w:val="24"/>
        </w:rPr>
        <w:t xml:space="preserve"> </w:t>
      </w:r>
      <w:r w:rsidRPr="005C192A">
        <w:rPr>
          <w:sz w:val="24"/>
        </w:rPr>
        <w:t>54/09,</w:t>
      </w:r>
      <w:r w:rsidRPr="005C192A">
        <w:rPr>
          <w:spacing w:val="-11"/>
          <w:sz w:val="24"/>
        </w:rPr>
        <w:t xml:space="preserve"> </w:t>
      </w:r>
      <w:r w:rsidRPr="005C192A">
        <w:rPr>
          <w:sz w:val="24"/>
        </w:rPr>
        <w:t>73/10,</w:t>
      </w:r>
      <w:r w:rsidRPr="005C192A">
        <w:rPr>
          <w:spacing w:val="-11"/>
          <w:sz w:val="24"/>
        </w:rPr>
        <w:t xml:space="preserve"> </w:t>
      </w:r>
      <w:r w:rsidRPr="005C192A">
        <w:rPr>
          <w:sz w:val="24"/>
        </w:rPr>
        <w:t>101/10,</w:t>
      </w:r>
      <w:r w:rsidRPr="005C192A">
        <w:rPr>
          <w:spacing w:val="-11"/>
          <w:sz w:val="24"/>
        </w:rPr>
        <w:t xml:space="preserve"> </w:t>
      </w:r>
      <w:r w:rsidRPr="005C192A">
        <w:rPr>
          <w:sz w:val="24"/>
        </w:rPr>
        <w:t>101/11, 93/12, 62/13, 63/13 – исправка, 108/13, 142/14, 68/15, 103/15, 99/16, 113/17, 95/18, 31/19, 72/19</w:t>
      </w:r>
      <w:r w:rsidR="00B53368" w:rsidRPr="005C192A">
        <w:rPr>
          <w:sz w:val="24"/>
          <w:lang w:val="sr-Cyrl-RS"/>
        </w:rPr>
        <w:t>,</w:t>
      </w:r>
      <w:r w:rsidRPr="005C192A">
        <w:rPr>
          <w:spacing w:val="-1"/>
          <w:sz w:val="24"/>
        </w:rPr>
        <w:t xml:space="preserve"> </w:t>
      </w:r>
      <w:r w:rsidRPr="005C192A">
        <w:rPr>
          <w:sz w:val="24"/>
        </w:rPr>
        <w:t>149/20</w:t>
      </w:r>
      <w:r w:rsidR="00B53368" w:rsidRPr="005C192A">
        <w:rPr>
          <w:sz w:val="24"/>
          <w:lang w:val="sr-Cyrl-RS"/>
        </w:rPr>
        <w:t>, 118/21 и 118/21-други закон</w:t>
      </w:r>
      <w:r w:rsidRPr="005C192A">
        <w:rPr>
          <w:sz w:val="24"/>
        </w:rPr>
        <w:t>),</w:t>
      </w:r>
    </w:p>
    <w:p w14:paraId="7D263199" w14:textId="77777777" w:rsidR="002C3087" w:rsidRPr="005C192A" w:rsidRDefault="00FE3C8D" w:rsidP="005C192A">
      <w:pPr>
        <w:pStyle w:val="Pasussalistom"/>
        <w:numPr>
          <w:ilvl w:val="1"/>
          <w:numId w:val="3"/>
        </w:numPr>
        <w:tabs>
          <w:tab w:val="left" w:pos="914"/>
        </w:tabs>
        <w:spacing w:before="0"/>
        <w:ind w:left="0"/>
        <w:rPr>
          <w:sz w:val="24"/>
        </w:rPr>
      </w:pPr>
      <w:r w:rsidRPr="005C192A">
        <w:rPr>
          <w:sz w:val="24"/>
        </w:rPr>
        <w:t>Закон о платама државних службеника и намештеника („Службени гласник РС”,</w:t>
      </w:r>
      <w:r w:rsidRPr="005C192A">
        <w:rPr>
          <w:spacing w:val="-39"/>
          <w:sz w:val="24"/>
        </w:rPr>
        <w:t xml:space="preserve"> </w:t>
      </w:r>
      <w:r w:rsidRPr="005C192A">
        <w:rPr>
          <w:sz w:val="24"/>
        </w:rPr>
        <w:t>бр. 62/06, 63/06 – исправка, 115/06 – исправка, 101/07, 99/10, 108/13, 99/14, 76/17 и 95/18),</w:t>
      </w:r>
    </w:p>
    <w:p w14:paraId="3D49B996" w14:textId="77777777" w:rsidR="002C3087" w:rsidRPr="005C192A" w:rsidRDefault="00FE3C8D" w:rsidP="005C192A">
      <w:pPr>
        <w:pStyle w:val="Pasussalistom"/>
        <w:numPr>
          <w:ilvl w:val="1"/>
          <w:numId w:val="3"/>
        </w:numPr>
        <w:tabs>
          <w:tab w:val="left" w:pos="914"/>
        </w:tabs>
        <w:spacing w:before="0"/>
        <w:ind w:left="0"/>
        <w:rPr>
          <w:sz w:val="24"/>
        </w:rPr>
      </w:pPr>
      <w:r w:rsidRPr="005C192A">
        <w:rPr>
          <w:sz w:val="24"/>
        </w:rPr>
        <w:t>Закон</w:t>
      </w:r>
      <w:r w:rsidRPr="005C192A">
        <w:rPr>
          <w:spacing w:val="-7"/>
          <w:sz w:val="24"/>
        </w:rPr>
        <w:t xml:space="preserve"> </w:t>
      </w:r>
      <w:r w:rsidRPr="005C192A">
        <w:rPr>
          <w:sz w:val="24"/>
        </w:rPr>
        <w:t>о</w:t>
      </w:r>
      <w:r w:rsidRPr="005C192A">
        <w:rPr>
          <w:spacing w:val="-8"/>
          <w:sz w:val="24"/>
        </w:rPr>
        <w:t xml:space="preserve"> </w:t>
      </w:r>
      <w:r w:rsidRPr="005C192A">
        <w:rPr>
          <w:sz w:val="24"/>
        </w:rPr>
        <w:t>пореском</w:t>
      </w:r>
      <w:r w:rsidRPr="005C192A">
        <w:rPr>
          <w:spacing w:val="-9"/>
          <w:sz w:val="24"/>
        </w:rPr>
        <w:t xml:space="preserve"> </w:t>
      </w:r>
      <w:r w:rsidRPr="005C192A">
        <w:rPr>
          <w:sz w:val="24"/>
        </w:rPr>
        <w:t>поступку</w:t>
      </w:r>
      <w:r w:rsidRPr="005C192A">
        <w:rPr>
          <w:spacing w:val="-10"/>
          <w:sz w:val="24"/>
        </w:rPr>
        <w:t xml:space="preserve"> </w:t>
      </w:r>
      <w:r w:rsidRPr="005C192A">
        <w:rPr>
          <w:sz w:val="24"/>
        </w:rPr>
        <w:t>и</w:t>
      </w:r>
      <w:r w:rsidRPr="005C192A">
        <w:rPr>
          <w:spacing w:val="-7"/>
          <w:sz w:val="24"/>
        </w:rPr>
        <w:t xml:space="preserve"> </w:t>
      </w:r>
      <w:r w:rsidRPr="005C192A">
        <w:rPr>
          <w:sz w:val="24"/>
        </w:rPr>
        <w:t>пореској</w:t>
      </w:r>
      <w:r w:rsidRPr="005C192A">
        <w:rPr>
          <w:spacing w:val="-8"/>
          <w:sz w:val="24"/>
        </w:rPr>
        <w:t xml:space="preserve"> </w:t>
      </w:r>
      <w:r w:rsidRPr="005C192A">
        <w:rPr>
          <w:sz w:val="24"/>
        </w:rPr>
        <w:t>администрацији</w:t>
      </w:r>
      <w:r w:rsidRPr="005C192A">
        <w:rPr>
          <w:spacing w:val="-7"/>
          <w:sz w:val="24"/>
        </w:rPr>
        <w:t xml:space="preserve"> </w:t>
      </w:r>
      <w:r w:rsidRPr="005C192A">
        <w:rPr>
          <w:sz w:val="24"/>
        </w:rPr>
        <w:t>(„Службени</w:t>
      </w:r>
      <w:r w:rsidRPr="005C192A">
        <w:rPr>
          <w:spacing w:val="-6"/>
          <w:sz w:val="24"/>
        </w:rPr>
        <w:t xml:space="preserve"> </w:t>
      </w:r>
      <w:r w:rsidRPr="005C192A">
        <w:rPr>
          <w:sz w:val="24"/>
        </w:rPr>
        <w:t>гласник</w:t>
      </w:r>
      <w:r w:rsidRPr="005C192A">
        <w:rPr>
          <w:spacing w:val="-10"/>
          <w:sz w:val="24"/>
        </w:rPr>
        <w:t xml:space="preserve"> </w:t>
      </w:r>
      <w:r w:rsidRPr="005C192A">
        <w:rPr>
          <w:sz w:val="24"/>
        </w:rPr>
        <w:t>РС”,</w:t>
      </w:r>
      <w:r w:rsidRPr="005C192A">
        <w:rPr>
          <w:spacing w:val="-8"/>
          <w:sz w:val="24"/>
        </w:rPr>
        <w:t xml:space="preserve"> </w:t>
      </w:r>
      <w:r w:rsidRPr="005C192A">
        <w:rPr>
          <w:sz w:val="24"/>
        </w:rPr>
        <w:t>бр. 82/02,</w:t>
      </w:r>
      <w:r w:rsidRPr="005C192A">
        <w:rPr>
          <w:spacing w:val="-7"/>
          <w:sz w:val="24"/>
        </w:rPr>
        <w:t xml:space="preserve"> </w:t>
      </w:r>
      <w:r w:rsidRPr="005C192A">
        <w:rPr>
          <w:sz w:val="24"/>
        </w:rPr>
        <w:t>84/02</w:t>
      </w:r>
      <w:r w:rsidRPr="005C192A">
        <w:rPr>
          <w:spacing w:val="-6"/>
          <w:sz w:val="24"/>
        </w:rPr>
        <w:t xml:space="preserve"> </w:t>
      </w:r>
      <w:r w:rsidRPr="005C192A">
        <w:rPr>
          <w:sz w:val="24"/>
        </w:rPr>
        <w:t>–</w:t>
      </w:r>
      <w:r w:rsidRPr="005C192A">
        <w:rPr>
          <w:spacing w:val="-6"/>
          <w:sz w:val="24"/>
        </w:rPr>
        <w:t xml:space="preserve"> </w:t>
      </w:r>
      <w:r w:rsidRPr="005C192A">
        <w:rPr>
          <w:sz w:val="24"/>
        </w:rPr>
        <w:lastRenderedPageBreak/>
        <w:t>исправка,</w:t>
      </w:r>
      <w:r w:rsidRPr="005C192A">
        <w:rPr>
          <w:spacing w:val="-7"/>
          <w:sz w:val="24"/>
        </w:rPr>
        <w:t xml:space="preserve"> </w:t>
      </w:r>
      <w:r w:rsidRPr="005C192A">
        <w:rPr>
          <w:sz w:val="24"/>
        </w:rPr>
        <w:t>23/03</w:t>
      </w:r>
      <w:r w:rsidRPr="005C192A">
        <w:rPr>
          <w:spacing w:val="-4"/>
          <w:sz w:val="24"/>
        </w:rPr>
        <w:t xml:space="preserve"> </w:t>
      </w:r>
      <w:r w:rsidRPr="005C192A">
        <w:rPr>
          <w:sz w:val="24"/>
        </w:rPr>
        <w:t>–</w:t>
      </w:r>
      <w:r w:rsidRPr="005C192A">
        <w:rPr>
          <w:spacing w:val="-6"/>
          <w:sz w:val="24"/>
        </w:rPr>
        <w:t xml:space="preserve"> </w:t>
      </w:r>
      <w:r w:rsidRPr="005C192A">
        <w:rPr>
          <w:sz w:val="24"/>
        </w:rPr>
        <w:t>исправка,</w:t>
      </w:r>
      <w:r w:rsidRPr="005C192A">
        <w:rPr>
          <w:spacing w:val="-7"/>
          <w:sz w:val="24"/>
        </w:rPr>
        <w:t xml:space="preserve"> </w:t>
      </w:r>
      <w:r w:rsidRPr="005C192A">
        <w:rPr>
          <w:sz w:val="24"/>
        </w:rPr>
        <w:t>70/03,</w:t>
      </w:r>
      <w:r w:rsidRPr="005C192A">
        <w:rPr>
          <w:spacing w:val="-6"/>
          <w:sz w:val="24"/>
        </w:rPr>
        <w:t xml:space="preserve"> </w:t>
      </w:r>
      <w:r w:rsidRPr="005C192A">
        <w:rPr>
          <w:sz w:val="24"/>
        </w:rPr>
        <w:t>55/04,</w:t>
      </w:r>
      <w:r w:rsidRPr="005C192A">
        <w:rPr>
          <w:spacing w:val="-6"/>
          <w:sz w:val="24"/>
        </w:rPr>
        <w:t xml:space="preserve"> </w:t>
      </w:r>
      <w:r w:rsidRPr="005C192A">
        <w:rPr>
          <w:sz w:val="24"/>
        </w:rPr>
        <w:t>61/05,</w:t>
      </w:r>
      <w:r w:rsidRPr="005C192A">
        <w:rPr>
          <w:spacing w:val="-7"/>
          <w:sz w:val="24"/>
        </w:rPr>
        <w:t xml:space="preserve"> </w:t>
      </w:r>
      <w:r w:rsidRPr="005C192A">
        <w:rPr>
          <w:sz w:val="24"/>
        </w:rPr>
        <w:t>85/05</w:t>
      </w:r>
      <w:r w:rsidRPr="005C192A">
        <w:rPr>
          <w:spacing w:val="-4"/>
          <w:sz w:val="24"/>
        </w:rPr>
        <w:t xml:space="preserve"> </w:t>
      </w:r>
      <w:r w:rsidRPr="005C192A">
        <w:rPr>
          <w:sz w:val="24"/>
        </w:rPr>
        <w:t>–</w:t>
      </w:r>
      <w:r w:rsidRPr="005C192A">
        <w:rPr>
          <w:spacing w:val="-6"/>
          <w:sz w:val="24"/>
        </w:rPr>
        <w:t xml:space="preserve"> </w:t>
      </w:r>
      <w:r w:rsidRPr="005C192A">
        <w:rPr>
          <w:sz w:val="24"/>
        </w:rPr>
        <w:t>др.</w:t>
      </w:r>
      <w:r w:rsidRPr="005C192A">
        <w:rPr>
          <w:spacing w:val="-6"/>
          <w:sz w:val="24"/>
        </w:rPr>
        <w:t xml:space="preserve"> </w:t>
      </w:r>
      <w:r w:rsidRPr="005C192A">
        <w:rPr>
          <w:sz w:val="24"/>
        </w:rPr>
        <w:t>закон,</w:t>
      </w:r>
      <w:r w:rsidRPr="005C192A">
        <w:rPr>
          <w:spacing w:val="-6"/>
          <w:sz w:val="24"/>
        </w:rPr>
        <w:t xml:space="preserve"> </w:t>
      </w:r>
      <w:r w:rsidRPr="005C192A">
        <w:rPr>
          <w:sz w:val="24"/>
        </w:rPr>
        <w:t>62/06</w:t>
      </w:r>
    </w:p>
    <w:p w14:paraId="506184D6" w14:textId="3D845914" w:rsidR="002C3087" w:rsidRPr="005C192A" w:rsidRDefault="00FE3C8D" w:rsidP="005C192A">
      <w:pPr>
        <w:pStyle w:val="Teloteksta"/>
        <w:jc w:val="both"/>
      </w:pPr>
      <w:r w:rsidRPr="005C192A">
        <w:t>– др. закон, 61/07, 20/09, 72/09 – др. закон, 53/10, 101/11, 2/12, 93/12, 47/13, 108/13, 68/14, 105/14, 91/15, 112/15, 15/16, 108/16, 30/18, 95/18, 86/19</w:t>
      </w:r>
      <w:r w:rsidR="005A3B91" w:rsidRPr="005C192A">
        <w:rPr>
          <w:lang w:val="sr-Cyrl-RS"/>
        </w:rPr>
        <w:t>,</w:t>
      </w:r>
      <w:r w:rsidRPr="005C192A">
        <w:t xml:space="preserve"> 144/20</w:t>
      </w:r>
      <w:r w:rsidR="00EC21CB" w:rsidRPr="005C192A">
        <w:rPr>
          <w:lang w:val="sr-Cyrl-RS"/>
        </w:rPr>
        <w:t xml:space="preserve"> и 96/21</w:t>
      </w:r>
      <w:r w:rsidRPr="005C192A">
        <w:t>),</w:t>
      </w:r>
    </w:p>
    <w:p w14:paraId="3BB7502C" w14:textId="35CDFE02" w:rsidR="002C3087" w:rsidRPr="005C192A" w:rsidRDefault="00FE3C8D" w:rsidP="005C192A">
      <w:pPr>
        <w:pStyle w:val="Pasussalistom"/>
        <w:numPr>
          <w:ilvl w:val="1"/>
          <w:numId w:val="3"/>
        </w:numPr>
        <w:tabs>
          <w:tab w:val="left" w:pos="921"/>
        </w:tabs>
        <w:spacing w:before="0"/>
        <w:ind w:left="0" w:hanging="360"/>
        <w:rPr>
          <w:sz w:val="24"/>
        </w:rPr>
      </w:pPr>
      <w:r w:rsidRPr="005C192A">
        <w:rPr>
          <w:sz w:val="24"/>
        </w:rPr>
        <w:t>Закон о електронском документу, електронској идентификацији и услугама од поверења у електронском пословању („Службени гласник РС”, број</w:t>
      </w:r>
      <w:r w:rsidRPr="005C192A">
        <w:rPr>
          <w:spacing w:val="-9"/>
          <w:sz w:val="24"/>
        </w:rPr>
        <w:t xml:space="preserve"> </w:t>
      </w:r>
      <w:r w:rsidRPr="005C192A">
        <w:rPr>
          <w:sz w:val="24"/>
        </w:rPr>
        <w:t>94/17</w:t>
      </w:r>
      <w:r w:rsidR="00497079" w:rsidRPr="005C192A">
        <w:rPr>
          <w:sz w:val="24"/>
          <w:lang w:val="sr-Cyrl-RS"/>
        </w:rPr>
        <w:t xml:space="preserve"> и 52/21</w:t>
      </w:r>
      <w:r w:rsidRPr="005C192A">
        <w:rPr>
          <w:sz w:val="24"/>
        </w:rPr>
        <w:t>),</w:t>
      </w:r>
    </w:p>
    <w:p w14:paraId="028B8619" w14:textId="41CC5D6B" w:rsidR="002C3087" w:rsidRPr="005C192A" w:rsidRDefault="00FE3C8D" w:rsidP="005C192A">
      <w:pPr>
        <w:pStyle w:val="Pasussalistom"/>
        <w:numPr>
          <w:ilvl w:val="1"/>
          <w:numId w:val="3"/>
        </w:numPr>
        <w:tabs>
          <w:tab w:val="left" w:pos="914"/>
        </w:tabs>
        <w:spacing w:before="0"/>
        <w:ind w:left="0"/>
        <w:rPr>
          <w:sz w:val="24"/>
        </w:rPr>
      </w:pPr>
      <w:r w:rsidRPr="005C192A">
        <w:rPr>
          <w:sz w:val="24"/>
        </w:rPr>
        <w:t>Закон о пензијском и инвалидском осигурању („Службени гласник РС”, бр. 34/03, 64/04 – УС , 84/04 – др. закон, 85/05, 101/05 – др. закон, 63/06 – УС, 101/06, 5/09, 107/09, 101/10, 93/12, 62/13, 108/13, 75/14, 142/14, 73/18, 46/19</w:t>
      </w:r>
      <w:r w:rsidR="00931EB6" w:rsidRPr="005C192A">
        <w:rPr>
          <w:sz w:val="24"/>
          <w:lang w:val="sr-Cyrl-RS"/>
        </w:rPr>
        <w:t>,</w:t>
      </w:r>
      <w:r w:rsidRPr="005C192A">
        <w:rPr>
          <w:spacing w:val="-2"/>
          <w:sz w:val="24"/>
        </w:rPr>
        <w:t xml:space="preserve"> </w:t>
      </w:r>
      <w:r w:rsidRPr="005C192A">
        <w:rPr>
          <w:sz w:val="24"/>
        </w:rPr>
        <w:t>86/19</w:t>
      </w:r>
      <w:r w:rsidR="00931EB6" w:rsidRPr="005C192A">
        <w:rPr>
          <w:sz w:val="24"/>
          <w:lang w:val="sr-Cyrl-RS"/>
        </w:rPr>
        <w:t xml:space="preserve"> и 62/21</w:t>
      </w:r>
      <w:r w:rsidRPr="005C192A">
        <w:rPr>
          <w:sz w:val="24"/>
        </w:rPr>
        <w:t>),</w:t>
      </w:r>
    </w:p>
    <w:p w14:paraId="3DA425F4" w14:textId="77777777" w:rsidR="002C3087" w:rsidRPr="005C192A" w:rsidRDefault="00FE3C8D" w:rsidP="005C192A">
      <w:pPr>
        <w:pStyle w:val="Pasussalistom"/>
        <w:numPr>
          <w:ilvl w:val="1"/>
          <w:numId w:val="3"/>
        </w:numPr>
        <w:tabs>
          <w:tab w:val="left" w:pos="914"/>
        </w:tabs>
        <w:spacing w:before="0"/>
        <w:ind w:left="0"/>
        <w:rPr>
          <w:sz w:val="24"/>
        </w:rPr>
      </w:pPr>
      <w:r w:rsidRPr="005C192A">
        <w:rPr>
          <w:sz w:val="24"/>
        </w:rPr>
        <w:t>Закон о здравственом осигурању („Службени гласник РС”, бр.</w:t>
      </w:r>
      <w:r w:rsidRPr="005C192A">
        <w:rPr>
          <w:spacing w:val="-2"/>
          <w:sz w:val="24"/>
        </w:rPr>
        <w:t xml:space="preserve"> </w:t>
      </w:r>
      <w:r w:rsidRPr="005C192A">
        <w:rPr>
          <w:sz w:val="24"/>
        </w:rPr>
        <w:t>25/19),</w:t>
      </w:r>
    </w:p>
    <w:p w14:paraId="5D50D64F" w14:textId="77777777" w:rsidR="002C3087" w:rsidRPr="005C192A" w:rsidRDefault="00FE3C8D" w:rsidP="005C192A">
      <w:pPr>
        <w:pStyle w:val="Pasussalistom"/>
        <w:numPr>
          <w:ilvl w:val="1"/>
          <w:numId w:val="3"/>
        </w:numPr>
        <w:tabs>
          <w:tab w:val="left" w:pos="913"/>
          <w:tab w:val="left" w:pos="914"/>
        </w:tabs>
        <w:spacing w:before="0"/>
        <w:ind w:left="0"/>
        <w:jc w:val="left"/>
        <w:rPr>
          <w:sz w:val="24"/>
        </w:rPr>
      </w:pPr>
      <w:r w:rsidRPr="005C192A">
        <w:rPr>
          <w:sz w:val="24"/>
        </w:rPr>
        <w:t>Закон о безбедности и здрављу на раду („Службени гласник РС”, бр. 101/05, 91/15 и 113/17 - др.</w:t>
      </w:r>
      <w:r w:rsidRPr="005C192A">
        <w:rPr>
          <w:spacing w:val="-1"/>
          <w:sz w:val="24"/>
        </w:rPr>
        <w:t xml:space="preserve"> </w:t>
      </w:r>
      <w:r w:rsidRPr="005C192A">
        <w:rPr>
          <w:sz w:val="24"/>
        </w:rPr>
        <w:t>закон),</w:t>
      </w:r>
    </w:p>
    <w:p w14:paraId="013A8F49" w14:textId="77777777" w:rsidR="002C3087" w:rsidRPr="005C192A" w:rsidRDefault="00FE3C8D" w:rsidP="005C192A">
      <w:pPr>
        <w:pStyle w:val="Pasussalistom"/>
        <w:numPr>
          <w:ilvl w:val="1"/>
          <w:numId w:val="3"/>
        </w:numPr>
        <w:tabs>
          <w:tab w:val="left" w:pos="913"/>
          <w:tab w:val="left" w:pos="914"/>
        </w:tabs>
        <w:spacing w:before="0"/>
        <w:ind w:left="0"/>
        <w:jc w:val="left"/>
        <w:rPr>
          <w:sz w:val="24"/>
        </w:rPr>
      </w:pPr>
      <w:r w:rsidRPr="005C192A">
        <w:rPr>
          <w:sz w:val="24"/>
        </w:rPr>
        <w:t>Закон о спречавању злостављања на раду („Службени гласник РС”, бр.</w:t>
      </w:r>
      <w:r w:rsidRPr="005C192A">
        <w:rPr>
          <w:spacing w:val="-8"/>
          <w:sz w:val="24"/>
        </w:rPr>
        <w:t xml:space="preserve"> </w:t>
      </w:r>
      <w:r w:rsidRPr="005C192A">
        <w:rPr>
          <w:sz w:val="24"/>
        </w:rPr>
        <w:t>36/10),</w:t>
      </w:r>
    </w:p>
    <w:p w14:paraId="3E979D4A" w14:textId="77777777" w:rsidR="002C3087" w:rsidRPr="005C192A" w:rsidRDefault="00FE3C8D" w:rsidP="005C192A">
      <w:pPr>
        <w:pStyle w:val="Pasussalistom"/>
        <w:numPr>
          <w:ilvl w:val="1"/>
          <w:numId w:val="3"/>
        </w:numPr>
        <w:tabs>
          <w:tab w:val="left" w:pos="913"/>
          <w:tab w:val="left" w:pos="914"/>
        </w:tabs>
        <w:spacing w:before="0"/>
        <w:ind w:left="0"/>
        <w:jc w:val="left"/>
        <w:rPr>
          <w:sz w:val="24"/>
        </w:rPr>
      </w:pPr>
      <w:r w:rsidRPr="005C192A">
        <w:rPr>
          <w:sz w:val="24"/>
        </w:rPr>
        <w:t>други закони;</w:t>
      </w:r>
    </w:p>
    <w:p w14:paraId="5979FB72" w14:textId="77777777" w:rsidR="002C3087" w:rsidRPr="00B429E0" w:rsidRDefault="00FE3C8D" w:rsidP="00B429E0">
      <w:pPr>
        <w:pStyle w:val="Teloteksta"/>
        <w:numPr>
          <w:ilvl w:val="0"/>
          <w:numId w:val="10"/>
        </w:numPr>
        <w:rPr>
          <w:b/>
          <w:bCs/>
        </w:rPr>
      </w:pPr>
      <w:r w:rsidRPr="00B429E0">
        <w:rPr>
          <w:b/>
          <w:bCs/>
        </w:rPr>
        <w:t>уредбе:</w:t>
      </w:r>
    </w:p>
    <w:p w14:paraId="37B0285F" w14:textId="77777777" w:rsidR="002C3087" w:rsidRPr="005C192A" w:rsidRDefault="00FE3C8D" w:rsidP="005C192A">
      <w:pPr>
        <w:pStyle w:val="Pasussalistom"/>
        <w:numPr>
          <w:ilvl w:val="1"/>
          <w:numId w:val="3"/>
        </w:numPr>
        <w:tabs>
          <w:tab w:val="left" w:pos="921"/>
        </w:tabs>
        <w:spacing w:before="0"/>
        <w:ind w:left="0" w:hanging="360"/>
        <w:rPr>
          <w:sz w:val="24"/>
        </w:rPr>
      </w:pPr>
      <w:r w:rsidRPr="005C192A">
        <w:rPr>
          <w:sz w:val="24"/>
        </w:rPr>
        <w:t>Уредба</w:t>
      </w:r>
      <w:r w:rsidRPr="005C192A">
        <w:rPr>
          <w:spacing w:val="-19"/>
          <w:sz w:val="24"/>
        </w:rPr>
        <w:t xml:space="preserve"> </w:t>
      </w:r>
      <w:r w:rsidRPr="005C192A">
        <w:rPr>
          <w:sz w:val="24"/>
        </w:rPr>
        <w:t>о</w:t>
      </w:r>
      <w:r w:rsidRPr="005C192A">
        <w:rPr>
          <w:spacing w:val="-17"/>
          <w:sz w:val="24"/>
        </w:rPr>
        <w:t xml:space="preserve"> </w:t>
      </w:r>
      <w:r w:rsidRPr="005C192A">
        <w:rPr>
          <w:sz w:val="24"/>
        </w:rPr>
        <w:t>акредитацији,</w:t>
      </w:r>
      <w:r w:rsidRPr="005C192A">
        <w:rPr>
          <w:spacing w:val="-19"/>
          <w:sz w:val="24"/>
        </w:rPr>
        <w:t xml:space="preserve"> </w:t>
      </w:r>
      <w:r w:rsidRPr="005C192A">
        <w:rPr>
          <w:sz w:val="24"/>
        </w:rPr>
        <w:t>начину</w:t>
      </w:r>
      <w:r w:rsidRPr="005C192A">
        <w:rPr>
          <w:spacing w:val="-17"/>
          <w:sz w:val="24"/>
        </w:rPr>
        <w:t xml:space="preserve"> </w:t>
      </w:r>
      <w:r w:rsidRPr="005C192A">
        <w:rPr>
          <w:sz w:val="24"/>
        </w:rPr>
        <w:t>ангажовања</w:t>
      </w:r>
      <w:r w:rsidRPr="005C192A">
        <w:rPr>
          <w:spacing w:val="-18"/>
          <w:sz w:val="24"/>
        </w:rPr>
        <w:t xml:space="preserve"> </w:t>
      </w:r>
      <w:r w:rsidRPr="005C192A">
        <w:rPr>
          <w:sz w:val="24"/>
        </w:rPr>
        <w:t>и</w:t>
      </w:r>
      <w:r w:rsidRPr="005C192A">
        <w:rPr>
          <w:spacing w:val="-17"/>
          <w:sz w:val="24"/>
        </w:rPr>
        <w:t xml:space="preserve"> </w:t>
      </w:r>
      <w:r w:rsidRPr="005C192A">
        <w:rPr>
          <w:sz w:val="24"/>
        </w:rPr>
        <w:t>накнадама</w:t>
      </w:r>
      <w:r w:rsidRPr="005C192A">
        <w:rPr>
          <w:spacing w:val="-18"/>
          <w:sz w:val="24"/>
        </w:rPr>
        <w:t xml:space="preserve"> </w:t>
      </w:r>
      <w:r w:rsidRPr="005C192A">
        <w:rPr>
          <w:sz w:val="24"/>
        </w:rPr>
        <w:t>реализатора</w:t>
      </w:r>
      <w:r w:rsidRPr="005C192A">
        <w:rPr>
          <w:spacing w:val="-17"/>
          <w:sz w:val="24"/>
        </w:rPr>
        <w:t xml:space="preserve"> </w:t>
      </w:r>
      <w:r w:rsidRPr="005C192A">
        <w:rPr>
          <w:sz w:val="24"/>
        </w:rPr>
        <w:t>и</w:t>
      </w:r>
      <w:r w:rsidRPr="005C192A">
        <w:rPr>
          <w:spacing w:val="-16"/>
          <w:sz w:val="24"/>
        </w:rPr>
        <w:t xml:space="preserve"> </w:t>
      </w:r>
      <w:r w:rsidRPr="005C192A">
        <w:rPr>
          <w:sz w:val="24"/>
        </w:rPr>
        <w:t>спроводилаца програма стручног усавршавања у јавној управи („Службени гласник РС” бр. 90/18 и 71/19),</w:t>
      </w:r>
    </w:p>
    <w:p w14:paraId="7C0983D3" w14:textId="77777777" w:rsidR="002C3087" w:rsidRPr="005C192A" w:rsidRDefault="00FE3C8D" w:rsidP="005C192A">
      <w:pPr>
        <w:pStyle w:val="Pasussalistom"/>
        <w:numPr>
          <w:ilvl w:val="1"/>
          <w:numId w:val="3"/>
        </w:numPr>
        <w:tabs>
          <w:tab w:val="left" w:pos="914"/>
        </w:tabs>
        <w:spacing w:before="0"/>
        <w:ind w:left="0"/>
        <w:rPr>
          <w:sz w:val="24"/>
        </w:rPr>
      </w:pPr>
      <w:r w:rsidRPr="005C192A">
        <w:rPr>
          <w:sz w:val="24"/>
        </w:rPr>
        <w:t>Уредба о вредновању радне успешности државних службеника („Службени</w:t>
      </w:r>
      <w:r w:rsidRPr="005C192A">
        <w:rPr>
          <w:spacing w:val="-31"/>
          <w:sz w:val="24"/>
        </w:rPr>
        <w:t xml:space="preserve"> </w:t>
      </w:r>
      <w:r w:rsidRPr="005C192A">
        <w:rPr>
          <w:sz w:val="24"/>
        </w:rPr>
        <w:t>гласник РС”, бр. 2/19 и</w:t>
      </w:r>
      <w:r w:rsidRPr="005C192A">
        <w:rPr>
          <w:spacing w:val="-1"/>
          <w:sz w:val="24"/>
        </w:rPr>
        <w:t xml:space="preserve"> </w:t>
      </w:r>
      <w:r w:rsidRPr="005C192A">
        <w:rPr>
          <w:sz w:val="24"/>
        </w:rPr>
        <w:t>69/19),</w:t>
      </w:r>
    </w:p>
    <w:p w14:paraId="14132227" w14:textId="73991E0D" w:rsidR="002C3087" w:rsidRPr="005C192A" w:rsidRDefault="00FE3C8D" w:rsidP="005C192A">
      <w:pPr>
        <w:pStyle w:val="Pasussalistom"/>
        <w:numPr>
          <w:ilvl w:val="1"/>
          <w:numId w:val="3"/>
        </w:numPr>
        <w:tabs>
          <w:tab w:val="left" w:pos="914"/>
        </w:tabs>
        <w:spacing w:before="0"/>
        <w:ind w:left="0"/>
        <w:rPr>
          <w:sz w:val="24"/>
        </w:rPr>
      </w:pPr>
      <w:r w:rsidRPr="005C192A">
        <w:rPr>
          <w:sz w:val="24"/>
        </w:rPr>
        <w:t>Уредба о разврставању радних места и мерилима за опис радних места државних службеника</w:t>
      </w:r>
      <w:r w:rsidRPr="005C192A">
        <w:rPr>
          <w:spacing w:val="-7"/>
          <w:sz w:val="24"/>
        </w:rPr>
        <w:t xml:space="preserve"> </w:t>
      </w:r>
      <w:r w:rsidRPr="005C192A">
        <w:rPr>
          <w:sz w:val="24"/>
        </w:rPr>
        <w:t>(„Службени</w:t>
      </w:r>
      <w:r w:rsidRPr="005C192A">
        <w:rPr>
          <w:spacing w:val="-5"/>
          <w:sz w:val="24"/>
        </w:rPr>
        <w:t xml:space="preserve"> </w:t>
      </w:r>
      <w:r w:rsidRPr="005C192A">
        <w:rPr>
          <w:sz w:val="24"/>
        </w:rPr>
        <w:t>гласник</w:t>
      </w:r>
      <w:r w:rsidRPr="005C192A">
        <w:rPr>
          <w:spacing w:val="-6"/>
          <w:sz w:val="24"/>
        </w:rPr>
        <w:t xml:space="preserve"> </w:t>
      </w:r>
      <w:r w:rsidRPr="005C192A">
        <w:rPr>
          <w:sz w:val="24"/>
        </w:rPr>
        <w:t>РС”</w:t>
      </w:r>
      <w:r w:rsidRPr="005C192A">
        <w:rPr>
          <w:spacing w:val="-7"/>
          <w:sz w:val="24"/>
        </w:rPr>
        <w:t xml:space="preserve"> </w:t>
      </w:r>
      <w:r w:rsidRPr="005C192A">
        <w:rPr>
          <w:sz w:val="24"/>
        </w:rPr>
        <w:t>бр.</w:t>
      </w:r>
      <w:r w:rsidRPr="005C192A">
        <w:rPr>
          <w:spacing w:val="-6"/>
          <w:sz w:val="24"/>
        </w:rPr>
        <w:t xml:space="preserve"> </w:t>
      </w:r>
      <w:r w:rsidRPr="005C192A">
        <w:rPr>
          <w:sz w:val="24"/>
        </w:rPr>
        <w:t>117/05,</w:t>
      </w:r>
      <w:r w:rsidRPr="005C192A">
        <w:rPr>
          <w:spacing w:val="-6"/>
          <w:sz w:val="24"/>
        </w:rPr>
        <w:t xml:space="preserve"> </w:t>
      </w:r>
      <w:r w:rsidRPr="005C192A">
        <w:rPr>
          <w:sz w:val="24"/>
        </w:rPr>
        <w:t>108/08,</w:t>
      </w:r>
      <w:r w:rsidRPr="005C192A">
        <w:rPr>
          <w:spacing w:val="-6"/>
          <w:sz w:val="24"/>
        </w:rPr>
        <w:t xml:space="preserve"> </w:t>
      </w:r>
      <w:r w:rsidRPr="005C192A">
        <w:rPr>
          <w:sz w:val="24"/>
        </w:rPr>
        <w:t>109/09,</w:t>
      </w:r>
      <w:r w:rsidRPr="005C192A">
        <w:rPr>
          <w:spacing w:val="-5"/>
          <w:sz w:val="24"/>
        </w:rPr>
        <w:t xml:space="preserve"> </w:t>
      </w:r>
      <w:r w:rsidRPr="005C192A">
        <w:rPr>
          <w:sz w:val="24"/>
        </w:rPr>
        <w:t>95/10,</w:t>
      </w:r>
      <w:r w:rsidRPr="005C192A">
        <w:rPr>
          <w:spacing w:val="-4"/>
          <w:sz w:val="24"/>
        </w:rPr>
        <w:t xml:space="preserve"> </w:t>
      </w:r>
      <w:r w:rsidRPr="005C192A">
        <w:rPr>
          <w:sz w:val="24"/>
        </w:rPr>
        <w:t>117/12,</w:t>
      </w:r>
      <w:r w:rsidRPr="005C192A">
        <w:rPr>
          <w:spacing w:val="-1"/>
          <w:sz w:val="24"/>
        </w:rPr>
        <w:t xml:space="preserve"> </w:t>
      </w:r>
      <w:r w:rsidRPr="005C192A">
        <w:rPr>
          <w:sz w:val="24"/>
        </w:rPr>
        <w:t>84/14, 132/14, 28/15, 102/15, 113/15, 16/18, 2/19, 4/19, 26/19</w:t>
      </w:r>
      <w:r w:rsidR="003A6B9F" w:rsidRPr="005C192A">
        <w:rPr>
          <w:sz w:val="24"/>
          <w:lang w:val="sr-Cyrl-RS"/>
        </w:rPr>
        <w:t>,</w:t>
      </w:r>
      <w:r w:rsidRPr="005C192A">
        <w:rPr>
          <w:spacing w:val="-4"/>
          <w:sz w:val="24"/>
        </w:rPr>
        <w:t xml:space="preserve"> </w:t>
      </w:r>
      <w:r w:rsidRPr="005C192A">
        <w:rPr>
          <w:sz w:val="24"/>
        </w:rPr>
        <w:t>42/19</w:t>
      </w:r>
      <w:r w:rsidR="003A6B9F" w:rsidRPr="005C192A">
        <w:rPr>
          <w:sz w:val="24"/>
          <w:lang w:val="sr-Cyrl-RS"/>
        </w:rPr>
        <w:t xml:space="preserve"> и 56/21</w:t>
      </w:r>
      <w:r w:rsidRPr="005C192A">
        <w:rPr>
          <w:sz w:val="24"/>
        </w:rPr>
        <w:t>),</w:t>
      </w:r>
    </w:p>
    <w:p w14:paraId="3D11E63E" w14:textId="77777777" w:rsidR="002C3087" w:rsidRPr="005C192A" w:rsidRDefault="00FE3C8D" w:rsidP="005C192A">
      <w:pPr>
        <w:pStyle w:val="Pasussalistom"/>
        <w:numPr>
          <w:ilvl w:val="1"/>
          <w:numId w:val="3"/>
        </w:numPr>
        <w:tabs>
          <w:tab w:val="left" w:pos="914"/>
        </w:tabs>
        <w:spacing w:before="0"/>
        <w:ind w:left="0"/>
        <w:rPr>
          <w:sz w:val="24"/>
        </w:rPr>
      </w:pPr>
      <w:r w:rsidRPr="005C192A">
        <w:rPr>
          <w:sz w:val="24"/>
        </w:rPr>
        <w:t>Уредба о поступку за прибављање сагласности за ново запошљавање и додатно радно ангажовање код корисника јавних средстава („Службени гласник РС” бр. 159/20)</w:t>
      </w:r>
    </w:p>
    <w:p w14:paraId="72BABB93" w14:textId="341F3543" w:rsidR="002C3087" w:rsidRPr="005C192A" w:rsidRDefault="00FE3C8D" w:rsidP="005C192A">
      <w:pPr>
        <w:pStyle w:val="Pasussalistom"/>
        <w:numPr>
          <w:ilvl w:val="1"/>
          <w:numId w:val="3"/>
        </w:numPr>
        <w:tabs>
          <w:tab w:val="left" w:pos="914"/>
        </w:tabs>
        <w:spacing w:before="0"/>
        <w:ind w:left="0"/>
        <w:rPr>
          <w:sz w:val="24"/>
        </w:rPr>
      </w:pPr>
      <w:r w:rsidRPr="005C192A">
        <w:rPr>
          <w:sz w:val="24"/>
        </w:rPr>
        <w:t>Уредба</w:t>
      </w:r>
      <w:r w:rsidRPr="005C192A">
        <w:rPr>
          <w:spacing w:val="-14"/>
          <w:sz w:val="24"/>
        </w:rPr>
        <w:t xml:space="preserve"> </w:t>
      </w:r>
      <w:r w:rsidRPr="005C192A">
        <w:rPr>
          <w:sz w:val="24"/>
        </w:rPr>
        <w:t>о</w:t>
      </w:r>
      <w:r w:rsidRPr="005C192A">
        <w:rPr>
          <w:spacing w:val="-13"/>
          <w:sz w:val="24"/>
        </w:rPr>
        <w:t xml:space="preserve"> </w:t>
      </w:r>
      <w:r w:rsidRPr="005C192A">
        <w:rPr>
          <w:sz w:val="24"/>
        </w:rPr>
        <w:t>разврставању</w:t>
      </w:r>
      <w:r w:rsidRPr="005C192A">
        <w:rPr>
          <w:spacing w:val="-10"/>
          <w:sz w:val="24"/>
        </w:rPr>
        <w:t xml:space="preserve"> </w:t>
      </w:r>
      <w:r w:rsidRPr="005C192A">
        <w:rPr>
          <w:sz w:val="24"/>
        </w:rPr>
        <w:t>радних</w:t>
      </w:r>
      <w:r w:rsidRPr="005C192A">
        <w:rPr>
          <w:spacing w:val="-13"/>
          <w:sz w:val="24"/>
        </w:rPr>
        <w:t xml:space="preserve"> </w:t>
      </w:r>
      <w:r w:rsidRPr="005C192A">
        <w:rPr>
          <w:sz w:val="24"/>
        </w:rPr>
        <w:t>места</w:t>
      </w:r>
      <w:r w:rsidRPr="005C192A">
        <w:rPr>
          <w:spacing w:val="-13"/>
          <w:sz w:val="24"/>
        </w:rPr>
        <w:t xml:space="preserve"> </w:t>
      </w:r>
      <w:r w:rsidRPr="005C192A">
        <w:rPr>
          <w:sz w:val="24"/>
        </w:rPr>
        <w:t>намештеника</w:t>
      </w:r>
      <w:r w:rsidRPr="005C192A">
        <w:rPr>
          <w:spacing w:val="-14"/>
          <w:sz w:val="24"/>
        </w:rPr>
        <w:t xml:space="preserve"> </w:t>
      </w:r>
      <w:r w:rsidRPr="005C192A">
        <w:rPr>
          <w:sz w:val="24"/>
        </w:rPr>
        <w:t>(„Службени</w:t>
      </w:r>
      <w:r w:rsidRPr="005C192A">
        <w:rPr>
          <w:spacing w:val="-13"/>
          <w:sz w:val="24"/>
        </w:rPr>
        <w:t xml:space="preserve"> </w:t>
      </w:r>
      <w:r w:rsidRPr="005C192A">
        <w:rPr>
          <w:sz w:val="24"/>
        </w:rPr>
        <w:t>гласник</w:t>
      </w:r>
      <w:r w:rsidRPr="005C192A">
        <w:rPr>
          <w:spacing w:val="-12"/>
          <w:sz w:val="24"/>
        </w:rPr>
        <w:t xml:space="preserve"> </w:t>
      </w:r>
      <w:r w:rsidRPr="005C192A">
        <w:rPr>
          <w:sz w:val="24"/>
        </w:rPr>
        <w:t>РС”</w:t>
      </w:r>
      <w:r w:rsidRPr="005C192A">
        <w:rPr>
          <w:spacing w:val="-14"/>
          <w:sz w:val="24"/>
        </w:rPr>
        <w:t xml:space="preserve"> </w:t>
      </w:r>
      <w:r w:rsidRPr="005C192A">
        <w:rPr>
          <w:sz w:val="24"/>
        </w:rPr>
        <w:t>бр.</w:t>
      </w:r>
      <w:r w:rsidRPr="005C192A">
        <w:rPr>
          <w:spacing w:val="-12"/>
          <w:sz w:val="24"/>
        </w:rPr>
        <w:t xml:space="preserve"> </w:t>
      </w:r>
      <w:r w:rsidRPr="005C192A">
        <w:rPr>
          <w:sz w:val="24"/>
        </w:rPr>
        <w:t>5/06</w:t>
      </w:r>
      <w:r w:rsidR="00D26753" w:rsidRPr="005C192A">
        <w:rPr>
          <w:sz w:val="24"/>
          <w:lang w:val="sr-Cyrl-RS"/>
        </w:rPr>
        <w:t xml:space="preserve"> и</w:t>
      </w:r>
      <w:r w:rsidRPr="005C192A">
        <w:rPr>
          <w:sz w:val="24"/>
        </w:rPr>
        <w:t xml:space="preserve"> 30/06),</w:t>
      </w:r>
    </w:p>
    <w:p w14:paraId="00BAFB8E" w14:textId="19CB1A7A" w:rsidR="002C3087" w:rsidRPr="005C192A" w:rsidRDefault="00FE3C8D" w:rsidP="005C192A">
      <w:pPr>
        <w:pStyle w:val="Pasussalistom"/>
        <w:numPr>
          <w:ilvl w:val="1"/>
          <w:numId w:val="3"/>
        </w:numPr>
        <w:tabs>
          <w:tab w:val="left" w:pos="914"/>
        </w:tabs>
        <w:spacing w:before="0"/>
        <w:ind w:left="0"/>
        <w:rPr>
          <w:sz w:val="24"/>
        </w:rPr>
      </w:pPr>
      <w:r w:rsidRPr="005C192A">
        <w:rPr>
          <w:sz w:val="24"/>
        </w:rPr>
        <w:t>Уредба о интерно</w:t>
      </w:r>
      <w:r w:rsidR="00F9667B" w:rsidRPr="005C192A">
        <w:rPr>
          <w:sz w:val="24"/>
          <w:lang w:val="sr-Cyrl-RS"/>
        </w:rPr>
        <w:t>м</w:t>
      </w:r>
      <w:r w:rsidRPr="005C192A">
        <w:rPr>
          <w:sz w:val="24"/>
        </w:rPr>
        <w:t xml:space="preserve"> и јавно</w:t>
      </w:r>
      <w:r w:rsidR="00F9667B" w:rsidRPr="005C192A">
        <w:rPr>
          <w:sz w:val="24"/>
          <w:lang w:val="sr-Cyrl-RS"/>
        </w:rPr>
        <w:t>м</w:t>
      </w:r>
      <w:r w:rsidRPr="005C192A">
        <w:rPr>
          <w:sz w:val="24"/>
        </w:rPr>
        <w:t xml:space="preserve"> конкурс</w:t>
      </w:r>
      <w:r w:rsidR="00F9667B" w:rsidRPr="005C192A">
        <w:rPr>
          <w:sz w:val="24"/>
          <w:lang w:val="sr-Cyrl-RS"/>
        </w:rPr>
        <w:t>у</w:t>
      </w:r>
      <w:r w:rsidRPr="005C192A">
        <w:rPr>
          <w:sz w:val="24"/>
        </w:rPr>
        <w:t xml:space="preserve"> за попуњавање радних места у државним органима („Службени гласник РС”, бр.</w:t>
      </w:r>
      <w:r w:rsidRPr="005C192A">
        <w:rPr>
          <w:spacing w:val="-3"/>
          <w:sz w:val="24"/>
        </w:rPr>
        <w:t xml:space="preserve"> </w:t>
      </w:r>
      <w:r w:rsidRPr="005C192A">
        <w:rPr>
          <w:sz w:val="24"/>
        </w:rPr>
        <w:t>2/19),</w:t>
      </w:r>
    </w:p>
    <w:p w14:paraId="20512186" w14:textId="77777777" w:rsidR="002C3087" w:rsidRPr="005C192A" w:rsidRDefault="00FE3C8D" w:rsidP="005C192A">
      <w:pPr>
        <w:pStyle w:val="Pasussalistom"/>
        <w:numPr>
          <w:ilvl w:val="1"/>
          <w:numId w:val="3"/>
        </w:numPr>
        <w:tabs>
          <w:tab w:val="left" w:pos="914"/>
        </w:tabs>
        <w:spacing w:before="0"/>
        <w:ind w:left="0"/>
        <w:rPr>
          <w:sz w:val="24"/>
        </w:rPr>
      </w:pPr>
      <w:r w:rsidRPr="005C192A">
        <w:rPr>
          <w:sz w:val="24"/>
        </w:rPr>
        <w:t>Уредба о припреми кадровског плана у државном органу („Службени гласник РС” бр. 8/06),</w:t>
      </w:r>
    </w:p>
    <w:p w14:paraId="637FC83A" w14:textId="77777777" w:rsidR="002C3087" w:rsidRPr="005C192A" w:rsidRDefault="00FE3C8D" w:rsidP="005C192A">
      <w:pPr>
        <w:pStyle w:val="Pasussalistom"/>
        <w:numPr>
          <w:ilvl w:val="1"/>
          <w:numId w:val="3"/>
        </w:numPr>
        <w:tabs>
          <w:tab w:val="left" w:pos="914"/>
        </w:tabs>
        <w:spacing w:before="0"/>
        <w:ind w:left="0"/>
        <w:rPr>
          <w:sz w:val="24"/>
        </w:rPr>
      </w:pPr>
      <w:r w:rsidRPr="005C192A">
        <w:rPr>
          <w:sz w:val="24"/>
        </w:rPr>
        <w:t>Уредба о коефицијентима за обрачун и исплату плата именованих и постављених лица и запослених у државним органима („Службени гласник РС” бр. 44/08 – пречишћен текст, 2/12, 113/17 и</w:t>
      </w:r>
      <w:r w:rsidRPr="005C192A">
        <w:rPr>
          <w:spacing w:val="-3"/>
          <w:sz w:val="24"/>
        </w:rPr>
        <w:t xml:space="preserve"> </w:t>
      </w:r>
      <w:r w:rsidRPr="005C192A">
        <w:rPr>
          <w:sz w:val="24"/>
        </w:rPr>
        <w:t>23/18),</w:t>
      </w:r>
    </w:p>
    <w:p w14:paraId="38314767" w14:textId="77777777" w:rsidR="002C3087" w:rsidRPr="005C192A" w:rsidRDefault="00FE3C8D" w:rsidP="005C192A">
      <w:pPr>
        <w:pStyle w:val="Pasussalistom"/>
        <w:numPr>
          <w:ilvl w:val="1"/>
          <w:numId w:val="3"/>
        </w:numPr>
        <w:tabs>
          <w:tab w:val="left" w:pos="914"/>
        </w:tabs>
        <w:spacing w:before="0"/>
        <w:ind w:left="0"/>
        <w:rPr>
          <w:sz w:val="24"/>
        </w:rPr>
      </w:pPr>
      <w:r w:rsidRPr="005C192A">
        <w:rPr>
          <w:sz w:val="24"/>
        </w:rPr>
        <w:t>Уредба о буџетском рачуноводству („Службени гласник РС”, бр. 125/03, 12/06 и 27/20),</w:t>
      </w:r>
    </w:p>
    <w:p w14:paraId="558D12FB" w14:textId="77777777" w:rsidR="002C3087" w:rsidRPr="005C192A" w:rsidRDefault="00FE3C8D" w:rsidP="005C192A">
      <w:pPr>
        <w:pStyle w:val="Pasussalistom"/>
        <w:numPr>
          <w:ilvl w:val="1"/>
          <w:numId w:val="3"/>
        </w:numPr>
        <w:tabs>
          <w:tab w:val="left" w:pos="914"/>
        </w:tabs>
        <w:spacing w:before="0"/>
        <w:ind w:left="0"/>
        <w:rPr>
          <w:sz w:val="24"/>
        </w:rPr>
      </w:pPr>
      <w:r w:rsidRPr="005C192A">
        <w:rPr>
          <w:sz w:val="24"/>
        </w:rPr>
        <w:t>Уредба о евиденцији непокретности у јавној својини („Службени гласник РС” бр. 70/14, 19/15, 83/15 и</w:t>
      </w:r>
      <w:r w:rsidRPr="005C192A">
        <w:rPr>
          <w:spacing w:val="-1"/>
          <w:sz w:val="24"/>
        </w:rPr>
        <w:t xml:space="preserve"> </w:t>
      </w:r>
      <w:r w:rsidRPr="005C192A">
        <w:rPr>
          <w:sz w:val="24"/>
        </w:rPr>
        <w:t>13/17),</w:t>
      </w:r>
    </w:p>
    <w:p w14:paraId="201E1BD9" w14:textId="6781AC12" w:rsidR="002C3087" w:rsidRPr="005C192A" w:rsidRDefault="00FE3C8D" w:rsidP="005C192A">
      <w:pPr>
        <w:pStyle w:val="Pasussalistom"/>
        <w:numPr>
          <w:ilvl w:val="1"/>
          <w:numId w:val="3"/>
        </w:numPr>
        <w:tabs>
          <w:tab w:val="left" w:pos="914"/>
        </w:tabs>
        <w:spacing w:before="0"/>
        <w:ind w:left="0"/>
        <w:rPr>
          <w:sz w:val="24"/>
        </w:rPr>
      </w:pPr>
      <w:r w:rsidRPr="005C192A">
        <w:rPr>
          <w:sz w:val="24"/>
        </w:rPr>
        <w:t>Уредба о накнади трошкова и отпремнини државних службеника и намештеника („Службени гласник РС”, бр. 98/07 – пречишћен текст, 84/14</w:t>
      </w:r>
      <w:r w:rsidR="00490D92" w:rsidRPr="005C192A">
        <w:rPr>
          <w:sz w:val="24"/>
          <w:lang w:val="sr-Cyrl-RS"/>
        </w:rPr>
        <w:t>,</w:t>
      </w:r>
      <w:r w:rsidRPr="005C192A">
        <w:rPr>
          <w:spacing w:val="-4"/>
          <w:sz w:val="24"/>
        </w:rPr>
        <w:t xml:space="preserve"> </w:t>
      </w:r>
      <w:r w:rsidRPr="005C192A">
        <w:rPr>
          <w:sz w:val="24"/>
        </w:rPr>
        <w:t>84/15</w:t>
      </w:r>
      <w:r w:rsidR="00490D92" w:rsidRPr="005C192A">
        <w:rPr>
          <w:sz w:val="24"/>
          <w:lang w:val="sr-Cyrl-RS"/>
        </w:rPr>
        <w:t xml:space="preserve"> и </w:t>
      </w:r>
      <w:r w:rsidR="00833894" w:rsidRPr="005C192A">
        <w:rPr>
          <w:sz w:val="24"/>
          <w:lang w:val="sr-Cyrl-RS"/>
        </w:rPr>
        <w:t>74/21</w:t>
      </w:r>
      <w:r w:rsidRPr="005C192A">
        <w:rPr>
          <w:sz w:val="24"/>
        </w:rPr>
        <w:t>),</w:t>
      </w:r>
    </w:p>
    <w:p w14:paraId="4C16DD71" w14:textId="2D995471" w:rsidR="002C3087" w:rsidRPr="005C192A" w:rsidRDefault="00FE3C8D" w:rsidP="005C192A">
      <w:pPr>
        <w:pStyle w:val="Pasussalistom"/>
        <w:numPr>
          <w:ilvl w:val="1"/>
          <w:numId w:val="3"/>
        </w:numPr>
        <w:tabs>
          <w:tab w:val="left" w:pos="914"/>
        </w:tabs>
        <w:spacing w:before="0"/>
        <w:ind w:left="0"/>
        <w:rPr>
          <w:sz w:val="24"/>
        </w:rPr>
      </w:pPr>
      <w:r w:rsidRPr="005C192A">
        <w:rPr>
          <w:sz w:val="24"/>
        </w:rPr>
        <w:t>Уредба о начелима за унутрашње уређење и систематизацију радних места у министарствима, посебним организацијама и службама Владе („Службени гласник РС”, бр. 81/07 – пречишћен текст, 69/08, 98/12, 87/13</w:t>
      </w:r>
      <w:r w:rsidR="00555FF7" w:rsidRPr="005C192A">
        <w:rPr>
          <w:sz w:val="24"/>
          <w:lang w:val="sr-Cyrl-RS"/>
        </w:rPr>
        <w:t>,</w:t>
      </w:r>
      <w:r w:rsidRPr="005C192A">
        <w:rPr>
          <w:spacing w:val="-1"/>
          <w:sz w:val="24"/>
        </w:rPr>
        <w:t xml:space="preserve"> </w:t>
      </w:r>
      <w:r w:rsidRPr="005C192A">
        <w:rPr>
          <w:sz w:val="24"/>
        </w:rPr>
        <w:t>2/19</w:t>
      </w:r>
      <w:r w:rsidR="001F59F2" w:rsidRPr="005C192A">
        <w:rPr>
          <w:sz w:val="24"/>
          <w:lang w:val="sr-Cyrl-RS"/>
        </w:rPr>
        <w:t xml:space="preserve"> и 24/21</w:t>
      </w:r>
      <w:r w:rsidRPr="005C192A">
        <w:rPr>
          <w:sz w:val="24"/>
        </w:rPr>
        <w:t>),</w:t>
      </w:r>
    </w:p>
    <w:p w14:paraId="243A194F" w14:textId="77777777" w:rsidR="002C3087" w:rsidRPr="005C192A" w:rsidRDefault="00FE3C8D" w:rsidP="005C192A">
      <w:pPr>
        <w:pStyle w:val="Pasussalistom"/>
        <w:numPr>
          <w:ilvl w:val="1"/>
          <w:numId w:val="3"/>
        </w:numPr>
        <w:tabs>
          <w:tab w:val="left" w:pos="914"/>
        </w:tabs>
        <w:spacing w:before="0"/>
        <w:ind w:left="0"/>
        <w:rPr>
          <w:sz w:val="24"/>
        </w:rPr>
      </w:pPr>
      <w:r w:rsidRPr="005C192A">
        <w:rPr>
          <w:sz w:val="24"/>
        </w:rPr>
        <w:t>друге</w:t>
      </w:r>
      <w:r w:rsidRPr="005C192A">
        <w:rPr>
          <w:spacing w:val="-1"/>
          <w:sz w:val="24"/>
        </w:rPr>
        <w:t xml:space="preserve"> </w:t>
      </w:r>
      <w:r w:rsidRPr="005C192A">
        <w:rPr>
          <w:sz w:val="24"/>
        </w:rPr>
        <w:t>уредбе;</w:t>
      </w:r>
    </w:p>
    <w:p w14:paraId="63E9BCB2" w14:textId="77777777" w:rsidR="002C3087" w:rsidRPr="00B429E0" w:rsidRDefault="00FE3C8D" w:rsidP="00B429E0">
      <w:pPr>
        <w:pStyle w:val="Teloteksta"/>
        <w:numPr>
          <w:ilvl w:val="0"/>
          <w:numId w:val="10"/>
        </w:numPr>
        <w:rPr>
          <w:b/>
          <w:bCs/>
        </w:rPr>
      </w:pPr>
      <w:r w:rsidRPr="00B429E0">
        <w:rPr>
          <w:b/>
          <w:bCs/>
        </w:rPr>
        <w:t>остали прописи:</w:t>
      </w:r>
    </w:p>
    <w:p w14:paraId="18F8E011" w14:textId="77777777" w:rsidR="002C3087" w:rsidRPr="005C192A" w:rsidRDefault="00FE3C8D" w:rsidP="005C192A">
      <w:pPr>
        <w:pStyle w:val="Pasussalistom"/>
        <w:numPr>
          <w:ilvl w:val="1"/>
          <w:numId w:val="3"/>
        </w:numPr>
        <w:tabs>
          <w:tab w:val="left" w:pos="921"/>
        </w:tabs>
        <w:spacing w:before="0"/>
        <w:ind w:left="0" w:hanging="360"/>
        <w:rPr>
          <w:sz w:val="24"/>
        </w:rPr>
      </w:pPr>
      <w:r w:rsidRPr="005C192A">
        <w:rPr>
          <w:sz w:val="24"/>
        </w:rPr>
        <w:t>Посебан колективни уговор за државне органе („Службени гласник РС”, бр. 38/19 и 55/20),</w:t>
      </w:r>
    </w:p>
    <w:p w14:paraId="1EB8B921" w14:textId="21EE4C54" w:rsidR="002C3087" w:rsidRDefault="00FE3C8D" w:rsidP="005C192A">
      <w:pPr>
        <w:pStyle w:val="Pasussalistom"/>
        <w:numPr>
          <w:ilvl w:val="1"/>
          <w:numId w:val="3"/>
        </w:numPr>
        <w:tabs>
          <w:tab w:val="left" w:pos="914"/>
        </w:tabs>
        <w:spacing w:before="0"/>
        <w:ind w:left="0"/>
        <w:rPr>
          <w:sz w:val="24"/>
        </w:rPr>
      </w:pPr>
      <w:r w:rsidRPr="005C192A">
        <w:rPr>
          <w:sz w:val="24"/>
        </w:rPr>
        <w:t>други прописи.</w:t>
      </w:r>
    </w:p>
    <w:p w14:paraId="4DF2E9BD" w14:textId="77777777" w:rsidR="003A7DCB" w:rsidRPr="00D7664D" w:rsidRDefault="003A7DCB" w:rsidP="003A7DCB">
      <w:pPr>
        <w:pStyle w:val="Pasussalistom"/>
        <w:tabs>
          <w:tab w:val="left" w:pos="914"/>
        </w:tabs>
        <w:spacing w:before="0"/>
        <w:ind w:left="0" w:firstLine="0"/>
        <w:jc w:val="right"/>
      </w:pPr>
    </w:p>
    <w:p w14:paraId="75CACA62" w14:textId="77777777" w:rsidR="00795698" w:rsidRPr="006055FF" w:rsidRDefault="00FE3C8D" w:rsidP="00795698">
      <w:pPr>
        <w:pStyle w:val="Naslov1"/>
        <w:numPr>
          <w:ilvl w:val="0"/>
          <w:numId w:val="3"/>
        </w:numPr>
        <w:tabs>
          <w:tab w:val="left" w:pos="920"/>
          <w:tab w:val="left" w:pos="921"/>
        </w:tabs>
        <w:spacing w:before="0"/>
        <w:ind w:left="0" w:firstLine="0"/>
        <w:jc w:val="center"/>
        <w:rPr>
          <w:color w:val="365F91"/>
        </w:rPr>
      </w:pPr>
      <w:bookmarkStart w:id="10" w:name="_Toc102731337"/>
      <w:r w:rsidRPr="006055FF">
        <w:rPr>
          <w:color w:val="365F91"/>
        </w:rPr>
        <w:t>Стратегије, програми, планови и извештаји које је донела НАЈУ</w:t>
      </w:r>
      <w:bookmarkEnd w:id="10"/>
    </w:p>
    <w:p w14:paraId="274A7B74" w14:textId="77777777" w:rsidR="004B78AC" w:rsidRPr="004B78AC" w:rsidRDefault="004B78AC" w:rsidP="004B78AC">
      <w:pPr>
        <w:pStyle w:val="Teloteksta"/>
        <w:jc w:val="both"/>
        <w:rPr>
          <w:sz w:val="16"/>
          <w:szCs w:val="16"/>
        </w:rPr>
      </w:pPr>
    </w:p>
    <w:p w14:paraId="74E073FE" w14:textId="1300F883" w:rsidR="008F4C7F" w:rsidRDefault="00C95403" w:rsidP="004B78AC">
      <w:pPr>
        <w:pStyle w:val="Teloteksta"/>
        <w:jc w:val="both"/>
        <w:rPr>
          <w:color w:val="0000FF"/>
          <w:szCs w:val="22"/>
          <w:u w:val="single" w:color="0000FF"/>
        </w:rPr>
      </w:pPr>
      <w:r w:rsidRPr="00795698">
        <w:t xml:space="preserve">Национална академија за јавну управу (у даљем тексту: Национална академија) </w:t>
      </w:r>
      <w:r w:rsidR="00231B92" w:rsidRPr="00795698">
        <w:t>у складу са Законом о државним службеницима</w:t>
      </w:r>
      <w:r w:rsidR="00A33856" w:rsidRPr="00795698">
        <w:t xml:space="preserve"> </w:t>
      </w:r>
      <w:r w:rsidR="005F38CC" w:rsidRPr="00795698">
        <w:t>(„Сл</w:t>
      </w:r>
      <w:r w:rsidR="002C3A08" w:rsidRPr="00795698">
        <w:t>. Гласник</w:t>
      </w:r>
      <w:r w:rsidR="005F38CC" w:rsidRPr="00795698">
        <w:t xml:space="preserve"> РС” бр. 79/05, 81/05 – исправка, 83/05 – </w:t>
      </w:r>
      <w:r w:rsidR="005F38CC" w:rsidRPr="00795698">
        <w:lastRenderedPageBreak/>
        <w:t>исправка, 64/07, 67/07 – исправка, 116/08, 104/09, 99/14, 94/17, 95/18 и 157/20</w:t>
      </w:r>
      <w:r w:rsidR="00A33856" w:rsidRPr="00795698">
        <w:t>)</w:t>
      </w:r>
      <w:r w:rsidR="00231B92" w:rsidRPr="00795698">
        <w:t xml:space="preserve"> </w:t>
      </w:r>
      <w:r w:rsidR="00AA1A75" w:rsidRPr="00795698">
        <w:t xml:space="preserve">и  Законом о запосленима у аутономним покрајимана и јединицама локалне самоуправе </w:t>
      </w:r>
      <w:r w:rsidR="000C27C1" w:rsidRPr="00795698">
        <w:t>(„С</w:t>
      </w:r>
      <w:r w:rsidR="002C3A08" w:rsidRPr="00795698">
        <w:t>л.</w:t>
      </w:r>
      <w:r w:rsidR="000C27C1" w:rsidRPr="00795698">
        <w:t xml:space="preserve"> </w:t>
      </w:r>
      <w:r w:rsidR="002C3A08" w:rsidRPr="00795698">
        <w:t>Г</w:t>
      </w:r>
      <w:r w:rsidR="000C27C1" w:rsidRPr="00795698">
        <w:t>ласник РС” бр. 21/16, 113/17, 95/18 и 114/21</w:t>
      </w:r>
      <w:r w:rsidR="00AA1A75" w:rsidRPr="00795698">
        <w:t>)</w:t>
      </w:r>
      <w:r w:rsidR="00143565" w:rsidRPr="00795698">
        <w:t xml:space="preserve"> п</w:t>
      </w:r>
      <w:r w:rsidR="009D1AB2" w:rsidRPr="00795698">
        <w:t xml:space="preserve">рипрема и спроводи </w:t>
      </w:r>
      <w:r w:rsidR="00F24E2D" w:rsidRPr="00795698">
        <w:t>Општ</w:t>
      </w:r>
      <w:r w:rsidR="00CE471B" w:rsidRPr="00795698">
        <w:t>и</w:t>
      </w:r>
      <w:r w:rsidR="00F24E2D" w:rsidRPr="00795698">
        <w:t xml:space="preserve"> програм обуке и Програм обуке руководилаца</w:t>
      </w:r>
      <w:r w:rsidR="00443BAE" w:rsidRPr="00795698">
        <w:t>, а за сваку годину доноси Влада, на предлог Националне академије, по претходно прибављеном мишљењу Високог службеничког савета</w:t>
      </w:r>
      <w:r w:rsidR="0043374F" w:rsidRPr="00795698">
        <w:t xml:space="preserve">, </w:t>
      </w:r>
      <w:r w:rsidR="00DD087E" w:rsidRPr="00795698">
        <w:t xml:space="preserve">као и </w:t>
      </w:r>
      <w:r w:rsidR="00DF6CB1" w:rsidRPr="00795698">
        <w:t xml:space="preserve">на предлог Националне академије, </w:t>
      </w:r>
      <w:r w:rsidR="00DD087E" w:rsidRPr="00795698">
        <w:t>п</w:t>
      </w:r>
      <w:r w:rsidR="0043374F" w:rsidRPr="00795698">
        <w:t xml:space="preserve">о </w:t>
      </w:r>
      <w:r w:rsidR="00DD087E" w:rsidRPr="00795698">
        <w:t xml:space="preserve">претходно </w:t>
      </w:r>
      <w:r w:rsidR="0043374F" w:rsidRPr="00795698">
        <w:t>прибављеном мишљењу Савета за стручно усавршавање запослених у јединицама локалне самоуправе</w:t>
      </w:r>
      <w:r w:rsidR="00443BAE" w:rsidRPr="00795698">
        <w:t xml:space="preserve">. </w:t>
      </w:r>
      <w:r w:rsidR="008F4C7F" w:rsidRPr="00795698">
        <w:t xml:space="preserve">Закључком Владе о усвајању Општег програма обуке државних службеника и Програма обуке руководилаца у државним органима за 2022. годину и Закључком о усвајању </w:t>
      </w:r>
      <w:bookmarkStart w:id="11" w:name="_Hlk92870880"/>
      <w:r w:rsidR="008F4C7F" w:rsidRPr="00795698">
        <w:t xml:space="preserve">Општег програма обуке </w:t>
      </w:r>
      <w:bookmarkEnd w:id="11"/>
      <w:r w:rsidR="008F4C7F" w:rsidRPr="00795698">
        <w:t xml:space="preserve">запослених у једницама локалне самоуправе и Програма обуке руководилаца у јединицама локaлне самоуправе за 2022. годину исти су усвојени </w:t>
      </w:r>
      <w:r w:rsidR="00F3138F" w:rsidRPr="00795698">
        <w:t>и</w:t>
      </w:r>
      <w:r w:rsidR="00405683" w:rsidRPr="00795698">
        <w:t xml:space="preserve"> </w:t>
      </w:r>
      <w:r w:rsidR="001E38E1" w:rsidRPr="00795698">
        <w:t>обј</w:t>
      </w:r>
      <w:r w:rsidR="00EB52ED" w:rsidRPr="00795698">
        <w:t>ављени</w:t>
      </w:r>
      <w:r w:rsidR="008F4C7F" w:rsidRPr="00795698">
        <w:t xml:space="preserve"> на сајту Националне академије </w:t>
      </w:r>
      <w:r w:rsidR="00B1348B" w:rsidRPr="00795698">
        <w:t xml:space="preserve">и доступни на линку </w:t>
      </w:r>
      <w:hyperlink r:id="rId31" w:history="1">
        <w:r w:rsidR="00FC3E4B" w:rsidRPr="004B78AC">
          <w:rPr>
            <w:color w:val="0000FF"/>
            <w:szCs w:val="22"/>
            <w:u w:val="single" w:color="0000FF"/>
          </w:rPr>
          <w:t>https://www.napa.gov.rs/tekst/49/godisnji-programi-obuka-naju.php</w:t>
        </w:r>
      </w:hyperlink>
    </w:p>
    <w:p w14:paraId="7366C4E8" w14:textId="77777777" w:rsidR="004B78AC" w:rsidRPr="004B78AC" w:rsidRDefault="004B78AC" w:rsidP="004B78AC">
      <w:pPr>
        <w:pStyle w:val="Teloteksta"/>
        <w:jc w:val="both"/>
        <w:rPr>
          <w:b/>
          <w:bCs/>
          <w:color w:val="FF0000"/>
          <w:sz w:val="16"/>
          <w:szCs w:val="16"/>
          <w:lang w:val="sr-Cyrl-RS"/>
        </w:rPr>
      </w:pPr>
    </w:p>
    <w:p w14:paraId="0EB0238D" w14:textId="76BDAB00" w:rsidR="00045DE9" w:rsidRPr="004B78AC" w:rsidRDefault="009139D1" w:rsidP="00795698">
      <w:pPr>
        <w:pStyle w:val="Teloteksta"/>
        <w:jc w:val="both"/>
        <w:rPr>
          <w:color w:val="0000FF"/>
          <w:szCs w:val="22"/>
          <w:u w:val="single" w:color="0000FF"/>
        </w:rPr>
      </w:pPr>
      <w:r w:rsidRPr="00795698">
        <w:t>Национална академија за јавну управу</w:t>
      </w:r>
      <w:r w:rsidR="00D8095D" w:rsidRPr="00795698">
        <w:t xml:space="preserve"> </w:t>
      </w:r>
      <w:r w:rsidRPr="00795698">
        <w:t>врши развој методологије и стандардних инструмената који омогућавају континуирано праћење и прилагођавање програма обуке у складу са потребама државних органа и спроводи поступак утврђивања потреба за програме које припрема и спроводи</w:t>
      </w:r>
      <w:r w:rsidR="00480D3B" w:rsidRPr="00795698">
        <w:t>.</w:t>
      </w:r>
      <w:r w:rsidR="00996D58" w:rsidRPr="00795698">
        <w:t xml:space="preserve"> </w:t>
      </w:r>
      <w:r w:rsidR="00480D3B" w:rsidRPr="00795698">
        <w:t>Н</w:t>
      </w:r>
      <w:r w:rsidR="008F4C7F" w:rsidRPr="00795698">
        <w:t xml:space="preserve">а основу спроведене анализе стратешког и законодавног оквира као интегралног дела Извештаја о утврђивању потреба за стручним усавршавањем за 2022. годину, ажуриран Извештај о анализи потреба за стручним усавршавањем запослених у јавној управи за 2022. годину </w:t>
      </w:r>
      <w:r w:rsidR="007803F8" w:rsidRPr="00795698">
        <w:t xml:space="preserve"> уз подршку Пројекта Обука за 21. век, који финансира Шведска међународна развојна агенција (СИДА) и Програма Уједињених нација за развој</w:t>
      </w:r>
      <w:r w:rsidR="0072723B" w:rsidRPr="00795698">
        <w:t xml:space="preserve"> </w:t>
      </w:r>
      <w:r w:rsidR="007803F8" w:rsidRPr="00795698">
        <w:t xml:space="preserve">(УНДП) </w:t>
      </w:r>
      <w:r w:rsidR="008F4C7F" w:rsidRPr="00795698">
        <w:t>ради објављивања на сајту Националне академије</w:t>
      </w:r>
      <w:r w:rsidR="00C77E14" w:rsidRPr="00795698">
        <w:t xml:space="preserve"> </w:t>
      </w:r>
      <w:r w:rsidR="00410C5E" w:rsidRPr="00795698">
        <w:t xml:space="preserve">и доступни на </w:t>
      </w:r>
      <w:r w:rsidR="00B1348B" w:rsidRPr="00795698">
        <w:t xml:space="preserve">линку </w:t>
      </w:r>
      <w:hyperlink r:id="rId32" w:history="1">
        <w:r w:rsidR="00B1348B" w:rsidRPr="004B78AC">
          <w:rPr>
            <w:color w:val="0000FF"/>
            <w:szCs w:val="22"/>
            <w:u w:val="single" w:color="0000FF"/>
          </w:rPr>
          <w:t>https://www.napa.gov.rs/tekst/605/analiza-potreba-za-strucnim-usavrsavanjem.php</w:t>
        </w:r>
      </w:hyperlink>
    </w:p>
    <w:p w14:paraId="22A13CCA" w14:textId="1EA5E4C8" w:rsidR="00DE5583" w:rsidRPr="004B78AC" w:rsidRDefault="00DE5583" w:rsidP="00795698">
      <w:pPr>
        <w:pStyle w:val="Teloteksta"/>
        <w:jc w:val="both"/>
        <w:rPr>
          <w:sz w:val="16"/>
          <w:szCs w:val="16"/>
        </w:rPr>
      </w:pPr>
    </w:p>
    <w:p w14:paraId="5D468680" w14:textId="1FB89168" w:rsidR="00DE5583" w:rsidRPr="004B78AC" w:rsidRDefault="00AF4404" w:rsidP="00795698">
      <w:pPr>
        <w:pStyle w:val="Teloteksta"/>
        <w:jc w:val="both"/>
        <w:rPr>
          <w:color w:val="0000FF"/>
          <w:szCs w:val="22"/>
          <w:u w:val="single" w:color="0000FF"/>
        </w:rPr>
      </w:pPr>
      <w:r w:rsidRPr="00795698">
        <w:t>Директивом о начину рада Програмског савета и сталних програмских комисија Националне академије  </w:t>
      </w:r>
      <w:r w:rsidR="009D2F8F" w:rsidRPr="00795698">
        <w:t xml:space="preserve">број </w:t>
      </w:r>
      <w:r w:rsidRPr="00795698">
        <w:t>119-01-20/2018-01 од 07.08.2018. године</w:t>
      </w:r>
      <w:r w:rsidR="00A62E83" w:rsidRPr="00795698">
        <w:t>,</w:t>
      </w:r>
      <w:r w:rsidR="009D2F8F" w:rsidRPr="00795698">
        <w:t xml:space="preserve"> </w:t>
      </w:r>
      <w:r w:rsidR="00A62E83" w:rsidRPr="00795698">
        <w:t xml:space="preserve">Програмски савет </w:t>
      </w:r>
      <w:r w:rsidR="00084B0A" w:rsidRPr="00795698">
        <w:t xml:space="preserve">као посебно стручно тело Националне академије </w:t>
      </w:r>
      <w:r w:rsidR="00A62E83" w:rsidRPr="00795698">
        <w:t xml:space="preserve">доноси годишњи извештај о свом раду </w:t>
      </w:r>
      <w:r w:rsidR="00575F5D" w:rsidRPr="00795698">
        <w:t xml:space="preserve">а Извештај </w:t>
      </w:r>
      <w:r w:rsidR="0005395F" w:rsidRPr="00795698">
        <w:t xml:space="preserve">о раду Програмског савета за 2021. </w:t>
      </w:r>
      <w:r w:rsidR="0005395F" w:rsidRPr="00D7664D">
        <w:rPr>
          <w:color w:val="000000" w:themeColor="text1"/>
        </w:rPr>
        <w:t>годин</w:t>
      </w:r>
      <w:r w:rsidR="00D60741" w:rsidRPr="00D7664D">
        <w:rPr>
          <w:color w:val="000000" w:themeColor="text1"/>
          <w:lang w:val="sr-Cyrl-RS"/>
        </w:rPr>
        <w:t>у</w:t>
      </w:r>
      <w:r w:rsidR="005425FA" w:rsidRPr="00D7664D">
        <w:rPr>
          <w:color w:val="000000" w:themeColor="text1"/>
        </w:rPr>
        <w:t xml:space="preserve">, </w:t>
      </w:r>
      <w:r w:rsidR="00D60741" w:rsidRPr="00D7664D">
        <w:rPr>
          <w:color w:val="000000" w:themeColor="text1"/>
          <w:lang w:val="sr-Cyrl-RS"/>
        </w:rPr>
        <w:t xml:space="preserve">је </w:t>
      </w:r>
      <w:r w:rsidR="006A7FAA" w:rsidRPr="00D7664D">
        <w:rPr>
          <w:color w:val="000000" w:themeColor="text1"/>
        </w:rPr>
        <w:t xml:space="preserve">објављен на сајту Националне </w:t>
      </w:r>
      <w:r w:rsidR="006A7FAA" w:rsidRPr="00795698">
        <w:t>академије</w:t>
      </w:r>
      <w:r w:rsidR="007F1E89" w:rsidRPr="00795698">
        <w:t xml:space="preserve"> и доступан на линку </w:t>
      </w:r>
      <w:hyperlink r:id="rId33" w:history="1">
        <w:r w:rsidR="007F1E89" w:rsidRPr="004B78AC">
          <w:rPr>
            <w:color w:val="0000FF"/>
            <w:szCs w:val="22"/>
            <w:u w:val="single" w:color="0000FF"/>
          </w:rPr>
          <w:t>https://www.napa.gov.rs/tekst/2796/posebna-strucna-tela.php</w:t>
        </w:r>
      </w:hyperlink>
    </w:p>
    <w:p w14:paraId="10E13D94" w14:textId="77777777" w:rsidR="003A7DCB" w:rsidRPr="003A7DCB" w:rsidRDefault="003A7DCB" w:rsidP="003A7DCB">
      <w:pPr>
        <w:pStyle w:val="Teloteksta"/>
        <w:jc w:val="both"/>
      </w:pPr>
    </w:p>
    <w:p w14:paraId="744A5D9D" w14:textId="1EA584D5" w:rsidR="00776DCE" w:rsidRPr="006055FF" w:rsidRDefault="009D1961" w:rsidP="003A7DCB">
      <w:pPr>
        <w:pStyle w:val="Naslov1"/>
        <w:numPr>
          <w:ilvl w:val="0"/>
          <w:numId w:val="3"/>
        </w:numPr>
        <w:tabs>
          <w:tab w:val="left" w:pos="920"/>
          <w:tab w:val="left" w:pos="921"/>
        </w:tabs>
        <w:spacing w:before="0"/>
        <w:ind w:left="0" w:firstLine="0"/>
        <w:jc w:val="center"/>
        <w:rPr>
          <w:color w:val="365F91"/>
        </w:rPr>
      </w:pPr>
      <w:bookmarkStart w:id="12" w:name="_Toc102731338"/>
      <w:r w:rsidRPr="006055FF">
        <w:rPr>
          <w:color w:val="365F91"/>
        </w:rPr>
        <w:t>Акти који су у поступку припреме</w:t>
      </w:r>
      <w:bookmarkEnd w:id="12"/>
    </w:p>
    <w:p w14:paraId="5982B1DB" w14:textId="77777777" w:rsidR="00795698" w:rsidRPr="00217762" w:rsidRDefault="00795698" w:rsidP="003A7DCB">
      <w:pPr>
        <w:pStyle w:val="Teloteksta"/>
        <w:jc w:val="both"/>
        <w:rPr>
          <w:color w:val="FF0000"/>
          <w:sz w:val="16"/>
          <w:szCs w:val="16"/>
          <w:lang w:val="sr-Cyrl-RS"/>
        </w:rPr>
      </w:pPr>
    </w:p>
    <w:p w14:paraId="3B7C1FED" w14:textId="36B5FDF9" w:rsidR="003A7DCB" w:rsidRPr="00441A99" w:rsidRDefault="00795698" w:rsidP="003A7DCB">
      <w:pPr>
        <w:pStyle w:val="Teloteksta"/>
        <w:jc w:val="both"/>
        <w:rPr>
          <w:color w:val="000000" w:themeColor="text1"/>
          <w:lang w:val="sr-Cyrl-RS"/>
        </w:rPr>
      </w:pPr>
      <w:r w:rsidRPr="00441A99">
        <w:rPr>
          <w:color w:val="000000" w:themeColor="text1"/>
          <w:lang w:val="sr-Cyrl-RS"/>
        </w:rPr>
        <w:t xml:space="preserve">У </w:t>
      </w:r>
      <w:r w:rsidR="00217762" w:rsidRPr="00441A99">
        <w:rPr>
          <w:color w:val="000000" w:themeColor="text1"/>
          <w:lang w:val="sr-Cyrl-RS"/>
        </w:rPr>
        <w:t xml:space="preserve">Сектору за припрему програма и управљање квалитетом у току су активности прикупљања и анализе података у циљу креирања Извештаја о анализи потреба за стручним усавршавањем запослених у јавној управи за 2023. годину. </w:t>
      </w:r>
    </w:p>
    <w:p w14:paraId="2FA2EF5F" w14:textId="44ECEEF7" w:rsidR="002C3087" w:rsidRDefault="002C3087" w:rsidP="005C192A">
      <w:pPr>
        <w:pStyle w:val="Teloteksta"/>
        <w:rPr>
          <w:color w:val="FF0000"/>
          <w:sz w:val="16"/>
          <w:szCs w:val="16"/>
        </w:rPr>
      </w:pPr>
    </w:p>
    <w:p w14:paraId="50984D33" w14:textId="77777777" w:rsidR="004B78AC" w:rsidRPr="004B78AC" w:rsidRDefault="004B78AC" w:rsidP="005C192A">
      <w:pPr>
        <w:pStyle w:val="Teloteksta"/>
        <w:rPr>
          <w:color w:val="FF0000"/>
          <w:sz w:val="16"/>
          <w:szCs w:val="16"/>
        </w:rPr>
      </w:pPr>
    </w:p>
    <w:p w14:paraId="18C5D4D3" w14:textId="77777777" w:rsidR="002C3087" w:rsidRPr="003A7DCB" w:rsidRDefault="00FE3C8D" w:rsidP="003A7DCB">
      <w:pPr>
        <w:pStyle w:val="Naslov1"/>
        <w:numPr>
          <w:ilvl w:val="0"/>
          <w:numId w:val="3"/>
        </w:numPr>
        <w:tabs>
          <w:tab w:val="left" w:pos="920"/>
          <w:tab w:val="left" w:pos="921"/>
        </w:tabs>
        <w:spacing w:before="0"/>
        <w:ind w:left="0" w:firstLine="0"/>
        <w:jc w:val="center"/>
        <w:rPr>
          <w:color w:val="365F91"/>
        </w:rPr>
      </w:pPr>
      <w:bookmarkStart w:id="13" w:name="_Toc102731339"/>
      <w:r w:rsidRPr="005C192A">
        <w:rPr>
          <w:color w:val="365F91"/>
        </w:rPr>
        <w:t>Услуге које се пружају заинтересованим</w:t>
      </w:r>
      <w:r w:rsidRPr="003A7DCB">
        <w:rPr>
          <w:color w:val="365F91"/>
        </w:rPr>
        <w:t xml:space="preserve"> </w:t>
      </w:r>
      <w:r w:rsidRPr="005C192A">
        <w:rPr>
          <w:color w:val="365F91"/>
        </w:rPr>
        <w:t>лицима</w:t>
      </w:r>
      <w:bookmarkEnd w:id="13"/>
    </w:p>
    <w:p w14:paraId="788256CD" w14:textId="77777777" w:rsidR="002C3087" w:rsidRPr="004B78AC" w:rsidRDefault="002C3087" w:rsidP="005C192A">
      <w:pPr>
        <w:pStyle w:val="Teloteksta"/>
        <w:rPr>
          <w:b/>
          <w:sz w:val="16"/>
          <w:szCs w:val="16"/>
        </w:rPr>
      </w:pPr>
    </w:p>
    <w:p w14:paraId="3B48E07F" w14:textId="77777777" w:rsidR="002C3087" w:rsidRPr="00B429E0" w:rsidRDefault="00FE3C8D" w:rsidP="00B429E0">
      <w:pPr>
        <w:pStyle w:val="Teloteksta"/>
        <w:ind w:left="360"/>
        <w:rPr>
          <w:b/>
          <w:bCs/>
        </w:rPr>
      </w:pPr>
      <w:r w:rsidRPr="00B429E0">
        <w:rPr>
          <w:b/>
          <w:bCs/>
        </w:rPr>
        <w:t>Припрема и/или доношење подзаконских аката</w:t>
      </w:r>
    </w:p>
    <w:p w14:paraId="2AE763F1" w14:textId="77777777" w:rsidR="002C3087" w:rsidRPr="005C192A" w:rsidRDefault="00FE3C8D" w:rsidP="005C192A">
      <w:pPr>
        <w:pStyle w:val="Teloteksta"/>
        <w:jc w:val="both"/>
      </w:pPr>
      <w:r w:rsidRPr="005C192A">
        <w:t>У складу са Законом о Националној академији за јавну управу, НАЈУ предлаже Влади доношење</w:t>
      </w:r>
      <w:r w:rsidRPr="005C192A">
        <w:rPr>
          <w:spacing w:val="-15"/>
        </w:rPr>
        <w:t xml:space="preserve"> </w:t>
      </w:r>
      <w:r w:rsidRPr="005C192A">
        <w:t>програма,</w:t>
      </w:r>
      <w:r w:rsidRPr="005C192A">
        <w:rPr>
          <w:spacing w:val="-13"/>
        </w:rPr>
        <w:t xml:space="preserve"> </w:t>
      </w:r>
      <w:r w:rsidRPr="005C192A">
        <w:t>правилника</w:t>
      </w:r>
      <w:r w:rsidRPr="005C192A">
        <w:rPr>
          <w:spacing w:val="-14"/>
        </w:rPr>
        <w:t xml:space="preserve"> </w:t>
      </w:r>
      <w:r w:rsidRPr="005C192A">
        <w:t>и</w:t>
      </w:r>
      <w:r w:rsidRPr="005C192A">
        <w:rPr>
          <w:spacing w:val="-14"/>
        </w:rPr>
        <w:t xml:space="preserve"> </w:t>
      </w:r>
      <w:r w:rsidRPr="005C192A">
        <w:t>других</w:t>
      </w:r>
      <w:r w:rsidRPr="005C192A">
        <w:rPr>
          <w:spacing w:val="-13"/>
        </w:rPr>
        <w:t xml:space="preserve"> </w:t>
      </w:r>
      <w:r w:rsidRPr="005C192A">
        <w:t>аката,</w:t>
      </w:r>
      <w:r w:rsidRPr="005C192A">
        <w:rPr>
          <w:spacing w:val="-13"/>
        </w:rPr>
        <w:t xml:space="preserve"> </w:t>
      </w:r>
      <w:r w:rsidRPr="005C192A">
        <w:t>као</w:t>
      </w:r>
      <w:r w:rsidRPr="005C192A">
        <w:rPr>
          <w:spacing w:val="-13"/>
        </w:rPr>
        <w:t xml:space="preserve"> </w:t>
      </w:r>
      <w:r w:rsidRPr="005C192A">
        <w:t>и</w:t>
      </w:r>
      <w:r w:rsidRPr="005C192A">
        <w:rPr>
          <w:spacing w:val="-14"/>
        </w:rPr>
        <w:t xml:space="preserve"> </w:t>
      </w:r>
      <w:r w:rsidRPr="005C192A">
        <w:t>наредби,</w:t>
      </w:r>
      <w:r w:rsidRPr="005C192A">
        <w:rPr>
          <w:spacing w:val="-13"/>
        </w:rPr>
        <w:t xml:space="preserve"> </w:t>
      </w:r>
      <w:r w:rsidRPr="005C192A">
        <w:t>упутства</w:t>
      </w:r>
      <w:r w:rsidRPr="005C192A">
        <w:rPr>
          <w:spacing w:val="-15"/>
        </w:rPr>
        <w:t xml:space="preserve"> </w:t>
      </w:r>
      <w:r w:rsidRPr="005C192A">
        <w:t>и</w:t>
      </w:r>
      <w:r w:rsidRPr="005C192A">
        <w:rPr>
          <w:spacing w:val="-13"/>
        </w:rPr>
        <w:t xml:space="preserve"> </w:t>
      </w:r>
      <w:r w:rsidRPr="005C192A">
        <w:t>других</w:t>
      </w:r>
      <w:r w:rsidRPr="005C192A">
        <w:rPr>
          <w:spacing w:val="-14"/>
        </w:rPr>
        <w:t xml:space="preserve"> </w:t>
      </w:r>
      <w:r w:rsidRPr="005C192A">
        <w:t>интерних аката који се објављују у „Службеном гласнику Републике</w:t>
      </w:r>
      <w:r w:rsidRPr="005C192A">
        <w:rPr>
          <w:spacing w:val="-4"/>
        </w:rPr>
        <w:t xml:space="preserve"> </w:t>
      </w:r>
      <w:r w:rsidRPr="005C192A">
        <w:t>Србије”.</w:t>
      </w:r>
    </w:p>
    <w:p w14:paraId="09F1E301" w14:textId="77777777" w:rsidR="002C3087" w:rsidRPr="00754B52" w:rsidRDefault="002C3087" w:rsidP="005C192A">
      <w:pPr>
        <w:pStyle w:val="Teloteksta"/>
        <w:rPr>
          <w:sz w:val="16"/>
          <w:szCs w:val="16"/>
        </w:rPr>
      </w:pPr>
    </w:p>
    <w:p w14:paraId="1F9E57A9" w14:textId="77777777" w:rsidR="002C3087" w:rsidRPr="00B429E0" w:rsidRDefault="00FE3C8D" w:rsidP="00B429E0">
      <w:pPr>
        <w:pStyle w:val="Teloteksta"/>
        <w:ind w:left="360"/>
        <w:rPr>
          <w:b/>
          <w:bCs/>
        </w:rPr>
      </w:pPr>
      <w:r w:rsidRPr="00B429E0">
        <w:rPr>
          <w:b/>
          <w:bCs/>
        </w:rPr>
        <w:t>Услуге стручног усавршавања у јавној управи</w:t>
      </w:r>
    </w:p>
    <w:p w14:paraId="1895AE03" w14:textId="77777777" w:rsidR="002C3087" w:rsidRPr="005C192A" w:rsidRDefault="00FE3C8D" w:rsidP="005C192A">
      <w:pPr>
        <w:pStyle w:val="Teloteksta"/>
        <w:jc w:val="both"/>
      </w:pPr>
      <w:r w:rsidRPr="005C192A">
        <w:t>НАЈУ, у складу са својим надлежностима, пружа непосредне и/или посредне услуге стручног усавршавања запослених и руководилаца у државним органима и самосталним и независним организацијама и телима чији састав бира Народна скупштина (надзорна и регулаторна тела), органима, организацијама и службама аутономне покрајине и јединицама</w:t>
      </w:r>
      <w:r w:rsidRPr="005C192A">
        <w:rPr>
          <w:spacing w:val="-14"/>
        </w:rPr>
        <w:t xml:space="preserve"> </w:t>
      </w:r>
      <w:r w:rsidRPr="005C192A">
        <w:t>локалне</w:t>
      </w:r>
      <w:r w:rsidRPr="005C192A">
        <w:rPr>
          <w:spacing w:val="-13"/>
        </w:rPr>
        <w:t xml:space="preserve"> </w:t>
      </w:r>
      <w:r w:rsidRPr="005C192A">
        <w:t>самоуправе,</w:t>
      </w:r>
      <w:r w:rsidRPr="005C192A">
        <w:rPr>
          <w:spacing w:val="-12"/>
        </w:rPr>
        <w:t xml:space="preserve"> </w:t>
      </w:r>
      <w:r w:rsidRPr="005C192A">
        <w:t>јавнима</w:t>
      </w:r>
      <w:r w:rsidRPr="005C192A">
        <w:rPr>
          <w:spacing w:val="-14"/>
        </w:rPr>
        <w:t xml:space="preserve"> </w:t>
      </w:r>
      <w:r w:rsidRPr="005C192A">
        <w:t>агенцијама</w:t>
      </w:r>
      <w:r w:rsidRPr="005C192A">
        <w:rPr>
          <w:spacing w:val="-13"/>
        </w:rPr>
        <w:t xml:space="preserve"> </w:t>
      </w:r>
      <w:r w:rsidRPr="005C192A">
        <w:t>и</w:t>
      </w:r>
      <w:r w:rsidRPr="005C192A">
        <w:rPr>
          <w:spacing w:val="-11"/>
        </w:rPr>
        <w:t xml:space="preserve"> </w:t>
      </w:r>
      <w:r w:rsidRPr="005C192A">
        <w:t>организацијама</w:t>
      </w:r>
      <w:r w:rsidRPr="005C192A">
        <w:rPr>
          <w:spacing w:val="-14"/>
        </w:rPr>
        <w:t xml:space="preserve"> </w:t>
      </w:r>
      <w:r w:rsidRPr="005C192A">
        <w:t>на</w:t>
      </w:r>
      <w:r w:rsidRPr="005C192A">
        <w:rPr>
          <w:spacing w:val="-13"/>
        </w:rPr>
        <w:t xml:space="preserve"> </w:t>
      </w:r>
      <w:r w:rsidRPr="005C192A">
        <w:t>које</w:t>
      </w:r>
      <w:r w:rsidRPr="005C192A">
        <w:rPr>
          <w:spacing w:val="-13"/>
        </w:rPr>
        <w:t xml:space="preserve"> </w:t>
      </w:r>
      <w:r w:rsidRPr="005C192A">
        <w:t>се</w:t>
      </w:r>
      <w:r w:rsidRPr="005C192A">
        <w:rPr>
          <w:spacing w:val="-14"/>
        </w:rPr>
        <w:t xml:space="preserve"> </w:t>
      </w:r>
      <w:r w:rsidRPr="005C192A">
        <w:t>примењују прописи</w:t>
      </w:r>
      <w:r w:rsidRPr="005C192A">
        <w:rPr>
          <w:spacing w:val="-5"/>
        </w:rPr>
        <w:t xml:space="preserve"> </w:t>
      </w:r>
      <w:r w:rsidRPr="005C192A">
        <w:t>о</w:t>
      </w:r>
      <w:r w:rsidRPr="005C192A">
        <w:rPr>
          <w:spacing w:val="-8"/>
        </w:rPr>
        <w:t xml:space="preserve"> </w:t>
      </w:r>
      <w:r w:rsidRPr="005C192A">
        <w:t>јавним</w:t>
      </w:r>
      <w:r w:rsidRPr="005C192A">
        <w:rPr>
          <w:spacing w:val="-6"/>
        </w:rPr>
        <w:t xml:space="preserve"> </w:t>
      </w:r>
      <w:r w:rsidRPr="005C192A">
        <w:t>агенцијама,</w:t>
      </w:r>
      <w:r w:rsidRPr="005C192A">
        <w:rPr>
          <w:spacing w:val="-6"/>
        </w:rPr>
        <w:t xml:space="preserve"> </w:t>
      </w:r>
      <w:r w:rsidRPr="005C192A">
        <w:t>а</w:t>
      </w:r>
      <w:r w:rsidRPr="005C192A">
        <w:rPr>
          <w:spacing w:val="-6"/>
        </w:rPr>
        <w:t xml:space="preserve"> </w:t>
      </w:r>
      <w:r w:rsidRPr="005C192A">
        <w:t>чији</w:t>
      </w:r>
      <w:r w:rsidRPr="005C192A">
        <w:rPr>
          <w:spacing w:val="-7"/>
        </w:rPr>
        <w:t xml:space="preserve"> </w:t>
      </w:r>
      <w:r w:rsidRPr="005C192A">
        <w:t>је</w:t>
      </w:r>
      <w:r w:rsidRPr="005C192A">
        <w:rPr>
          <w:spacing w:val="-5"/>
        </w:rPr>
        <w:t xml:space="preserve"> </w:t>
      </w:r>
      <w:r w:rsidRPr="005C192A">
        <w:lastRenderedPageBreak/>
        <w:t>оснивач</w:t>
      </w:r>
      <w:r w:rsidRPr="005C192A">
        <w:rPr>
          <w:spacing w:val="-9"/>
        </w:rPr>
        <w:t xml:space="preserve"> </w:t>
      </w:r>
      <w:r w:rsidRPr="005C192A">
        <w:t>Република</w:t>
      </w:r>
      <w:r w:rsidRPr="005C192A">
        <w:rPr>
          <w:spacing w:val="-6"/>
        </w:rPr>
        <w:t xml:space="preserve"> </w:t>
      </w:r>
      <w:r w:rsidRPr="005C192A">
        <w:t>Србија</w:t>
      </w:r>
      <w:r w:rsidRPr="005C192A">
        <w:rPr>
          <w:spacing w:val="-6"/>
        </w:rPr>
        <w:t xml:space="preserve"> </w:t>
      </w:r>
      <w:r w:rsidRPr="005C192A">
        <w:t>или</w:t>
      </w:r>
      <w:r w:rsidRPr="005C192A">
        <w:rPr>
          <w:spacing w:val="-4"/>
        </w:rPr>
        <w:t xml:space="preserve"> </w:t>
      </w:r>
      <w:r w:rsidRPr="005C192A">
        <w:t>аутономна</w:t>
      </w:r>
      <w:r w:rsidRPr="005C192A">
        <w:rPr>
          <w:spacing w:val="-9"/>
        </w:rPr>
        <w:t xml:space="preserve"> </w:t>
      </w:r>
      <w:r w:rsidRPr="005C192A">
        <w:t>покрајина или јединица локалне самоуправе и предузећима, установама, организацијама и појединцима којима су поверена јавна</w:t>
      </w:r>
      <w:r w:rsidRPr="005C192A">
        <w:rPr>
          <w:spacing w:val="-5"/>
        </w:rPr>
        <w:t xml:space="preserve"> </w:t>
      </w:r>
      <w:r w:rsidRPr="005C192A">
        <w:t>овлашћења.</w:t>
      </w:r>
    </w:p>
    <w:p w14:paraId="414164BC" w14:textId="77777777" w:rsidR="002C3087" w:rsidRPr="005C192A" w:rsidRDefault="00FE3C8D" w:rsidP="005C192A">
      <w:pPr>
        <w:pStyle w:val="Teloteksta"/>
        <w:jc w:val="both"/>
      </w:pPr>
      <w:r w:rsidRPr="005C192A">
        <w:t>Услуге које НАЈУ пружа органима и организацијама јавне управе су између осталог: акредитација програма стручног усавршавања; припрема, спровођење и развој општих програма</w:t>
      </w:r>
      <w:r w:rsidRPr="005C192A">
        <w:rPr>
          <w:spacing w:val="-10"/>
        </w:rPr>
        <w:t xml:space="preserve"> </w:t>
      </w:r>
      <w:r w:rsidRPr="005C192A">
        <w:t>стручног</w:t>
      </w:r>
      <w:r w:rsidRPr="005C192A">
        <w:rPr>
          <w:spacing w:val="-9"/>
        </w:rPr>
        <w:t xml:space="preserve"> </w:t>
      </w:r>
      <w:r w:rsidRPr="005C192A">
        <w:t>усавршавања</w:t>
      </w:r>
      <w:r w:rsidRPr="005C192A">
        <w:rPr>
          <w:spacing w:val="-8"/>
        </w:rPr>
        <w:t xml:space="preserve"> </w:t>
      </w:r>
      <w:r w:rsidRPr="005C192A">
        <w:t>и</w:t>
      </w:r>
      <w:r w:rsidRPr="005C192A">
        <w:rPr>
          <w:spacing w:val="-9"/>
        </w:rPr>
        <w:t xml:space="preserve"> </w:t>
      </w:r>
      <w:r w:rsidRPr="005C192A">
        <w:t>програма</w:t>
      </w:r>
      <w:r w:rsidRPr="005C192A">
        <w:rPr>
          <w:spacing w:val="-7"/>
        </w:rPr>
        <w:t xml:space="preserve"> </w:t>
      </w:r>
      <w:r w:rsidRPr="005C192A">
        <w:t>обуке</w:t>
      </w:r>
      <w:r w:rsidRPr="005C192A">
        <w:rPr>
          <w:spacing w:val="-10"/>
        </w:rPr>
        <w:t xml:space="preserve"> </w:t>
      </w:r>
      <w:r w:rsidRPr="005C192A">
        <w:t>руководилаца;</w:t>
      </w:r>
      <w:r w:rsidRPr="005C192A">
        <w:rPr>
          <w:spacing w:val="-9"/>
        </w:rPr>
        <w:t xml:space="preserve"> </w:t>
      </w:r>
      <w:r w:rsidRPr="005C192A">
        <w:t>пружање</w:t>
      </w:r>
      <w:r w:rsidRPr="005C192A">
        <w:rPr>
          <w:spacing w:val="-6"/>
        </w:rPr>
        <w:t xml:space="preserve"> </w:t>
      </w:r>
      <w:r w:rsidRPr="005C192A">
        <w:t>стручне</w:t>
      </w:r>
      <w:r w:rsidRPr="005C192A">
        <w:rPr>
          <w:spacing w:val="-10"/>
        </w:rPr>
        <w:t xml:space="preserve"> </w:t>
      </w:r>
      <w:r w:rsidRPr="005C192A">
        <w:t>помоћи и координацију остваривања послова у вези са припремом и спровођењем посебних програма стручног усавршавања носиоцима обавезе припреме и спровођења тих програма; спровођење других програма стручног усавршавања, утврђених у складу са законом, који јој буду поверени; вођење Централне евиденције програма стручног усавршавања у јавној управи,</w:t>
      </w:r>
      <w:r w:rsidRPr="005C192A">
        <w:rPr>
          <w:spacing w:val="-1"/>
        </w:rPr>
        <w:t xml:space="preserve"> </w:t>
      </w:r>
      <w:r w:rsidRPr="005C192A">
        <w:t>итд.</w:t>
      </w:r>
    </w:p>
    <w:p w14:paraId="04C24A41" w14:textId="77777777" w:rsidR="002C3087" w:rsidRPr="00754B52" w:rsidRDefault="002C3087" w:rsidP="005C192A">
      <w:pPr>
        <w:pStyle w:val="Teloteksta"/>
        <w:rPr>
          <w:sz w:val="16"/>
          <w:szCs w:val="16"/>
        </w:rPr>
      </w:pPr>
    </w:p>
    <w:p w14:paraId="2CA75DCE" w14:textId="77777777" w:rsidR="002C3087" w:rsidRPr="00B429E0" w:rsidRDefault="00FE3C8D" w:rsidP="00B429E0">
      <w:pPr>
        <w:pStyle w:val="Teloteksta"/>
        <w:ind w:left="360"/>
        <w:rPr>
          <w:b/>
          <w:bCs/>
        </w:rPr>
      </w:pPr>
      <w:r w:rsidRPr="00B429E0">
        <w:rPr>
          <w:b/>
          <w:bCs/>
        </w:rPr>
        <w:t>Услуге акредитације спроводилаца обука у јавног управи</w:t>
      </w:r>
    </w:p>
    <w:p w14:paraId="2BC67889" w14:textId="038D7884" w:rsidR="002C3087" w:rsidRPr="005C192A" w:rsidRDefault="00FE3C8D" w:rsidP="005C192A">
      <w:pPr>
        <w:pStyle w:val="Teloteksta"/>
        <w:jc w:val="both"/>
      </w:pPr>
      <w:r w:rsidRPr="005C192A">
        <w:t xml:space="preserve">НАЈУ, у складу са својим надлежностима, пружа непосредне услуге грађанима и правним лицима вршењем послова акредитације лица за спровођење програма обуке, </w:t>
      </w:r>
      <w:r w:rsidR="0032796A">
        <w:rPr>
          <w:lang w:val="sr-Cyrl-RS"/>
        </w:rPr>
        <w:t>односно</w:t>
      </w:r>
      <w:r w:rsidRPr="005C192A">
        <w:t xml:space="preserve"> акредитацију спроводилаца обука у јавног управи.</w:t>
      </w:r>
    </w:p>
    <w:p w14:paraId="780AEB4B" w14:textId="77777777" w:rsidR="002C3087" w:rsidRPr="00754B52" w:rsidRDefault="002C3087" w:rsidP="005C192A">
      <w:pPr>
        <w:pStyle w:val="Teloteksta"/>
        <w:rPr>
          <w:sz w:val="16"/>
          <w:szCs w:val="16"/>
        </w:rPr>
      </w:pPr>
    </w:p>
    <w:p w14:paraId="001F73A1" w14:textId="77777777" w:rsidR="003A7DCB" w:rsidRPr="00B429E0" w:rsidRDefault="00FE3C8D" w:rsidP="00B429E0">
      <w:pPr>
        <w:pStyle w:val="Teloteksta"/>
        <w:ind w:left="360"/>
        <w:rPr>
          <w:b/>
          <w:bCs/>
        </w:rPr>
      </w:pPr>
      <w:r w:rsidRPr="00B429E0">
        <w:rPr>
          <w:b/>
          <w:bCs/>
        </w:rPr>
        <w:t>Услуге припреме и спровођења комерцијалних програма обук</w:t>
      </w:r>
    </w:p>
    <w:p w14:paraId="570D04CA" w14:textId="7688FB59" w:rsidR="002C3087" w:rsidRPr="005C192A" w:rsidRDefault="00FE3C8D" w:rsidP="003A7DCB">
      <w:pPr>
        <w:pStyle w:val="Teloteksta"/>
        <w:jc w:val="both"/>
      </w:pPr>
      <w:r w:rsidRPr="005C192A">
        <w:t>У складу са захтевима правних и физичких лица, НАЈУ може да припрема и спроводи комерцијалне програме, ако обављање тих послова не угрожава обављање основних послова НАЈУ.</w:t>
      </w:r>
    </w:p>
    <w:p w14:paraId="297D9579" w14:textId="77777777" w:rsidR="002C3087" w:rsidRPr="00D7664D" w:rsidRDefault="002C3087" w:rsidP="005C192A">
      <w:pPr>
        <w:pStyle w:val="Teloteksta"/>
        <w:rPr>
          <w:sz w:val="22"/>
          <w:szCs w:val="22"/>
        </w:rPr>
      </w:pPr>
    </w:p>
    <w:p w14:paraId="51DBFF80" w14:textId="77777777" w:rsidR="002C3087" w:rsidRPr="005C192A" w:rsidRDefault="00FE3C8D" w:rsidP="003A7DCB">
      <w:pPr>
        <w:pStyle w:val="Naslov1"/>
        <w:numPr>
          <w:ilvl w:val="0"/>
          <w:numId w:val="3"/>
        </w:numPr>
        <w:tabs>
          <w:tab w:val="left" w:pos="921"/>
        </w:tabs>
        <w:spacing w:before="0"/>
        <w:ind w:left="0" w:hanging="721"/>
        <w:jc w:val="center"/>
      </w:pPr>
      <w:bookmarkStart w:id="14" w:name="_Toc102731340"/>
      <w:r w:rsidRPr="005C192A">
        <w:rPr>
          <w:color w:val="365F91"/>
        </w:rPr>
        <w:t>Поступак ради пружања</w:t>
      </w:r>
      <w:r w:rsidRPr="005C192A">
        <w:rPr>
          <w:color w:val="365F91"/>
          <w:spacing w:val="-2"/>
        </w:rPr>
        <w:t xml:space="preserve"> </w:t>
      </w:r>
      <w:r w:rsidRPr="005C192A">
        <w:rPr>
          <w:color w:val="365F91"/>
        </w:rPr>
        <w:t>услуга</w:t>
      </w:r>
      <w:bookmarkEnd w:id="14"/>
    </w:p>
    <w:p w14:paraId="7FE5A258" w14:textId="77777777" w:rsidR="002C3087" w:rsidRPr="005C192A" w:rsidRDefault="002C3087" w:rsidP="005C192A">
      <w:pPr>
        <w:pStyle w:val="Teloteksta"/>
        <w:rPr>
          <w:b/>
        </w:rPr>
      </w:pPr>
    </w:p>
    <w:p w14:paraId="288EAC74" w14:textId="64AD6981" w:rsidR="002C3087" w:rsidRDefault="00FE3C8D" w:rsidP="005C192A">
      <w:pPr>
        <w:pStyle w:val="Teloteksta"/>
        <w:jc w:val="both"/>
      </w:pPr>
      <w:r w:rsidRPr="005C192A">
        <w:t>Сходно члану 70. Закона о општем управном поступку, странкама и сваком трећем лицу, које за то учини вероватним свој правни интерес, омогућено је разгледање списа</w:t>
      </w:r>
      <w:r w:rsidRPr="005C192A">
        <w:rPr>
          <w:spacing w:val="-35"/>
        </w:rPr>
        <w:t xml:space="preserve"> </w:t>
      </w:r>
      <w:r w:rsidRPr="005C192A">
        <w:t>предмета, као и да о свом трошку, препишу, односно фотокопирају исте, под надзором одређеног службеног лица. Захтев за разгледање и преписивање списа може се ставити писмено и усмено.</w:t>
      </w:r>
      <w:r w:rsidRPr="005C192A">
        <w:rPr>
          <w:spacing w:val="-10"/>
        </w:rPr>
        <w:t xml:space="preserve"> </w:t>
      </w:r>
      <w:r w:rsidRPr="005C192A">
        <w:t>Исто</w:t>
      </w:r>
      <w:r w:rsidRPr="005C192A">
        <w:rPr>
          <w:spacing w:val="-8"/>
        </w:rPr>
        <w:t xml:space="preserve"> </w:t>
      </w:r>
      <w:r w:rsidRPr="005C192A">
        <w:t>се</w:t>
      </w:r>
      <w:r w:rsidRPr="005C192A">
        <w:rPr>
          <w:spacing w:val="-10"/>
        </w:rPr>
        <w:t xml:space="preserve"> </w:t>
      </w:r>
      <w:r w:rsidRPr="005C192A">
        <w:t>односи</w:t>
      </w:r>
      <w:r w:rsidRPr="005C192A">
        <w:rPr>
          <w:spacing w:val="-10"/>
        </w:rPr>
        <w:t xml:space="preserve"> </w:t>
      </w:r>
      <w:r w:rsidRPr="005C192A">
        <w:t>и</w:t>
      </w:r>
      <w:r w:rsidRPr="005C192A">
        <w:rPr>
          <w:spacing w:val="-9"/>
        </w:rPr>
        <w:t xml:space="preserve"> </w:t>
      </w:r>
      <w:r w:rsidRPr="005C192A">
        <w:t>на</w:t>
      </w:r>
      <w:r w:rsidRPr="005C192A">
        <w:rPr>
          <w:spacing w:val="-12"/>
        </w:rPr>
        <w:t xml:space="preserve"> </w:t>
      </w:r>
      <w:r w:rsidRPr="005C192A">
        <w:t>захтев</w:t>
      </w:r>
      <w:r w:rsidRPr="005C192A">
        <w:rPr>
          <w:spacing w:val="-9"/>
        </w:rPr>
        <w:t xml:space="preserve"> </w:t>
      </w:r>
      <w:r w:rsidRPr="005C192A">
        <w:t>за</w:t>
      </w:r>
      <w:r w:rsidRPr="005C192A">
        <w:rPr>
          <w:spacing w:val="-10"/>
        </w:rPr>
        <w:t xml:space="preserve"> </w:t>
      </w:r>
      <w:r w:rsidRPr="005C192A">
        <w:t>обавештавање</w:t>
      </w:r>
      <w:r w:rsidRPr="005C192A">
        <w:rPr>
          <w:spacing w:val="-11"/>
        </w:rPr>
        <w:t xml:space="preserve"> </w:t>
      </w:r>
      <w:r w:rsidRPr="005C192A">
        <w:t>о</w:t>
      </w:r>
      <w:r w:rsidRPr="005C192A">
        <w:rPr>
          <w:spacing w:val="-9"/>
        </w:rPr>
        <w:t xml:space="preserve"> </w:t>
      </w:r>
      <w:r w:rsidRPr="005C192A">
        <w:t>току</w:t>
      </w:r>
      <w:r w:rsidRPr="005C192A">
        <w:rPr>
          <w:spacing w:val="-9"/>
        </w:rPr>
        <w:t xml:space="preserve"> </w:t>
      </w:r>
      <w:r w:rsidRPr="005C192A">
        <w:t>поступка.</w:t>
      </w:r>
      <w:r w:rsidRPr="005C192A">
        <w:rPr>
          <w:spacing w:val="-9"/>
        </w:rPr>
        <w:t xml:space="preserve"> </w:t>
      </w:r>
      <w:r w:rsidRPr="005C192A">
        <w:t>Сходно</w:t>
      </w:r>
      <w:r w:rsidRPr="005C192A">
        <w:rPr>
          <w:spacing w:val="-9"/>
        </w:rPr>
        <w:t xml:space="preserve"> </w:t>
      </w:r>
      <w:r w:rsidRPr="005C192A">
        <w:t>члану</w:t>
      </w:r>
      <w:r w:rsidRPr="005C192A">
        <w:rPr>
          <w:spacing w:val="-10"/>
        </w:rPr>
        <w:t xml:space="preserve"> </w:t>
      </w:r>
      <w:r w:rsidRPr="005C192A">
        <w:t>70.</w:t>
      </w:r>
      <w:r w:rsidRPr="005C192A">
        <w:rPr>
          <w:spacing w:val="-11"/>
        </w:rPr>
        <w:t xml:space="preserve"> </w:t>
      </w:r>
      <w:r w:rsidR="003A7DCB">
        <w:rPr>
          <w:spacing w:val="-11"/>
          <w:lang w:val="sr-Cyrl-RS"/>
        </w:rPr>
        <w:t>с</w:t>
      </w:r>
      <w:r w:rsidRPr="005C192A">
        <w:t>тав</w:t>
      </w:r>
      <w:r w:rsidR="003A7DCB">
        <w:rPr>
          <w:lang w:val="sr-Cyrl-RS"/>
        </w:rPr>
        <w:t xml:space="preserve"> </w:t>
      </w:r>
      <w:r w:rsidRPr="005C192A">
        <w:t>6. истог закона, против одбијања захтева за разгледање списа и обавештавање о току поступка допуштена је посебна жалба и кад закључак није издат писмено, жалба се може изјавити одмах по саопштењу, а најдоцније у року од 24 часа од извршеног саопштења; о жалби се мора одлучити у року од 48 часова од часа изјављивања жалбе.</w:t>
      </w:r>
    </w:p>
    <w:p w14:paraId="6BB5763E" w14:textId="77777777" w:rsidR="003A7DCB" w:rsidRPr="00754B52" w:rsidRDefault="003A7DCB" w:rsidP="005C192A">
      <w:pPr>
        <w:pStyle w:val="Teloteksta"/>
        <w:jc w:val="both"/>
        <w:rPr>
          <w:sz w:val="16"/>
          <w:szCs w:val="16"/>
        </w:rPr>
      </w:pPr>
    </w:p>
    <w:p w14:paraId="047AB3B6" w14:textId="77777777" w:rsidR="002C3087" w:rsidRPr="005C192A" w:rsidRDefault="00FE3C8D" w:rsidP="005C192A">
      <w:pPr>
        <w:pStyle w:val="Teloteksta"/>
        <w:jc w:val="both"/>
      </w:pPr>
      <w:r w:rsidRPr="005C192A">
        <w:t>Поштујући рокове прописане Законом о општем управном поступку („Сл. Гласник РС“, број 18/16), НАЈУ о поднетим захтевима одлучује стручно, благовремено и објективно.</w:t>
      </w:r>
    </w:p>
    <w:p w14:paraId="724D1139" w14:textId="77777777" w:rsidR="002C3087" w:rsidRPr="005C192A" w:rsidRDefault="002C3087" w:rsidP="005C192A">
      <w:pPr>
        <w:pStyle w:val="Teloteksta"/>
        <w:rPr>
          <w:sz w:val="26"/>
        </w:rPr>
      </w:pPr>
    </w:p>
    <w:p w14:paraId="119ABC2F" w14:textId="77777777" w:rsidR="002C3087" w:rsidRPr="00441A99" w:rsidRDefault="00FE3C8D" w:rsidP="003A7DCB">
      <w:pPr>
        <w:pStyle w:val="Naslov1"/>
        <w:numPr>
          <w:ilvl w:val="0"/>
          <w:numId w:val="3"/>
        </w:numPr>
        <w:tabs>
          <w:tab w:val="left" w:pos="921"/>
        </w:tabs>
        <w:spacing w:before="0"/>
        <w:ind w:left="0" w:firstLine="0"/>
        <w:jc w:val="center"/>
        <w:rPr>
          <w:color w:val="000000" w:themeColor="text1"/>
        </w:rPr>
      </w:pPr>
      <w:bookmarkStart w:id="15" w:name="_Toc102731341"/>
      <w:r w:rsidRPr="00441A99">
        <w:rPr>
          <w:color w:val="000000" w:themeColor="text1"/>
        </w:rPr>
        <w:t>Преглед података о пруженим услугама</w:t>
      </w:r>
      <w:bookmarkEnd w:id="15"/>
    </w:p>
    <w:p w14:paraId="78320FF1" w14:textId="0EB8B178" w:rsidR="002C3087" w:rsidRDefault="002C3087" w:rsidP="005C192A">
      <w:pPr>
        <w:pStyle w:val="Teloteksta"/>
        <w:rPr>
          <w:b/>
          <w:sz w:val="20"/>
          <w:highlight w:val="yellow"/>
        </w:rPr>
      </w:pPr>
    </w:p>
    <w:p w14:paraId="0E9C571F" w14:textId="77777777" w:rsidR="00751D56" w:rsidRDefault="00751D56" w:rsidP="00751D56">
      <w:pPr>
        <w:pStyle w:val="Teloteksta"/>
        <w:rPr>
          <w:b/>
          <w:sz w:val="20"/>
          <w:highlight w:val="yellow"/>
        </w:rPr>
      </w:pPr>
    </w:p>
    <w:p w14:paraId="1EC6EF8B" w14:textId="77777777" w:rsidR="00751D56" w:rsidRPr="005C192A" w:rsidRDefault="00751D56" w:rsidP="00751D56">
      <w:pPr>
        <w:pStyle w:val="Teloteksta"/>
        <w:rPr>
          <w:b/>
          <w:sz w:val="13"/>
          <w:highlight w:val="yellow"/>
        </w:rPr>
      </w:pPr>
    </w:p>
    <w:tbl>
      <w:tblPr>
        <w:tblStyle w:val="Tamnatabelakoordinatnemree5akcenat5"/>
        <w:tblW w:w="0" w:type="auto"/>
        <w:tblLook w:val="04A0" w:firstRow="1" w:lastRow="0" w:firstColumn="1" w:lastColumn="0" w:noHBand="0" w:noVBand="1"/>
      </w:tblPr>
      <w:tblGrid>
        <w:gridCol w:w="1927"/>
        <w:gridCol w:w="2952"/>
        <w:gridCol w:w="2706"/>
        <w:gridCol w:w="2485"/>
      </w:tblGrid>
      <w:tr w:rsidR="00751D56" w14:paraId="7234419B" w14:textId="77777777" w:rsidTr="00B0209D">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983" w:type="dxa"/>
          </w:tcPr>
          <w:p w14:paraId="50E07293" w14:textId="77777777" w:rsidR="00751D56" w:rsidRPr="003A579B" w:rsidRDefault="00751D56" w:rsidP="00B0209D">
            <w:pPr>
              <w:rPr>
                <w:b w:val="0"/>
                <w:bCs w:val="0"/>
                <w:sz w:val="20"/>
                <w:szCs w:val="20"/>
                <w:lang w:val="sr-Cyrl-RS"/>
              </w:rPr>
            </w:pPr>
            <w:r w:rsidRPr="003A579B">
              <w:rPr>
                <w:sz w:val="20"/>
                <w:szCs w:val="20"/>
                <w:lang w:val="sr-Cyrl-RS"/>
              </w:rPr>
              <w:t>ОБУКЕ И ДОГАЂАЈИ</w:t>
            </w:r>
          </w:p>
        </w:tc>
        <w:tc>
          <w:tcPr>
            <w:tcW w:w="2932" w:type="dxa"/>
          </w:tcPr>
          <w:p w14:paraId="4D984B64" w14:textId="77777777" w:rsidR="00751D56" w:rsidRPr="003A579B" w:rsidRDefault="00751D56" w:rsidP="00B0209D">
            <w:pPr>
              <w:ind w:left="715" w:right="2" w:hanging="716"/>
              <w:cnfStyle w:val="100000000000" w:firstRow="1" w:lastRow="0" w:firstColumn="0" w:lastColumn="0" w:oddVBand="0" w:evenVBand="0" w:oddHBand="0" w:evenHBand="0" w:firstRowFirstColumn="0" w:firstRowLastColumn="0" w:lastRowFirstColumn="0" w:lastRowLastColumn="0"/>
              <w:rPr>
                <w:b w:val="0"/>
                <w:sz w:val="20"/>
                <w:szCs w:val="20"/>
              </w:rPr>
            </w:pPr>
            <w:r w:rsidRPr="003A579B">
              <w:rPr>
                <w:sz w:val="20"/>
                <w:szCs w:val="20"/>
              </w:rPr>
              <w:t>Број реализованих обука</w:t>
            </w:r>
          </w:p>
          <w:p w14:paraId="66911AEF" w14:textId="77777777" w:rsidR="00751D56" w:rsidRPr="003A579B" w:rsidRDefault="00751D56" w:rsidP="00B0209D">
            <w:pPr>
              <w:cnfStyle w:val="100000000000" w:firstRow="1" w:lastRow="0" w:firstColumn="0" w:lastColumn="0" w:oddVBand="0" w:evenVBand="0" w:oddHBand="0" w:evenHBand="0" w:firstRowFirstColumn="0" w:firstRowLastColumn="0" w:lastRowFirstColumn="0" w:lastRowLastColumn="0"/>
              <w:rPr>
                <w:sz w:val="20"/>
                <w:szCs w:val="20"/>
              </w:rPr>
            </w:pPr>
          </w:p>
        </w:tc>
        <w:tc>
          <w:tcPr>
            <w:tcW w:w="2687" w:type="dxa"/>
          </w:tcPr>
          <w:p w14:paraId="67C33A55" w14:textId="77777777" w:rsidR="00751D56" w:rsidRPr="003A579B" w:rsidRDefault="00751D56" w:rsidP="00B0209D">
            <w:pPr>
              <w:spacing w:line="266" w:lineRule="exact"/>
              <w:cnfStyle w:val="100000000000" w:firstRow="1" w:lastRow="0" w:firstColumn="0" w:lastColumn="0" w:oddVBand="0" w:evenVBand="0" w:oddHBand="0" w:evenHBand="0" w:firstRowFirstColumn="0" w:firstRowLastColumn="0" w:lastRowFirstColumn="0" w:lastRowLastColumn="0"/>
              <w:rPr>
                <w:b w:val="0"/>
                <w:sz w:val="20"/>
                <w:szCs w:val="20"/>
              </w:rPr>
            </w:pPr>
            <w:r w:rsidRPr="003A579B">
              <w:rPr>
                <w:sz w:val="20"/>
                <w:szCs w:val="20"/>
              </w:rPr>
              <w:t>Број полазника</w:t>
            </w:r>
          </w:p>
          <w:p w14:paraId="47A1C437" w14:textId="77777777" w:rsidR="00751D56" w:rsidRPr="003A579B" w:rsidRDefault="00751D56" w:rsidP="00B0209D">
            <w:pPr>
              <w:cnfStyle w:val="100000000000" w:firstRow="1" w:lastRow="0" w:firstColumn="0" w:lastColumn="0" w:oddVBand="0" w:evenVBand="0" w:oddHBand="0" w:evenHBand="0" w:firstRowFirstColumn="0" w:firstRowLastColumn="0" w:lastRowFirstColumn="0" w:lastRowLastColumn="0"/>
              <w:rPr>
                <w:sz w:val="20"/>
                <w:szCs w:val="20"/>
              </w:rPr>
            </w:pPr>
          </w:p>
        </w:tc>
        <w:tc>
          <w:tcPr>
            <w:tcW w:w="2468" w:type="dxa"/>
          </w:tcPr>
          <w:p w14:paraId="23F15D0E" w14:textId="77777777" w:rsidR="00751D56" w:rsidRPr="003A579B" w:rsidRDefault="00751D56" w:rsidP="00B0209D">
            <w:pPr>
              <w:spacing w:line="266" w:lineRule="exact"/>
              <w:cnfStyle w:val="100000000000" w:firstRow="1" w:lastRow="0" w:firstColumn="0" w:lastColumn="0" w:oddVBand="0" w:evenVBand="0" w:oddHBand="0" w:evenHBand="0" w:firstRowFirstColumn="0" w:firstRowLastColumn="0" w:lastRowFirstColumn="0" w:lastRowLastColumn="0"/>
              <w:rPr>
                <w:b w:val="0"/>
                <w:sz w:val="20"/>
                <w:szCs w:val="20"/>
              </w:rPr>
            </w:pPr>
            <w:r w:rsidRPr="003A579B">
              <w:rPr>
                <w:sz w:val="20"/>
                <w:szCs w:val="20"/>
              </w:rPr>
              <w:t>Човек/Дан</w:t>
            </w:r>
          </w:p>
          <w:p w14:paraId="7D8BAB36" w14:textId="77777777" w:rsidR="00751D56" w:rsidRPr="003A579B" w:rsidRDefault="00751D56" w:rsidP="00B0209D">
            <w:pPr>
              <w:cnfStyle w:val="100000000000" w:firstRow="1" w:lastRow="0" w:firstColumn="0" w:lastColumn="0" w:oddVBand="0" w:evenVBand="0" w:oddHBand="0" w:evenHBand="0" w:firstRowFirstColumn="0" w:firstRowLastColumn="0" w:lastRowFirstColumn="0" w:lastRowLastColumn="0"/>
              <w:rPr>
                <w:sz w:val="20"/>
                <w:szCs w:val="20"/>
              </w:rPr>
            </w:pPr>
          </w:p>
        </w:tc>
      </w:tr>
      <w:tr w:rsidR="00751D56" w:rsidRPr="001D3BF9" w14:paraId="4823B785" w14:textId="77777777" w:rsidTr="00B020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3" w:type="dxa"/>
            <w:noWrap/>
            <w:hideMark/>
          </w:tcPr>
          <w:p w14:paraId="59C5D569" w14:textId="77777777" w:rsidR="00751D56" w:rsidRPr="003A579B" w:rsidRDefault="00751D56" w:rsidP="00B0209D">
            <w:pPr>
              <w:widowControl/>
              <w:autoSpaceDE/>
              <w:autoSpaceDN/>
              <w:rPr>
                <w:rFonts w:ascii="Calibri" w:hAnsi="Calibri" w:cs="Calibri"/>
                <w:b w:val="0"/>
                <w:bCs w:val="0"/>
                <w:color w:val="000000"/>
                <w:sz w:val="20"/>
                <w:szCs w:val="20"/>
                <w:lang w:val="en-GB" w:eastAsia="en-GB"/>
              </w:rPr>
            </w:pPr>
            <w:r w:rsidRPr="003A579B">
              <w:rPr>
                <w:rFonts w:ascii="Calibri" w:hAnsi="Calibri" w:cs="Calibri"/>
                <w:color w:val="000000"/>
                <w:sz w:val="20"/>
                <w:szCs w:val="20"/>
                <w:lang w:val="en-GB" w:eastAsia="en-GB"/>
              </w:rPr>
              <w:t>2018</w:t>
            </w:r>
          </w:p>
        </w:tc>
        <w:tc>
          <w:tcPr>
            <w:tcW w:w="2932" w:type="dxa"/>
            <w:noWrap/>
            <w:hideMark/>
          </w:tcPr>
          <w:p w14:paraId="159911F6" w14:textId="77777777" w:rsidR="00751D56" w:rsidRPr="003A579B" w:rsidRDefault="00751D56" w:rsidP="00B0209D">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lang w:val="en-GB" w:eastAsia="en-GB"/>
              </w:rPr>
            </w:pPr>
            <w:r w:rsidRPr="003A579B">
              <w:rPr>
                <w:rFonts w:ascii="Calibri" w:hAnsi="Calibri" w:cs="Calibri"/>
                <w:b/>
                <w:bCs/>
                <w:color w:val="000000"/>
                <w:sz w:val="20"/>
                <w:szCs w:val="20"/>
                <w:lang w:val="en-GB" w:eastAsia="en-GB"/>
              </w:rPr>
              <w:t>208</w:t>
            </w:r>
          </w:p>
        </w:tc>
        <w:tc>
          <w:tcPr>
            <w:tcW w:w="2687" w:type="dxa"/>
            <w:noWrap/>
            <w:hideMark/>
          </w:tcPr>
          <w:p w14:paraId="2C52C4AA" w14:textId="77777777" w:rsidR="00751D56" w:rsidRPr="003A579B" w:rsidRDefault="00751D56" w:rsidP="00B0209D">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lang w:val="en-GB" w:eastAsia="en-GB"/>
              </w:rPr>
            </w:pPr>
            <w:r w:rsidRPr="003A579B">
              <w:rPr>
                <w:rFonts w:ascii="Calibri" w:hAnsi="Calibri" w:cs="Calibri"/>
                <w:b/>
                <w:bCs/>
                <w:color w:val="000000"/>
                <w:sz w:val="20"/>
                <w:szCs w:val="20"/>
                <w:lang w:val="en-GB" w:eastAsia="en-GB"/>
              </w:rPr>
              <w:t>4081</w:t>
            </w:r>
          </w:p>
        </w:tc>
        <w:tc>
          <w:tcPr>
            <w:tcW w:w="2468" w:type="dxa"/>
            <w:noWrap/>
            <w:hideMark/>
          </w:tcPr>
          <w:p w14:paraId="7E4F6D5E" w14:textId="77777777" w:rsidR="00751D56" w:rsidRPr="003A579B" w:rsidRDefault="00751D56" w:rsidP="00B0209D">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lang w:val="en-GB" w:eastAsia="en-GB"/>
              </w:rPr>
            </w:pPr>
            <w:r w:rsidRPr="003A579B">
              <w:rPr>
                <w:rFonts w:ascii="Calibri" w:hAnsi="Calibri" w:cs="Calibri"/>
                <w:b/>
                <w:bCs/>
                <w:color w:val="000000"/>
                <w:sz w:val="20"/>
                <w:szCs w:val="20"/>
                <w:lang w:val="en-GB" w:eastAsia="en-GB"/>
              </w:rPr>
              <w:t>4885</w:t>
            </w:r>
          </w:p>
        </w:tc>
      </w:tr>
      <w:tr w:rsidR="00751D56" w:rsidRPr="001D3BF9" w14:paraId="37E1E021" w14:textId="77777777" w:rsidTr="00B0209D">
        <w:trPr>
          <w:trHeight w:val="300"/>
        </w:trPr>
        <w:tc>
          <w:tcPr>
            <w:cnfStyle w:val="001000000000" w:firstRow="0" w:lastRow="0" w:firstColumn="1" w:lastColumn="0" w:oddVBand="0" w:evenVBand="0" w:oddHBand="0" w:evenHBand="0" w:firstRowFirstColumn="0" w:firstRowLastColumn="0" w:lastRowFirstColumn="0" w:lastRowLastColumn="0"/>
            <w:tcW w:w="1983" w:type="dxa"/>
            <w:noWrap/>
            <w:hideMark/>
          </w:tcPr>
          <w:p w14:paraId="1D443346" w14:textId="77777777" w:rsidR="00751D56" w:rsidRPr="003A579B" w:rsidRDefault="00751D56" w:rsidP="00B0209D">
            <w:pPr>
              <w:widowControl/>
              <w:autoSpaceDE/>
              <w:autoSpaceDN/>
              <w:rPr>
                <w:rFonts w:ascii="Calibri" w:hAnsi="Calibri" w:cs="Calibri"/>
                <w:b w:val="0"/>
                <w:bCs w:val="0"/>
                <w:color w:val="000000"/>
                <w:sz w:val="20"/>
                <w:szCs w:val="20"/>
                <w:lang w:val="en-GB" w:eastAsia="en-GB"/>
              </w:rPr>
            </w:pPr>
            <w:r w:rsidRPr="003A579B">
              <w:rPr>
                <w:rFonts w:ascii="Calibri" w:hAnsi="Calibri" w:cs="Calibri"/>
                <w:color w:val="000000"/>
                <w:sz w:val="20"/>
                <w:szCs w:val="20"/>
                <w:lang w:val="en-GB" w:eastAsia="en-GB"/>
              </w:rPr>
              <w:t>2019</w:t>
            </w:r>
          </w:p>
        </w:tc>
        <w:tc>
          <w:tcPr>
            <w:tcW w:w="2932" w:type="dxa"/>
            <w:noWrap/>
            <w:hideMark/>
          </w:tcPr>
          <w:p w14:paraId="5C6FC29E" w14:textId="77777777" w:rsidR="00751D56" w:rsidRPr="003A579B" w:rsidRDefault="00751D56" w:rsidP="00B0209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lang w:val="en-GB" w:eastAsia="en-GB"/>
              </w:rPr>
            </w:pPr>
            <w:r w:rsidRPr="003A579B">
              <w:rPr>
                <w:rFonts w:ascii="Calibri" w:hAnsi="Calibri" w:cs="Calibri"/>
                <w:b/>
                <w:bCs/>
                <w:color w:val="000000"/>
                <w:sz w:val="20"/>
                <w:szCs w:val="20"/>
                <w:lang w:val="en-GB" w:eastAsia="en-GB"/>
              </w:rPr>
              <w:t>359</w:t>
            </w:r>
          </w:p>
        </w:tc>
        <w:tc>
          <w:tcPr>
            <w:tcW w:w="2687" w:type="dxa"/>
            <w:noWrap/>
            <w:hideMark/>
          </w:tcPr>
          <w:p w14:paraId="468A1E76" w14:textId="77777777" w:rsidR="00751D56" w:rsidRPr="003A579B" w:rsidRDefault="00751D56" w:rsidP="00B0209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lang w:val="en-GB" w:eastAsia="en-GB"/>
              </w:rPr>
            </w:pPr>
            <w:r w:rsidRPr="003A579B">
              <w:rPr>
                <w:rFonts w:ascii="Calibri" w:hAnsi="Calibri" w:cs="Calibri"/>
                <w:b/>
                <w:bCs/>
                <w:color w:val="000000"/>
                <w:sz w:val="20"/>
                <w:szCs w:val="20"/>
                <w:lang w:val="en-GB" w:eastAsia="en-GB"/>
              </w:rPr>
              <w:t>6365</w:t>
            </w:r>
          </w:p>
        </w:tc>
        <w:tc>
          <w:tcPr>
            <w:tcW w:w="2468" w:type="dxa"/>
            <w:noWrap/>
            <w:hideMark/>
          </w:tcPr>
          <w:p w14:paraId="3BBF6065" w14:textId="77777777" w:rsidR="00751D56" w:rsidRPr="003A579B" w:rsidRDefault="00751D56" w:rsidP="00B0209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lang w:val="en-GB" w:eastAsia="en-GB"/>
              </w:rPr>
            </w:pPr>
            <w:r w:rsidRPr="003A579B">
              <w:rPr>
                <w:rFonts w:ascii="Calibri" w:hAnsi="Calibri" w:cs="Calibri"/>
                <w:b/>
                <w:bCs/>
                <w:color w:val="000000"/>
                <w:sz w:val="20"/>
                <w:szCs w:val="20"/>
                <w:lang w:val="en-GB" w:eastAsia="en-GB"/>
              </w:rPr>
              <w:t>10394</w:t>
            </w:r>
          </w:p>
        </w:tc>
      </w:tr>
      <w:tr w:rsidR="00751D56" w:rsidRPr="001D3BF9" w14:paraId="654BF44F" w14:textId="77777777" w:rsidTr="00B020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3" w:type="dxa"/>
            <w:noWrap/>
            <w:hideMark/>
          </w:tcPr>
          <w:p w14:paraId="6F6018DE" w14:textId="77777777" w:rsidR="00751D56" w:rsidRPr="003A579B" w:rsidRDefault="00751D56" w:rsidP="00B0209D">
            <w:pPr>
              <w:widowControl/>
              <w:autoSpaceDE/>
              <w:autoSpaceDN/>
              <w:rPr>
                <w:rFonts w:ascii="Calibri" w:hAnsi="Calibri" w:cs="Calibri"/>
                <w:b w:val="0"/>
                <w:bCs w:val="0"/>
                <w:color w:val="000000"/>
                <w:sz w:val="20"/>
                <w:szCs w:val="20"/>
                <w:lang w:val="en-GB" w:eastAsia="en-GB"/>
              </w:rPr>
            </w:pPr>
            <w:r w:rsidRPr="003A579B">
              <w:rPr>
                <w:rFonts w:ascii="Calibri" w:hAnsi="Calibri" w:cs="Calibri"/>
                <w:color w:val="000000"/>
                <w:sz w:val="20"/>
                <w:szCs w:val="20"/>
                <w:lang w:val="en-GB" w:eastAsia="en-GB"/>
              </w:rPr>
              <w:t>2020</w:t>
            </w:r>
          </w:p>
        </w:tc>
        <w:tc>
          <w:tcPr>
            <w:tcW w:w="2932" w:type="dxa"/>
            <w:noWrap/>
            <w:hideMark/>
          </w:tcPr>
          <w:p w14:paraId="54A6F668" w14:textId="77777777" w:rsidR="00751D56" w:rsidRPr="003A579B" w:rsidRDefault="00751D56" w:rsidP="00B0209D">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lang w:val="en-GB" w:eastAsia="en-GB"/>
              </w:rPr>
            </w:pPr>
            <w:r w:rsidRPr="003A579B">
              <w:rPr>
                <w:rFonts w:ascii="Calibri" w:hAnsi="Calibri" w:cs="Calibri"/>
                <w:b/>
                <w:bCs/>
                <w:color w:val="000000"/>
                <w:sz w:val="20"/>
                <w:szCs w:val="20"/>
                <w:lang w:val="en-GB" w:eastAsia="en-GB"/>
              </w:rPr>
              <w:t>269</w:t>
            </w:r>
          </w:p>
        </w:tc>
        <w:tc>
          <w:tcPr>
            <w:tcW w:w="2687" w:type="dxa"/>
            <w:noWrap/>
            <w:hideMark/>
          </w:tcPr>
          <w:p w14:paraId="2447D411" w14:textId="77777777" w:rsidR="00751D56" w:rsidRPr="003A579B" w:rsidRDefault="00751D56" w:rsidP="00B0209D">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lang w:val="en-GB" w:eastAsia="en-GB"/>
              </w:rPr>
            </w:pPr>
            <w:r w:rsidRPr="003A579B">
              <w:rPr>
                <w:rFonts w:ascii="Calibri" w:hAnsi="Calibri" w:cs="Calibri"/>
                <w:b/>
                <w:bCs/>
                <w:color w:val="000000"/>
                <w:sz w:val="20"/>
                <w:szCs w:val="20"/>
                <w:lang w:val="en-GB" w:eastAsia="en-GB"/>
              </w:rPr>
              <w:t>12559</w:t>
            </w:r>
          </w:p>
        </w:tc>
        <w:tc>
          <w:tcPr>
            <w:tcW w:w="2468" w:type="dxa"/>
            <w:noWrap/>
            <w:hideMark/>
          </w:tcPr>
          <w:p w14:paraId="729F534F" w14:textId="77777777" w:rsidR="00751D56" w:rsidRPr="003A579B" w:rsidRDefault="00751D56" w:rsidP="00B0209D">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lang w:val="en-GB" w:eastAsia="en-GB"/>
              </w:rPr>
            </w:pPr>
            <w:r w:rsidRPr="003A579B">
              <w:rPr>
                <w:rFonts w:ascii="Calibri" w:hAnsi="Calibri" w:cs="Calibri"/>
                <w:b/>
                <w:bCs/>
                <w:color w:val="000000"/>
                <w:sz w:val="20"/>
                <w:szCs w:val="20"/>
                <w:lang w:val="en-GB" w:eastAsia="en-GB"/>
              </w:rPr>
              <w:t>10070</w:t>
            </w:r>
          </w:p>
        </w:tc>
      </w:tr>
      <w:tr w:rsidR="00751D56" w:rsidRPr="001D3BF9" w14:paraId="00AD0B35" w14:textId="77777777" w:rsidTr="00B0209D">
        <w:trPr>
          <w:trHeight w:val="300"/>
        </w:trPr>
        <w:tc>
          <w:tcPr>
            <w:cnfStyle w:val="001000000000" w:firstRow="0" w:lastRow="0" w:firstColumn="1" w:lastColumn="0" w:oddVBand="0" w:evenVBand="0" w:oddHBand="0" w:evenHBand="0" w:firstRowFirstColumn="0" w:firstRowLastColumn="0" w:lastRowFirstColumn="0" w:lastRowLastColumn="0"/>
            <w:tcW w:w="1983" w:type="dxa"/>
            <w:noWrap/>
            <w:hideMark/>
          </w:tcPr>
          <w:p w14:paraId="2DE86938" w14:textId="77777777" w:rsidR="00751D56" w:rsidRPr="003A579B" w:rsidRDefault="00751D56" w:rsidP="00B0209D">
            <w:pPr>
              <w:widowControl/>
              <w:autoSpaceDE/>
              <w:autoSpaceDN/>
              <w:rPr>
                <w:rFonts w:ascii="Calibri" w:hAnsi="Calibri" w:cs="Calibri"/>
                <w:b w:val="0"/>
                <w:bCs w:val="0"/>
                <w:color w:val="000000"/>
                <w:sz w:val="20"/>
                <w:szCs w:val="20"/>
                <w:lang w:val="en-GB" w:eastAsia="en-GB"/>
              </w:rPr>
            </w:pPr>
            <w:r w:rsidRPr="003A579B">
              <w:rPr>
                <w:rFonts w:ascii="Calibri" w:hAnsi="Calibri" w:cs="Calibri"/>
                <w:color w:val="000000"/>
                <w:sz w:val="20"/>
                <w:szCs w:val="20"/>
                <w:lang w:val="en-GB" w:eastAsia="en-GB"/>
              </w:rPr>
              <w:t>2021</w:t>
            </w:r>
          </w:p>
        </w:tc>
        <w:tc>
          <w:tcPr>
            <w:tcW w:w="2932" w:type="dxa"/>
            <w:noWrap/>
            <w:hideMark/>
          </w:tcPr>
          <w:p w14:paraId="4819601C" w14:textId="77777777" w:rsidR="00751D56" w:rsidRPr="003A579B" w:rsidRDefault="00751D56" w:rsidP="00B0209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lang w:val="en-GB" w:eastAsia="en-GB"/>
              </w:rPr>
            </w:pPr>
            <w:r w:rsidRPr="003A579B">
              <w:rPr>
                <w:rFonts w:ascii="Calibri" w:hAnsi="Calibri" w:cs="Calibri"/>
                <w:b/>
                <w:bCs/>
                <w:color w:val="000000"/>
                <w:sz w:val="20"/>
                <w:szCs w:val="20"/>
                <w:lang w:val="en-GB" w:eastAsia="en-GB"/>
              </w:rPr>
              <w:t>364</w:t>
            </w:r>
          </w:p>
        </w:tc>
        <w:tc>
          <w:tcPr>
            <w:tcW w:w="2687" w:type="dxa"/>
            <w:noWrap/>
            <w:hideMark/>
          </w:tcPr>
          <w:p w14:paraId="1088F90D" w14:textId="77777777" w:rsidR="00751D56" w:rsidRPr="003A579B" w:rsidRDefault="00751D56" w:rsidP="00B0209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lang w:val="en-GB" w:eastAsia="en-GB"/>
              </w:rPr>
            </w:pPr>
            <w:r w:rsidRPr="003A579B">
              <w:rPr>
                <w:rFonts w:ascii="Calibri" w:hAnsi="Calibri" w:cs="Calibri"/>
                <w:b/>
                <w:bCs/>
                <w:color w:val="000000"/>
                <w:sz w:val="20"/>
                <w:szCs w:val="20"/>
                <w:lang w:val="en-GB" w:eastAsia="en-GB"/>
              </w:rPr>
              <w:t>16568</w:t>
            </w:r>
          </w:p>
        </w:tc>
        <w:tc>
          <w:tcPr>
            <w:tcW w:w="2468" w:type="dxa"/>
            <w:noWrap/>
            <w:hideMark/>
          </w:tcPr>
          <w:p w14:paraId="71C72A42" w14:textId="77777777" w:rsidR="00751D56" w:rsidRPr="003A579B" w:rsidRDefault="00751D56" w:rsidP="00B0209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lang w:val="en-GB" w:eastAsia="en-GB"/>
              </w:rPr>
            </w:pPr>
            <w:r w:rsidRPr="003A579B">
              <w:rPr>
                <w:rFonts w:ascii="Calibri" w:hAnsi="Calibri" w:cs="Calibri"/>
                <w:b/>
                <w:bCs/>
                <w:color w:val="000000"/>
                <w:sz w:val="20"/>
                <w:szCs w:val="20"/>
                <w:lang w:val="en-GB" w:eastAsia="en-GB"/>
              </w:rPr>
              <w:t>18289</w:t>
            </w:r>
          </w:p>
        </w:tc>
      </w:tr>
      <w:tr w:rsidR="00751D56" w:rsidRPr="001D3BF9" w14:paraId="1D016BDB" w14:textId="77777777" w:rsidTr="00B020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3" w:type="dxa"/>
            <w:noWrap/>
          </w:tcPr>
          <w:p w14:paraId="0993B305" w14:textId="77777777" w:rsidR="00751D56" w:rsidRPr="003A579B" w:rsidRDefault="00751D56" w:rsidP="00B0209D">
            <w:pPr>
              <w:widowControl/>
              <w:autoSpaceDE/>
              <w:autoSpaceDN/>
              <w:rPr>
                <w:rFonts w:ascii="Calibri" w:hAnsi="Calibri" w:cs="Calibri"/>
                <w:i/>
                <w:iCs/>
                <w:color w:val="000000"/>
                <w:sz w:val="20"/>
                <w:szCs w:val="20"/>
                <w:lang w:val="sr-Cyrl-RS" w:eastAsia="en-GB"/>
              </w:rPr>
            </w:pPr>
            <w:r w:rsidRPr="003A579B">
              <w:rPr>
                <w:rFonts w:ascii="Calibri" w:hAnsi="Calibri" w:cs="Calibri"/>
                <w:i/>
                <w:iCs/>
                <w:color w:val="000000"/>
                <w:sz w:val="20"/>
                <w:szCs w:val="20"/>
                <w:lang w:val="sr-Cyrl-RS" w:eastAsia="en-GB"/>
              </w:rPr>
              <w:t>УКУПНО</w:t>
            </w:r>
          </w:p>
        </w:tc>
        <w:tc>
          <w:tcPr>
            <w:tcW w:w="2932" w:type="dxa"/>
            <w:noWrap/>
          </w:tcPr>
          <w:p w14:paraId="0247743A" w14:textId="77777777" w:rsidR="00751D56" w:rsidRPr="003A579B" w:rsidRDefault="00751D56" w:rsidP="00B0209D">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i/>
                <w:iCs/>
                <w:color w:val="000000"/>
                <w:sz w:val="20"/>
                <w:szCs w:val="20"/>
                <w:lang w:val="sr-Cyrl-RS" w:eastAsia="en-GB"/>
              </w:rPr>
            </w:pPr>
            <w:r w:rsidRPr="003A579B">
              <w:rPr>
                <w:rFonts w:ascii="Calibri" w:hAnsi="Calibri" w:cs="Calibri"/>
                <w:b/>
                <w:bCs/>
                <w:i/>
                <w:iCs/>
                <w:color w:val="000000"/>
                <w:sz w:val="20"/>
                <w:szCs w:val="20"/>
                <w:lang w:val="sr-Cyrl-RS" w:eastAsia="en-GB"/>
              </w:rPr>
              <w:t>1200</w:t>
            </w:r>
          </w:p>
        </w:tc>
        <w:tc>
          <w:tcPr>
            <w:tcW w:w="2687" w:type="dxa"/>
            <w:noWrap/>
          </w:tcPr>
          <w:p w14:paraId="0A4296E6" w14:textId="77777777" w:rsidR="00751D56" w:rsidRPr="003A579B" w:rsidRDefault="00751D56" w:rsidP="00B0209D">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i/>
                <w:iCs/>
                <w:color w:val="000000"/>
                <w:sz w:val="20"/>
                <w:szCs w:val="20"/>
                <w:lang w:val="sr-Cyrl-RS" w:eastAsia="en-GB"/>
              </w:rPr>
            </w:pPr>
            <w:r w:rsidRPr="003A579B">
              <w:rPr>
                <w:rFonts w:ascii="Calibri" w:hAnsi="Calibri" w:cs="Calibri"/>
                <w:b/>
                <w:bCs/>
                <w:i/>
                <w:iCs/>
                <w:color w:val="000000"/>
                <w:sz w:val="20"/>
                <w:szCs w:val="20"/>
                <w:lang w:val="sr-Cyrl-RS" w:eastAsia="en-GB"/>
              </w:rPr>
              <w:t>39573</w:t>
            </w:r>
          </w:p>
        </w:tc>
        <w:tc>
          <w:tcPr>
            <w:tcW w:w="2468" w:type="dxa"/>
            <w:noWrap/>
          </w:tcPr>
          <w:p w14:paraId="37A3ABC5" w14:textId="77777777" w:rsidR="00751D56" w:rsidRPr="003A579B" w:rsidRDefault="00751D56" w:rsidP="00B0209D">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i/>
                <w:iCs/>
                <w:color w:val="000000"/>
                <w:sz w:val="20"/>
                <w:szCs w:val="20"/>
                <w:lang w:val="sr-Cyrl-RS" w:eastAsia="en-GB"/>
              </w:rPr>
            </w:pPr>
            <w:r w:rsidRPr="003A579B">
              <w:rPr>
                <w:rFonts w:ascii="Calibri" w:hAnsi="Calibri" w:cs="Calibri"/>
                <w:b/>
                <w:bCs/>
                <w:i/>
                <w:iCs/>
                <w:color w:val="000000"/>
                <w:sz w:val="20"/>
                <w:szCs w:val="20"/>
                <w:lang w:val="sr-Cyrl-RS" w:eastAsia="en-GB"/>
              </w:rPr>
              <w:t>43638</w:t>
            </w:r>
          </w:p>
        </w:tc>
      </w:tr>
      <w:tr w:rsidR="00751D56" w:rsidRPr="001D3BF9" w14:paraId="5C2BFEA6" w14:textId="77777777" w:rsidTr="00B0209D">
        <w:trPr>
          <w:trHeight w:val="300"/>
        </w:trPr>
        <w:tc>
          <w:tcPr>
            <w:cnfStyle w:val="001000000000" w:firstRow="0" w:lastRow="0" w:firstColumn="1" w:lastColumn="0" w:oddVBand="0" w:evenVBand="0" w:oddHBand="0" w:evenHBand="0" w:firstRowFirstColumn="0" w:firstRowLastColumn="0" w:lastRowFirstColumn="0" w:lastRowLastColumn="0"/>
            <w:tcW w:w="1983" w:type="dxa"/>
            <w:noWrap/>
          </w:tcPr>
          <w:p w14:paraId="5A93617C" w14:textId="77777777" w:rsidR="00751D56" w:rsidRPr="003A579B" w:rsidRDefault="00751D56" w:rsidP="00B0209D">
            <w:pPr>
              <w:widowControl/>
              <w:autoSpaceDE/>
              <w:autoSpaceDN/>
              <w:rPr>
                <w:rFonts w:ascii="Calibri" w:hAnsi="Calibri" w:cs="Calibri"/>
                <w:color w:val="000000"/>
                <w:sz w:val="20"/>
                <w:szCs w:val="20"/>
                <w:lang w:val="sr-Cyrl-RS" w:eastAsia="en-GB"/>
              </w:rPr>
            </w:pPr>
            <w:r w:rsidRPr="003A579B">
              <w:rPr>
                <w:rFonts w:ascii="Calibri" w:hAnsi="Calibri" w:cs="Calibri"/>
                <w:color w:val="000000"/>
                <w:sz w:val="20"/>
                <w:szCs w:val="20"/>
                <w:lang w:val="sr-Cyrl-RS" w:eastAsia="en-GB"/>
              </w:rPr>
              <w:t>2022</w:t>
            </w:r>
          </w:p>
        </w:tc>
        <w:tc>
          <w:tcPr>
            <w:tcW w:w="2932" w:type="dxa"/>
            <w:noWrap/>
          </w:tcPr>
          <w:p w14:paraId="630FC356" w14:textId="77777777" w:rsidR="00751D56" w:rsidRPr="003A579B" w:rsidRDefault="00751D56" w:rsidP="00B0209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lang w:val="en-GB" w:eastAsia="en-GB"/>
              </w:rPr>
            </w:pPr>
          </w:p>
        </w:tc>
        <w:tc>
          <w:tcPr>
            <w:tcW w:w="2687" w:type="dxa"/>
            <w:noWrap/>
          </w:tcPr>
          <w:p w14:paraId="6EC5ACA8" w14:textId="77777777" w:rsidR="00751D56" w:rsidRPr="003A579B" w:rsidRDefault="00751D56" w:rsidP="00B0209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lang w:val="en-GB" w:eastAsia="en-GB"/>
              </w:rPr>
            </w:pPr>
          </w:p>
        </w:tc>
        <w:tc>
          <w:tcPr>
            <w:tcW w:w="2468" w:type="dxa"/>
            <w:noWrap/>
          </w:tcPr>
          <w:p w14:paraId="307D90E2" w14:textId="77777777" w:rsidR="00751D56" w:rsidRPr="003A579B" w:rsidRDefault="00751D56" w:rsidP="00B0209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lang w:val="en-GB" w:eastAsia="en-GB"/>
              </w:rPr>
            </w:pPr>
          </w:p>
        </w:tc>
      </w:tr>
      <w:tr w:rsidR="00751D56" w:rsidRPr="001C7AA2" w14:paraId="6960C364" w14:textId="77777777" w:rsidTr="00B0209D">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983" w:type="dxa"/>
          </w:tcPr>
          <w:tbl>
            <w:tblPr>
              <w:tblW w:w="1711" w:type="dxa"/>
              <w:tblLook w:val="04A0" w:firstRow="1" w:lastRow="0" w:firstColumn="1" w:lastColumn="0" w:noHBand="0" w:noVBand="1"/>
            </w:tblPr>
            <w:tblGrid>
              <w:gridCol w:w="1711"/>
            </w:tblGrid>
            <w:tr w:rsidR="00751D56" w:rsidRPr="00B057FC" w14:paraId="6DF76BA7" w14:textId="77777777" w:rsidTr="00B0209D">
              <w:trPr>
                <w:trHeight w:val="300"/>
              </w:trPr>
              <w:tc>
                <w:tcPr>
                  <w:tcW w:w="1711" w:type="dxa"/>
                  <w:tcBorders>
                    <w:top w:val="nil"/>
                    <w:left w:val="nil"/>
                    <w:bottom w:val="nil"/>
                    <w:right w:val="nil"/>
                  </w:tcBorders>
                  <w:shd w:val="clear" w:color="auto" w:fill="auto"/>
                  <w:noWrap/>
                  <w:vAlign w:val="bottom"/>
                  <w:hideMark/>
                </w:tcPr>
                <w:p w14:paraId="1ED50A43" w14:textId="77777777" w:rsidR="00751D56" w:rsidRPr="003A579B" w:rsidRDefault="00751D56" w:rsidP="00B0209D">
                  <w:pPr>
                    <w:widowControl/>
                    <w:autoSpaceDE/>
                    <w:autoSpaceDN/>
                    <w:rPr>
                      <w:rFonts w:ascii="Calibri" w:hAnsi="Calibri" w:cs="Calibri"/>
                      <w:color w:val="000000"/>
                      <w:sz w:val="20"/>
                      <w:szCs w:val="20"/>
                      <w:lang w:val="en-GB" w:eastAsia="en-GB"/>
                    </w:rPr>
                  </w:pPr>
                  <w:r w:rsidRPr="003A579B">
                    <w:rPr>
                      <w:rFonts w:ascii="Calibri" w:hAnsi="Calibri" w:cs="Calibri"/>
                      <w:color w:val="000000"/>
                      <w:sz w:val="20"/>
                      <w:szCs w:val="20"/>
                      <w:lang w:val="en-GB" w:eastAsia="en-GB"/>
                    </w:rPr>
                    <w:t>јануар</w:t>
                  </w:r>
                </w:p>
              </w:tc>
            </w:tr>
            <w:tr w:rsidR="00751D56" w:rsidRPr="00B057FC" w14:paraId="70306FB2" w14:textId="77777777" w:rsidTr="00B0209D">
              <w:trPr>
                <w:trHeight w:val="300"/>
              </w:trPr>
              <w:tc>
                <w:tcPr>
                  <w:tcW w:w="1711" w:type="dxa"/>
                  <w:tcBorders>
                    <w:top w:val="nil"/>
                    <w:left w:val="nil"/>
                    <w:bottom w:val="nil"/>
                    <w:right w:val="nil"/>
                  </w:tcBorders>
                  <w:shd w:val="clear" w:color="auto" w:fill="auto"/>
                  <w:noWrap/>
                  <w:vAlign w:val="bottom"/>
                  <w:hideMark/>
                </w:tcPr>
                <w:p w14:paraId="47E9D22A" w14:textId="77777777" w:rsidR="00751D56" w:rsidRPr="003A579B" w:rsidRDefault="00751D56" w:rsidP="00B0209D">
                  <w:pPr>
                    <w:widowControl/>
                    <w:autoSpaceDE/>
                    <w:autoSpaceDN/>
                    <w:rPr>
                      <w:rFonts w:ascii="Calibri" w:hAnsi="Calibri" w:cs="Calibri"/>
                      <w:color w:val="000000"/>
                      <w:sz w:val="20"/>
                      <w:szCs w:val="20"/>
                      <w:lang w:val="en-GB" w:eastAsia="en-GB"/>
                    </w:rPr>
                  </w:pPr>
                  <w:r w:rsidRPr="003A579B">
                    <w:rPr>
                      <w:rFonts w:ascii="Calibri" w:hAnsi="Calibri" w:cs="Calibri"/>
                      <w:color w:val="000000"/>
                      <w:sz w:val="20"/>
                      <w:szCs w:val="20"/>
                      <w:lang w:val="en-GB" w:eastAsia="en-GB"/>
                    </w:rPr>
                    <w:t>фебруар</w:t>
                  </w:r>
                </w:p>
              </w:tc>
            </w:tr>
            <w:tr w:rsidR="00751D56" w:rsidRPr="00B057FC" w14:paraId="00BB8BC8" w14:textId="77777777" w:rsidTr="00B0209D">
              <w:trPr>
                <w:trHeight w:val="300"/>
              </w:trPr>
              <w:tc>
                <w:tcPr>
                  <w:tcW w:w="1711" w:type="dxa"/>
                  <w:tcBorders>
                    <w:top w:val="nil"/>
                    <w:left w:val="nil"/>
                    <w:bottom w:val="nil"/>
                    <w:right w:val="nil"/>
                  </w:tcBorders>
                  <w:shd w:val="clear" w:color="auto" w:fill="auto"/>
                  <w:noWrap/>
                  <w:vAlign w:val="bottom"/>
                  <w:hideMark/>
                </w:tcPr>
                <w:p w14:paraId="0D39E2B9" w14:textId="77777777" w:rsidR="00751D56" w:rsidRPr="001C7AA2" w:rsidRDefault="00751D56" w:rsidP="00B0209D">
                  <w:pPr>
                    <w:widowControl/>
                    <w:autoSpaceDE/>
                    <w:autoSpaceDN/>
                    <w:rPr>
                      <w:rFonts w:ascii="Calibri" w:hAnsi="Calibri" w:cs="Calibri"/>
                      <w:color w:val="000000"/>
                      <w:sz w:val="20"/>
                      <w:szCs w:val="20"/>
                      <w:lang w:val="sr-Cyrl-RS" w:eastAsia="en-GB"/>
                    </w:rPr>
                  </w:pPr>
                  <w:r w:rsidRPr="003A579B">
                    <w:rPr>
                      <w:rFonts w:ascii="Calibri" w:hAnsi="Calibri" w:cs="Calibri"/>
                      <w:color w:val="000000"/>
                      <w:sz w:val="20"/>
                      <w:szCs w:val="20"/>
                      <w:lang w:val="sr-Cyrl-RS" w:eastAsia="en-GB"/>
                    </w:rPr>
                    <w:lastRenderedPageBreak/>
                    <w:t>март</w:t>
                  </w:r>
                </w:p>
              </w:tc>
            </w:tr>
            <w:tr w:rsidR="00751D56" w:rsidRPr="00B057FC" w14:paraId="0DC59FD9" w14:textId="77777777" w:rsidTr="00B0209D">
              <w:trPr>
                <w:trHeight w:val="300"/>
              </w:trPr>
              <w:tc>
                <w:tcPr>
                  <w:tcW w:w="1711" w:type="dxa"/>
                  <w:tcBorders>
                    <w:top w:val="nil"/>
                    <w:left w:val="nil"/>
                    <w:bottom w:val="nil"/>
                    <w:right w:val="nil"/>
                  </w:tcBorders>
                  <w:shd w:val="clear" w:color="auto" w:fill="auto"/>
                  <w:noWrap/>
                  <w:vAlign w:val="bottom"/>
                </w:tcPr>
                <w:p w14:paraId="35EE3074" w14:textId="77777777" w:rsidR="00751D56" w:rsidRPr="003A579B" w:rsidRDefault="00751D56" w:rsidP="00B0209D">
                  <w:pPr>
                    <w:widowControl/>
                    <w:autoSpaceDE/>
                    <w:autoSpaceDN/>
                    <w:ind w:left="54"/>
                    <w:rPr>
                      <w:rFonts w:ascii="Calibri" w:hAnsi="Calibri" w:cs="Calibri"/>
                      <w:color w:val="000000"/>
                      <w:sz w:val="20"/>
                      <w:szCs w:val="20"/>
                      <w:lang w:val="sr-Cyrl-RS" w:eastAsia="en-GB"/>
                    </w:rPr>
                  </w:pPr>
                  <w:r>
                    <w:rPr>
                      <w:rFonts w:ascii="Calibri" w:hAnsi="Calibri" w:cs="Calibri"/>
                      <w:color w:val="000000"/>
                      <w:sz w:val="20"/>
                      <w:szCs w:val="20"/>
                      <w:lang w:val="sr-Cyrl-RS" w:eastAsia="en-GB"/>
                    </w:rPr>
                    <w:t>април</w:t>
                  </w:r>
                </w:p>
              </w:tc>
            </w:tr>
          </w:tbl>
          <w:p w14:paraId="7191EE44" w14:textId="77777777" w:rsidR="00751D56" w:rsidRPr="003A579B" w:rsidRDefault="00751D56" w:rsidP="00B0209D">
            <w:pPr>
              <w:rPr>
                <w:sz w:val="20"/>
                <w:szCs w:val="20"/>
              </w:rPr>
            </w:pPr>
          </w:p>
        </w:tc>
        <w:tc>
          <w:tcPr>
            <w:tcW w:w="2932" w:type="dxa"/>
          </w:tcPr>
          <w:tbl>
            <w:tblPr>
              <w:tblW w:w="2830" w:type="dxa"/>
              <w:tblLook w:val="04A0" w:firstRow="1" w:lastRow="0" w:firstColumn="1" w:lastColumn="0" w:noHBand="0" w:noVBand="1"/>
            </w:tblPr>
            <w:tblGrid>
              <w:gridCol w:w="2736"/>
            </w:tblGrid>
            <w:tr w:rsidR="00751D56" w:rsidRPr="00B057FC" w14:paraId="5F1137ED" w14:textId="77777777" w:rsidTr="00B0209D">
              <w:trPr>
                <w:trHeight w:val="300"/>
              </w:trPr>
              <w:tc>
                <w:tcPr>
                  <w:tcW w:w="2830" w:type="dxa"/>
                  <w:tcBorders>
                    <w:top w:val="nil"/>
                    <w:left w:val="nil"/>
                    <w:bottom w:val="nil"/>
                    <w:right w:val="nil"/>
                  </w:tcBorders>
                  <w:shd w:val="clear" w:color="auto" w:fill="auto"/>
                  <w:noWrap/>
                  <w:vAlign w:val="bottom"/>
                  <w:hideMark/>
                </w:tcPr>
                <w:p w14:paraId="066EADE1" w14:textId="77777777" w:rsidR="00751D56" w:rsidRPr="003A579B" w:rsidRDefault="00751D56" w:rsidP="00B0209D">
                  <w:pPr>
                    <w:widowControl/>
                    <w:autoSpaceDE/>
                    <w:autoSpaceDN/>
                    <w:jc w:val="right"/>
                    <w:rPr>
                      <w:rFonts w:ascii="Calibri" w:hAnsi="Calibri" w:cs="Calibri"/>
                      <w:color w:val="000000"/>
                      <w:sz w:val="20"/>
                      <w:szCs w:val="20"/>
                      <w:lang w:val="sr-Cyrl-RS" w:eastAsia="en-GB"/>
                    </w:rPr>
                  </w:pPr>
                  <w:r w:rsidRPr="003A579B">
                    <w:rPr>
                      <w:rFonts w:ascii="Calibri" w:hAnsi="Calibri" w:cs="Calibri"/>
                      <w:color w:val="000000"/>
                      <w:sz w:val="20"/>
                      <w:szCs w:val="20"/>
                      <w:lang w:val="sr-Cyrl-RS" w:eastAsia="en-GB"/>
                    </w:rPr>
                    <w:lastRenderedPageBreak/>
                    <w:t>9</w:t>
                  </w:r>
                </w:p>
              </w:tc>
            </w:tr>
            <w:tr w:rsidR="00751D56" w:rsidRPr="00B057FC" w14:paraId="0CACE0FE" w14:textId="77777777" w:rsidTr="00B0209D">
              <w:trPr>
                <w:trHeight w:val="300"/>
              </w:trPr>
              <w:tc>
                <w:tcPr>
                  <w:tcW w:w="2830" w:type="dxa"/>
                  <w:tcBorders>
                    <w:top w:val="nil"/>
                    <w:left w:val="nil"/>
                    <w:bottom w:val="nil"/>
                    <w:right w:val="nil"/>
                  </w:tcBorders>
                  <w:shd w:val="clear" w:color="auto" w:fill="auto"/>
                  <w:noWrap/>
                  <w:vAlign w:val="bottom"/>
                  <w:hideMark/>
                </w:tcPr>
                <w:p w14:paraId="329B58DD" w14:textId="77777777" w:rsidR="00751D56" w:rsidRPr="003A579B" w:rsidRDefault="00751D56" w:rsidP="00B0209D">
                  <w:pPr>
                    <w:widowControl/>
                    <w:autoSpaceDE/>
                    <w:autoSpaceDN/>
                    <w:jc w:val="right"/>
                    <w:rPr>
                      <w:rFonts w:ascii="Calibri" w:hAnsi="Calibri" w:cs="Calibri"/>
                      <w:color w:val="000000"/>
                      <w:sz w:val="20"/>
                      <w:szCs w:val="20"/>
                      <w:lang w:val="sr-Cyrl-RS" w:eastAsia="en-GB"/>
                    </w:rPr>
                  </w:pPr>
                  <w:r w:rsidRPr="003A579B">
                    <w:rPr>
                      <w:rFonts w:ascii="Calibri" w:hAnsi="Calibri" w:cs="Calibri"/>
                      <w:color w:val="000000"/>
                      <w:sz w:val="20"/>
                      <w:szCs w:val="20"/>
                      <w:lang w:val="sr-Cyrl-RS" w:eastAsia="en-GB"/>
                    </w:rPr>
                    <w:t>16</w:t>
                  </w:r>
                </w:p>
              </w:tc>
            </w:tr>
            <w:tr w:rsidR="00751D56" w:rsidRPr="00B057FC" w14:paraId="3B352816" w14:textId="77777777" w:rsidTr="00B0209D">
              <w:trPr>
                <w:trHeight w:val="300"/>
              </w:trPr>
              <w:tc>
                <w:tcPr>
                  <w:tcW w:w="2830" w:type="dxa"/>
                  <w:tcBorders>
                    <w:top w:val="nil"/>
                    <w:left w:val="nil"/>
                    <w:bottom w:val="nil"/>
                    <w:right w:val="nil"/>
                  </w:tcBorders>
                  <w:shd w:val="clear" w:color="auto" w:fill="auto"/>
                  <w:noWrap/>
                  <w:vAlign w:val="bottom"/>
                  <w:hideMark/>
                </w:tcPr>
                <w:p w14:paraId="5F40276B" w14:textId="77777777" w:rsidR="00751D56" w:rsidRPr="003A579B" w:rsidRDefault="00751D56" w:rsidP="00B0209D">
                  <w:pPr>
                    <w:widowControl/>
                    <w:autoSpaceDE/>
                    <w:autoSpaceDN/>
                    <w:jc w:val="right"/>
                    <w:rPr>
                      <w:rFonts w:ascii="Calibri" w:hAnsi="Calibri" w:cs="Calibri"/>
                      <w:color w:val="000000"/>
                      <w:sz w:val="20"/>
                      <w:szCs w:val="20"/>
                      <w:lang w:val="sr-Cyrl-RS" w:eastAsia="en-GB"/>
                    </w:rPr>
                  </w:pPr>
                  <w:r>
                    <w:rPr>
                      <w:rFonts w:ascii="Calibri" w:hAnsi="Calibri" w:cs="Calibri"/>
                      <w:color w:val="000000"/>
                      <w:sz w:val="20"/>
                      <w:szCs w:val="20"/>
                      <w:lang w:val="sr-Cyrl-RS" w:eastAsia="en-GB"/>
                    </w:rPr>
                    <w:lastRenderedPageBreak/>
                    <w:t>56</w:t>
                  </w:r>
                </w:p>
              </w:tc>
            </w:tr>
          </w:tbl>
          <w:p w14:paraId="014FA345" w14:textId="77777777" w:rsidR="00751D56" w:rsidRPr="003A579B" w:rsidRDefault="00751D56" w:rsidP="00B0209D">
            <w:pPr>
              <w:ind w:right="132"/>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sr-Cyrl-RS" w:eastAsia="en-GB"/>
              </w:rPr>
            </w:pPr>
            <w:r w:rsidRPr="003A579B">
              <w:rPr>
                <w:rFonts w:ascii="Calibri" w:hAnsi="Calibri" w:cs="Calibri"/>
                <w:color w:val="000000"/>
                <w:sz w:val="20"/>
                <w:szCs w:val="20"/>
                <w:lang w:val="sr-Cyrl-RS" w:eastAsia="en-GB"/>
              </w:rPr>
              <w:t xml:space="preserve">  </w:t>
            </w:r>
            <w:r>
              <w:rPr>
                <w:rFonts w:ascii="Calibri" w:hAnsi="Calibri" w:cs="Calibri"/>
                <w:color w:val="000000"/>
                <w:sz w:val="20"/>
                <w:szCs w:val="20"/>
                <w:lang w:val="sr-Cyrl-RS" w:eastAsia="en-GB"/>
              </w:rPr>
              <w:t>49</w:t>
            </w:r>
          </w:p>
        </w:tc>
        <w:tc>
          <w:tcPr>
            <w:tcW w:w="2687" w:type="dxa"/>
          </w:tcPr>
          <w:tbl>
            <w:tblPr>
              <w:tblW w:w="2574" w:type="dxa"/>
              <w:tblLook w:val="04A0" w:firstRow="1" w:lastRow="0" w:firstColumn="1" w:lastColumn="0" w:noHBand="0" w:noVBand="1"/>
            </w:tblPr>
            <w:tblGrid>
              <w:gridCol w:w="2490"/>
            </w:tblGrid>
            <w:tr w:rsidR="00751D56" w:rsidRPr="00B057FC" w14:paraId="4EDCF787" w14:textId="77777777" w:rsidTr="00B0209D">
              <w:trPr>
                <w:trHeight w:val="300"/>
              </w:trPr>
              <w:tc>
                <w:tcPr>
                  <w:tcW w:w="2574" w:type="dxa"/>
                  <w:tcBorders>
                    <w:top w:val="nil"/>
                    <w:left w:val="nil"/>
                    <w:bottom w:val="nil"/>
                    <w:right w:val="nil"/>
                  </w:tcBorders>
                  <w:shd w:val="clear" w:color="auto" w:fill="auto"/>
                  <w:noWrap/>
                  <w:vAlign w:val="bottom"/>
                  <w:hideMark/>
                </w:tcPr>
                <w:p w14:paraId="67374849" w14:textId="77777777" w:rsidR="00751D56" w:rsidRPr="003A579B" w:rsidRDefault="00751D56" w:rsidP="00B0209D">
                  <w:pPr>
                    <w:widowControl/>
                    <w:autoSpaceDE/>
                    <w:autoSpaceDN/>
                    <w:jc w:val="right"/>
                    <w:rPr>
                      <w:rFonts w:ascii="Calibri" w:hAnsi="Calibri" w:cs="Calibri"/>
                      <w:color w:val="000000"/>
                      <w:sz w:val="20"/>
                      <w:szCs w:val="20"/>
                      <w:lang w:val="sr-Cyrl-RS" w:eastAsia="en-GB"/>
                    </w:rPr>
                  </w:pPr>
                  <w:r w:rsidRPr="003A579B">
                    <w:rPr>
                      <w:rFonts w:ascii="Calibri" w:hAnsi="Calibri" w:cs="Calibri"/>
                      <w:color w:val="000000"/>
                      <w:sz w:val="20"/>
                      <w:szCs w:val="20"/>
                      <w:lang w:val="sr-Cyrl-RS" w:eastAsia="en-GB"/>
                    </w:rPr>
                    <w:lastRenderedPageBreak/>
                    <w:t>146</w:t>
                  </w:r>
                </w:p>
              </w:tc>
            </w:tr>
            <w:tr w:rsidR="00751D56" w:rsidRPr="00B057FC" w14:paraId="399319C7" w14:textId="77777777" w:rsidTr="00B0209D">
              <w:trPr>
                <w:trHeight w:val="300"/>
              </w:trPr>
              <w:tc>
                <w:tcPr>
                  <w:tcW w:w="2574" w:type="dxa"/>
                  <w:tcBorders>
                    <w:top w:val="nil"/>
                    <w:left w:val="nil"/>
                    <w:bottom w:val="nil"/>
                    <w:right w:val="nil"/>
                  </w:tcBorders>
                  <w:shd w:val="clear" w:color="auto" w:fill="auto"/>
                  <w:noWrap/>
                  <w:vAlign w:val="bottom"/>
                  <w:hideMark/>
                </w:tcPr>
                <w:p w14:paraId="0E10E7A3" w14:textId="77777777" w:rsidR="00751D56" w:rsidRPr="003A579B" w:rsidRDefault="00751D56" w:rsidP="00B0209D">
                  <w:pPr>
                    <w:widowControl/>
                    <w:autoSpaceDE/>
                    <w:autoSpaceDN/>
                    <w:jc w:val="right"/>
                    <w:rPr>
                      <w:rFonts w:ascii="Calibri" w:hAnsi="Calibri" w:cs="Calibri"/>
                      <w:color w:val="000000"/>
                      <w:sz w:val="20"/>
                      <w:szCs w:val="20"/>
                      <w:lang w:val="sr-Cyrl-RS" w:eastAsia="en-GB"/>
                    </w:rPr>
                  </w:pPr>
                  <w:r w:rsidRPr="003A579B">
                    <w:rPr>
                      <w:rFonts w:ascii="Calibri" w:hAnsi="Calibri" w:cs="Calibri"/>
                      <w:color w:val="000000"/>
                      <w:sz w:val="20"/>
                      <w:szCs w:val="20"/>
                      <w:lang w:val="sr-Cyrl-RS" w:eastAsia="en-GB"/>
                    </w:rPr>
                    <w:t>617</w:t>
                  </w:r>
                </w:p>
              </w:tc>
            </w:tr>
            <w:tr w:rsidR="00751D56" w:rsidRPr="00B057FC" w14:paraId="43AF2B4B" w14:textId="77777777" w:rsidTr="00B0209D">
              <w:trPr>
                <w:trHeight w:val="300"/>
              </w:trPr>
              <w:tc>
                <w:tcPr>
                  <w:tcW w:w="2574" w:type="dxa"/>
                  <w:tcBorders>
                    <w:top w:val="nil"/>
                    <w:left w:val="nil"/>
                    <w:bottom w:val="nil"/>
                    <w:right w:val="nil"/>
                  </w:tcBorders>
                  <w:shd w:val="clear" w:color="auto" w:fill="auto"/>
                  <w:noWrap/>
                  <w:vAlign w:val="bottom"/>
                  <w:hideMark/>
                </w:tcPr>
                <w:p w14:paraId="5B50BEA8" w14:textId="77777777" w:rsidR="00751D56" w:rsidRPr="003A579B" w:rsidRDefault="00751D56" w:rsidP="00B0209D">
                  <w:pPr>
                    <w:widowControl/>
                    <w:autoSpaceDE/>
                    <w:autoSpaceDN/>
                    <w:jc w:val="right"/>
                    <w:rPr>
                      <w:rFonts w:ascii="Calibri" w:hAnsi="Calibri" w:cs="Calibri"/>
                      <w:color w:val="000000"/>
                      <w:sz w:val="20"/>
                      <w:szCs w:val="20"/>
                      <w:lang w:val="sr-Cyrl-RS" w:eastAsia="en-GB"/>
                    </w:rPr>
                  </w:pPr>
                  <w:r w:rsidRPr="003A579B">
                    <w:rPr>
                      <w:rFonts w:ascii="Calibri" w:hAnsi="Calibri" w:cs="Calibri"/>
                      <w:color w:val="000000"/>
                      <w:sz w:val="20"/>
                      <w:szCs w:val="20"/>
                      <w:lang w:val="sr-Cyrl-RS" w:eastAsia="en-GB"/>
                    </w:rPr>
                    <w:lastRenderedPageBreak/>
                    <w:t>1</w:t>
                  </w:r>
                  <w:r>
                    <w:rPr>
                      <w:rFonts w:ascii="Calibri" w:hAnsi="Calibri" w:cs="Calibri"/>
                      <w:color w:val="000000"/>
                      <w:sz w:val="20"/>
                      <w:szCs w:val="20"/>
                      <w:lang w:val="sr-Cyrl-RS" w:eastAsia="en-GB"/>
                    </w:rPr>
                    <w:t>450</w:t>
                  </w:r>
                </w:p>
              </w:tc>
            </w:tr>
          </w:tbl>
          <w:p w14:paraId="321CA42E" w14:textId="77777777" w:rsidR="00751D56" w:rsidRPr="003A579B" w:rsidRDefault="00751D56" w:rsidP="00B0209D">
            <w:pPr>
              <w:ind w:right="12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sr-Cyrl-RS" w:eastAsia="en-GB"/>
              </w:rPr>
            </w:pPr>
            <w:r w:rsidRPr="003A579B">
              <w:rPr>
                <w:rFonts w:ascii="Calibri" w:hAnsi="Calibri" w:cs="Calibri"/>
                <w:color w:val="000000"/>
                <w:sz w:val="20"/>
                <w:szCs w:val="20"/>
                <w:lang w:val="sr-Cyrl-RS" w:eastAsia="en-GB"/>
              </w:rPr>
              <w:t>1</w:t>
            </w:r>
            <w:r>
              <w:rPr>
                <w:rFonts w:ascii="Calibri" w:hAnsi="Calibri" w:cs="Calibri"/>
                <w:color w:val="000000"/>
                <w:sz w:val="20"/>
                <w:szCs w:val="20"/>
                <w:lang w:val="sr-Cyrl-RS" w:eastAsia="en-GB"/>
              </w:rPr>
              <w:t>259</w:t>
            </w:r>
          </w:p>
        </w:tc>
        <w:tc>
          <w:tcPr>
            <w:tcW w:w="2468" w:type="dxa"/>
          </w:tcPr>
          <w:tbl>
            <w:tblPr>
              <w:tblW w:w="2345" w:type="dxa"/>
              <w:tblLook w:val="04A0" w:firstRow="1" w:lastRow="0" w:firstColumn="1" w:lastColumn="0" w:noHBand="0" w:noVBand="1"/>
            </w:tblPr>
            <w:tblGrid>
              <w:gridCol w:w="2269"/>
            </w:tblGrid>
            <w:tr w:rsidR="00751D56" w:rsidRPr="001C7AA2" w14:paraId="357AE648" w14:textId="77777777" w:rsidTr="00B0209D">
              <w:trPr>
                <w:trHeight w:val="300"/>
              </w:trPr>
              <w:tc>
                <w:tcPr>
                  <w:tcW w:w="2345" w:type="dxa"/>
                  <w:tcBorders>
                    <w:top w:val="nil"/>
                    <w:left w:val="nil"/>
                    <w:bottom w:val="nil"/>
                    <w:right w:val="nil"/>
                  </w:tcBorders>
                  <w:shd w:val="clear" w:color="auto" w:fill="auto"/>
                  <w:noWrap/>
                  <w:vAlign w:val="bottom"/>
                </w:tcPr>
                <w:p w14:paraId="0FD33A94" w14:textId="77777777" w:rsidR="00751D56" w:rsidRPr="003A579B" w:rsidRDefault="00751D56" w:rsidP="00B0209D">
                  <w:pPr>
                    <w:ind w:right="120"/>
                    <w:jc w:val="right"/>
                    <w:rPr>
                      <w:rFonts w:ascii="Calibri" w:hAnsi="Calibri" w:cs="Calibri"/>
                      <w:color w:val="000000"/>
                      <w:sz w:val="20"/>
                      <w:szCs w:val="20"/>
                      <w:lang w:val="sr-Cyrl-RS" w:eastAsia="en-GB"/>
                    </w:rPr>
                  </w:pPr>
                  <w:r w:rsidRPr="003A579B">
                    <w:rPr>
                      <w:rFonts w:ascii="Calibri" w:hAnsi="Calibri" w:cs="Calibri"/>
                      <w:color w:val="000000"/>
                      <w:sz w:val="20"/>
                      <w:szCs w:val="20"/>
                      <w:lang w:val="sr-Cyrl-RS" w:eastAsia="en-GB"/>
                    </w:rPr>
                    <w:lastRenderedPageBreak/>
                    <w:t>263</w:t>
                  </w:r>
                </w:p>
              </w:tc>
            </w:tr>
            <w:tr w:rsidR="00751D56" w:rsidRPr="001C7AA2" w14:paraId="449EBF78" w14:textId="77777777" w:rsidTr="00B0209D">
              <w:trPr>
                <w:trHeight w:val="300"/>
              </w:trPr>
              <w:tc>
                <w:tcPr>
                  <w:tcW w:w="2345" w:type="dxa"/>
                  <w:tcBorders>
                    <w:top w:val="nil"/>
                    <w:left w:val="nil"/>
                    <w:bottom w:val="nil"/>
                    <w:right w:val="nil"/>
                  </w:tcBorders>
                  <w:shd w:val="clear" w:color="auto" w:fill="auto"/>
                  <w:noWrap/>
                  <w:vAlign w:val="bottom"/>
                </w:tcPr>
                <w:p w14:paraId="46E11992" w14:textId="77777777" w:rsidR="00751D56" w:rsidRPr="003A579B" w:rsidRDefault="00751D56" w:rsidP="00B0209D">
                  <w:pPr>
                    <w:ind w:right="120"/>
                    <w:jc w:val="right"/>
                    <w:rPr>
                      <w:rFonts w:ascii="Calibri" w:hAnsi="Calibri" w:cs="Calibri"/>
                      <w:color w:val="000000"/>
                      <w:sz w:val="20"/>
                      <w:szCs w:val="20"/>
                      <w:lang w:val="sr-Cyrl-RS" w:eastAsia="en-GB"/>
                    </w:rPr>
                  </w:pPr>
                  <w:r w:rsidRPr="003A579B">
                    <w:rPr>
                      <w:rFonts w:ascii="Calibri" w:hAnsi="Calibri" w:cs="Calibri"/>
                      <w:color w:val="000000"/>
                      <w:sz w:val="20"/>
                      <w:szCs w:val="20"/>
                      <w:lang w:val="sr-Cyrl-RS" w:eastAsia="en-GB"/>
                    </w:rPr>
                    <w:t>694</w:t>
                  </w:r>
                </w:p>
              </w:tc>
            </w:tr>
            <w:tr w:rsidR="00751D56" w:rsidRPr="001C7AA2" w14:paraId="1DA14B7B" w14:textId="77777777" w:rsidTr="00B0209D">
              <w:trPr>
                <w:trHeight w:val="300"/>
              </w:trPr>
              <w:tc>
                <w:tcPr>
                  <w:tcW w:w="2345" w:type="dxa"/>
                  <w:tcBorders>
                    <w:top w:val="nil"/>
                    <w:left w:val="nil"/>
                    <w:bottom w:val="nil"/>
                    <w:right w:val="nil"/>
                  </w:tcBorders>
                  <w:shd w:val="clear" w:color="auto" w:fill="auto"/>
                  <w:noWrap/>
                  <w:vAlign w:val="bottom"/>
                </w:tcPr>
                <w:p w14:paraId="192438BC" w14:textId="77777777" w:rsidR="00751D56" w:rsidRPr="003A579B" w:rsidRDefault="00751D56" w:rsidP="00B0209D">
                  <w:pPr>
                    <w:ind w:right="120"/>
                    <w:jc w:val="right"/>
                    <w:rPr>
                      <w:rFonts w:ascii="Calibri" w:hAnsi="Calibri" w:cs="Calibri"/>
                      <w:color w:val="000000"/>
                      <w:sz w:val="20"/>
                      <w:szCs w:val="20"/>
                      <w:lang w:val="sr-Cyrl-RS" w:eastAsia="en-GB"/>
                    </w:rPr>
                  </w:pPr>
                  <w:r w:rsidRPr="003A579B">
                    <w:rPr>
                      <w:rFonts w:ascii="Calibri" w:hAnsi="Calibri" w:cs="Calibri"/>
                      <w:color w:val="000000"/>
                      <w:sz w:val="20"/>
                      <w:szCs w:val="20"/>
                      <w:lang w:val="sr-Cyrl-RS" w:eastAsia="en-GB"/>
                    </w:rPr>
                    <w:lastRenderedPageBreak/>
                    <w:t>1</w:t>
                  </w:r>
                  <w:r>
                    <w:rPr>
                      <w:rFonts w:ascii="Calibri" w:hAnsi="Calibri" w:cs="Calibri"/>
                      <w:color w:val="000000"/>
                      <w:sz w:val="20"/>
                      <w:szCs w:val="20"/>
                      <w:lang w:val="sr-Cyrl-RS" w:eastAsia="en-GB"/>
                    </w:rPr>
                    <w:t>704</w:t>
                  </w:r>
                </w:p>
              </w:tc>
            </w:tr>
            <w:tr w:rsidR="00751D56" w:rsidRPr="001C7AA2" w14:paraId="64A74E94" w14:textId="77777777" w:rsidTr="00B0209D">
              <w:trPr>
                <w:trHeight w:val="300"/>
              </w:trPr>
              <w:tc>
                <w:tcPr>
                  <w:tcW w:w="2345" w:type="dxa"/>
                  <w:tcBorders>
                    <w:top w:val="nil"/>
                    <w:left w:val="nil"/>
                    <w:bottom w:val="nil"/>
                    <w:right w:val="nil"/>
                  </w:tcBorders>
                  <w:shd w:val="clear" w:color="auto" w:fill="auto"/>
                  <w:noWrap/>
                  <w:vAlign w:val="bottom"/>
                  <w:hideMark/>
                </w:tcPr>
                <w:p w14:paraId="4FD97697" w14:textId="77777777" w:rsidR="00751D56" w:rsidRPr="001C7AA2" w:rsidRDefault="00751D56" w:rsidP="00B0209D">
                  <w:pPr>
                    <w:ind w:right="120"/>
                    <w:jc w:val="right"/>
                    <w:rPr>
                      <w:rFonts w:ascii="Calibri" w:hAnsi="Calibri" w:cs="Calibri"/>
                      <w:color w:val="000000"/>
                      <w:sz w:val="20"/>
                      <w:szCs w:val="20"/>
                      <w:lang w:val="sr-Cyrl-RS" w:eastAsia="en-GB"/>
                    </w:rPr>
                  </w:pPr>
                  <w:r>
                    <w:rPr>
                      <w:rFonts w:ascii="Calibri" w:hAnsi="Calibri" w:cs="Calibri"/>
                      <w:color w:val="000000"/>
                      <w:sz w:val="20"/>
                      <w:szCs w:val="20"/>
                      <w:lang w:val="sr-Cyrl-RS" w:eastAsia="en-GB"/>
                    </w:rPr>
                    <w:t>1565</w:t>
                  </w:r>
                </w:p>
              </w:tc>
            </w:tr>
          </w:tbl>
          <w:p w14:paraId="017E67CD" w14:textId="77777777" w:rsidR="00751D56" w:rsidRPr="001C7AA2" w:rsidRDefault="00751D56" w:rsidP="00B0209D">
            <w:pPr>
              <w:ind w:right="12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sr-Cyrl-RS" w:eastAsia="en-GB"/>
              </w:rPr>
            </w:pPr>
          </w:p>
        </w:tc>
      </w:tr>
      <w:tr w:rsidR="00751D56" w:rsidRPr="001D3BF9" w14:paraId="7E612069" w14:textId="77777777" w:rsidTr="00B0209D">
        <w:trPr>
          <w:trHeight w:val="63"/>
        </w:trPr>
        <w:tc>
          <w:tcPr>
            <w:cnfStyle w:val="001000000000" w:firstRow="0" w:lastRow="0" w:firstColumn="1" w:lastColumn="0" w:oddVBand="0" w:evenVBand="0" w:oddHBand="0" w:evenHBand="0" w:firstRowFirstColumn="0" w:firstRowLastColumn="0" w:lastRowFirstColumn="0" w:lastRowLastColumn="0"/>
            <w:tcW w:w="1983" w:type="dxa"/>
            <w:noWrap/>
          </w:tcPr>
          <w:p w14:paraId="4034BBB4" w14:textId="77777777" w:rsidR="00751D56" w:rsidRPr="003A579B" w:rsidRDefault="00751D56" w:rsidP="00B0209D">
            <w:pPr>
              <w:widowControl/>
              <w:autoSpaceDE/>
              <w:autoSpaceDN/>
              <w:rPr>
                <w:rFonts w:ascii="Calibri" w:hAnsi="Calibri" w:cs="Calibri"/>
                <w:color w:val="000000"/>
                <w:sz w:val="20"/>
                <w:szCs w:val="20"/>
                <w:lang w:val="sr-Cyrl-RS" w:eastAsia="en-GB"/>
              </w:rPr>
            </w:pPr>
            <w:r w:rsidRPr="003A579B">
              <w:rPr>
                <w:rFonts w:ascii="Calibri" w:hAnsi="Calibri" w:cs="Calibri"/>
                <w:color w:val="000000"/>
                <w:sz w:val="20"/>
                <w:szCs w:val="20"/>
                <w:lang w:val="en-GB" w:eastAsia="en-GB"/>
              </w:rPr>
              <w:lastRenderedPageBreak/>
              <w:t>Online 202</w:t>
            </w:r>
            <w:r w:rsidRPr="003A579B">
              <w:rPr>
                <w:rFonts w:ascii="Calibri" w:hAnsi="Calibri" w:cs="Calibri"/>
                <w:color w:val="000000"/>
                <w:sz w:val="20"/>
                <w:szCs w:val="20"/>
                <w:lang w:val="sr-Cyrl-RS" w:eastAsia="en-GB"/>
              </w:rPr>
              <w:t>2</w:t>
            </w:r>
          </w:p>
        </w:tc>
        <w:tc>
          <w:tcPr>
            <w:tcW w:w="2932" w:type="dxa"/>
            <w:noWrap/>
          </w:tcPr>
          <w:p w14:paraId="4211CEAB" w14:textId="77777777" w:rsidR="00751D56" w:rsidRPr="003A579B" w:rsidRDefault="00751D56" w:rsidP="00B0209D">
            <w:pPr>
              <w:widowControl/>
              <w:autoSpaceDE/>
              <w:autoSpaceDN/>
              <w:ind w:right="42"/>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lang w:val="sr-Cyrl-RS" w:eastAsia="en-GB"/>
              </w:rPr>
            </w:pPr>
            <w:r>
              <w:rPr>
                <w:rFonts w:ascii="Calibri" w:hAnsi="Calibri" w:cs="Calibri"/>
                <w:b/>
                <w:bCs/>
                <w:color w:val="000000"/>
                <w:sz w:val="20"/>
                <w:szCs w:val="20"/>
                <w:lang w:val="sr-Cyrl-RS" w:eastAsia="en-GB"/>
              </w:rPr>
              <w:t>35</w:t>
            </w:r>
          </w:p>
        </w:tc>
        <w:tc>
          <w:tcPr>
            <w:tcW w:w="2687" w:type="dxa"/>
            <w:noWrap/>
          </w:tcPr>
          <w:p w14:paraId="40324DA3" w14:textId="77777777" w:rsidR="00751D56" w:rsidRPr="003A579B" w:rsidRDefault="00751D56" w:rsidP="00B0209D">
            <w:pPr>
              <w:widowControl/>
              <w:autoSpaceDE/>
              <w:autoSpaceDN/>
              <w:ind w:right="120"/>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lang w:val="sr-Cyrl-RS" w:eastAsia="en-GB"/>
              </w:rPr>
            </w:pPr>
            <w:r>
              <w:rPr>
                <w:rFonts w:ascii="Calibri" w:hAnsi="Calibri" w:cs="Calibri"/>
                <w:b/>
                <w:bCs/>
                <w:color w:val="000000"/>
                <w:sz w:val="20"/>
                <w:szCs w:val="20"/>
                <w:lang w:val="sr-Cyrl-RS" w:eastAsia="en-GB"/>
              </w:rPr>
              <w:t>1862</w:t>
            </w:r>
          </w:p>
        </w:tc>
        <w:tc>
          <w:tcPr>
            <w:tcW w:w="2468" w:type="dxa"/>
            <w:noWrap/>
          </w:tcPr>
          <w:p w14:paraId="64D9460C" w14:textId="77777777" w:rsidR="00751D56" w:rsidRPr="003A579B" w:rsidRDefault="00751D56" w:rsidP="00B0209D">
            <w:pPr>
              <w:widowControl/>
              <w:autoSpaceDE/>
              <w:autoSpaceDN/>
              <w:ind w:right="72"/>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lang w:val="sr-Cyrl-RS" w:eastAsia="en-GB"/>
              </w:rPr>
            </w:pPr>
          </w:p>
        </w:tc>
      </w:tr>
      <w:tr w:rsidR="00751D56" w:rsidRPr="001D3BF9" w14:paraId="606A7010" w14:textId="77777777" w:rsidTr="00B0209D">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1983" w:type="dxa"/>
            <w:noWrap/>
            <w:hideMark/>
          </w:tcPr>
          <w:p w14:paraId="6F25451E" w14:textId="77777777" w:rsidR="00751D56" w:rsidRPr="003A579B" w:rsidRDefault="00751D56" w:rsidP="00B0209D">
            <w:pPr>
              <w:widowControl/>
              <w:autoSpaceDE/>
              <w:autoSpaceDN/>
              <w:rPr>
                <w:rFonts w:ascii="Calibri" w:hAnsi="Calibri" w:cs="Calibri"/>
                <w:b w:val="0"/>
                <w:bCs w:val="0"/>
                <w:color w:val="000000"/>
                <w:sz w:val="20"/>
                <w:szCs w:val="20"/>
                <w:lang w:val="sr-Cyrl-RS" w:eastAsia="en-GB"/>
              </w:rPr>
            </w:pPr>
            <w:r w:rsidRPr="003A579B">
              <w:rPr>
                <w:rFonts w:ascii="Calibri" w:hAnsi="Calibri" w:cs="Calibri"/>
                <w:color w:val="000000"/>
                <w:sz w:val="20"/>
                <w:szCs w:val="20"/>
                <w:lang w:val="sr-Cyrl-RS" w:eastAsia="en-GB"/>
              </w:rPr>
              <w:t>УКУПНО 2022</w:t>
            </w:r>
          </w:p>
        </w:tc>
        <w:tc>
          <w:tcPr>
            <w:tcW w:w="2932" w:type="dxa"/>
            <w:noWrap/>
            <w:hideMark/>
          </w:tcPr>
          <w:p w14:paraId="03D97C2C" w14:textId="77777777" w:rsidR="00751D56" w:rsidRPr="003A579B" w:rsidRDefault="00751D56" w:rsidP="00B0209D">
            <w:pPr>
              <w:widowControl/>
              <w:autoSpaceDE/>
              <w:autoSpaceDN/>
              <w:ind w:right="42"/>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lang w:val="sr-Cyrl-RS" w:eastAsia="en-GB"/>
              </w:rPr>
            </w:pPr>
            <w:r>
              <w:rPr>
                <w:rFonts w:ascii="Calibri" w:hAnsi="Calibri" w:cs="Calibri"/>
                <w:b/>
                <w:bCs/>
                <w:color w:val="000000"/>
                <w:sz w:val="20"/>
                <w:szCs w:val="20"/>
                <w:lang w:val="sr-Cyrl-RS" w:eastAsia="en-GB"/>
              </w:rPr>
              <w:t>165</w:t>
            </w:r>
          </w:p>
        </w:tc>
        <w:tc>
          <w:tcPr>
            <w:tcW w:w="2687" w:type="dxa"/>
            <w:noWrap/>
            <w:hideMark/>
          </w:tcPr>
          <w:p w14:paraId="497D6998" w14:textId="77777777" w:rsidR="00751D56" w:rsidRPr="003A579B" w:rsidRDefault="00751D56" w:rsidP="00B0209D">
            <w:pPr>
              <w:widowControl/>
              <w:autoSpaceDE/>
              <w:autoSpaceDN/>
              <w:ind w:right="12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lang w:val="sr-Cyrl-RS" w:eastAsia="en-GB"/>
              </w:rPr>
            </w:pPr>
            <w:r>
              <w:rPr>
                <w:rFonts w:ascii="Calibri" w:hAnsi="Calibri" w:cs="Calibri"/>
                <w:b/>
                <w:bCs/>
                <w:color w:val="000000"/>
                <w:sz w:val="20"/>
                <w:szCs w:val="20"/>
                <w:lang w:val="sr-Cyrl-RS" w:eastAsia="en-GB"/>
              </w:rPr>
              <w:t>5334</w:t>
            </w:r>
          </w:p>
        </w:tc>
        <w:tc>
          <w:tcPr>
            <w:tcW w:w="2468" w:type="dxa"/>
            <w:noWrap/>
            <w:hideMark/>
          </w:tcPr>
          <w:p w14:paraId="6B48BC3D" w14:textId="77777777" w:rsidR="00751D56" w:rsidRPr="003A579B" w:rsidRDefault="00751D56" w:rsidP="00B0209D">
            <w:pPr>
              <w:widowControl/>
              <w:autoSpaceDE/>
              <w:autoSpaceDN/>
              <w:ind w:right="72"/>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lang w:val="en-GB" w:eastAsia="en-GB"/>
              </w:rPr>
            </w:pPr>
            <w:r>
              <w:rPr>
                <w:rFonts w:ascii="Calibri" w:hAnsi="Calibri" w:cs="Calibri"/>
                <w:b/>
                <w:bCs/>
                <w:color w:val="000000"/>
                <w:sz w:val="20"/>
                <w:szCs w:val="20"/>
                <w:lang w:val="sr-Cyrl-RS" w:eastAsia="en-GB"/>
              </w:rPr>
              <w:t>4226</w:t>
            </w:r>
          </w:p>
        </w:tc>
      </w:tr>
    </w:tbl>
    <w:p w14:paraId="6E59F20C" w14:textId="77777777" w:rsidR="00751D56" w:rsidRDefault="00751D56" w:rsidP="00751D56">
      <w:pPr>
        <w:pStyle w:val="Teloteksta"/>
        <w:rPr>
          <w:b/>
          <w:sz w:val="20"/>
          <w:highlight w:val="yellow"/>
        </w:rPr>
      </w:pPr>
    </w:p>
    <w:p w14:paraId="79C8ED1C" w14:textId="2C3D4455" w:rsidR="00FE0277" w:rsidRDefault="00FE0277" w:rsidP="005C192A">
      <w:pPr>
        <w:pStyle w:val="Teloteksta"/>
        <w:rPr>
          <w:b/>
          <w:sz w:val="20"/>
          <w:highlight w:val="yellow"/>
        </w:rPr>
      </w:pPr>
    </w:p>
    <w:p w14:paraId="1511C345" w14:textId="77777777" w:rsidR="002C3087" w:rsidRPr="00AC0992" w:rsidRDefault="00FE3C8D" w:rsidP="0007593A">
      <w:pPr>
        <w:pStyle w:val="Naslov1"/>
        <w:numPr>
          <w:ilvl w:val="0"/>
          <w:numId w:val="3"/>
        </w:numPr>
        <w:tabs>
          <w:tab w:val="left" w:pos="921"/>
        </w:tabs>
        <w:spacing w:before="0"/>
        <w:ind w:left="0" w:firstLine="0"/>
        <w:jc w:val="center"/>
      </w:pPr>
      <w:bookmarkStart w:id="16" w:name="_Toc102731342"/>
      <w:r w:rsidRPr="00AC0992">
        <w:t>Подаци о приходима и расходима</w:t>
      </w:r>
      <w:bookmarkEnd w:id="16"/>
    </w:p>
    <w:p w14:paraId="67A78669" w14:textId="77777777" w:rsidR="00BF2CE1" w:rsidRPr="00AC0992" w:rsidRDefault="00BF2CE1" w:rsidP="00BF2CE1">
      <w:pPr>
        <w:rPr>
          <w:b/>
          <w:sz w:val="24"/>
        </w:rPr>
      </w:pPr>
      <w:bookmarkStart w:id="17" w:name="_Hlk96784121"/>
      <w:r w:rsidRPr="00AC0992">
        <w:rPr>
          <w:b/>
          <w:sz w:val="24"/>
        </w:rPr>
        <w:t>Финансијски план за 202</w:t>
      </w:r>
      <w:r w:rsidRPr="00AC0992">
        <w:rPr>
          <w:b/>
          <w:sz w:val="24"/>
          <w:lang w:val="sr-Cyrl-RS"/>
        </w:rPr>
        <w:t>1</w:t>
      </w:r>
      <w:r w:rsidRPr="00AC0992">
        <w:rPr>
          <w:b/>
          <w:sz w:val="24"/>
        </w:rPr>
        <w:t>. годину са извршењем за период 1. jануар - 31. децембар 202</w:t>
      </w:r>
      <w:r w:rsidRPr="00AC0992">
        <w:rPr>
          <w:b/>
          <w:sz w:val="24"/>
          <w:lang w:val="sr-Cyrl-RS"/>
        </w:rPr>
        <w:t>1</w:t>
      </w:r>
      <w:r w:rsidRPr="00AC0992">
        <w:rPr>
          <w:b/>
          <w:sz w:val="24"/>
        </w:rPr>
        <w:t xml:space="preserve">. </w:t>
      </w:r>
      <w:r w:rsidRPr="00AC0992">
        <w:rPr>
          <w:b/>
          <w:sz w:val="24"/>
          <w:lang w:val="sr-Cyrl-RS"/>
        </w:rPr>
        <w:t>г</w:t>
      </w:r>
      <w:r w:rsidRPr="00AC0992">
        <w:rPr>
          <w:b/>
          <w:sz w:val="24"/>
        </w:rPr>
        <w:t>одине</w:t>
      </w:r>
    </w:p>
    <w:p w14:paraId="20DC48EE" w14:textId="77777777" w:rsidR="00BF2CE1" w:rsidRPr="00AC0992" w:rsidRDefault="00BF2CE1" w:rsidP="00BF2CE1">
      <w:pPr>
        <w:widowControl/>
        <w:autoSpaceDE/>
        <w:autoSpaceDN/>
        <w:rPr>
          <w:b/>
          <w:bCs/>
          <w:i/>
          <w:iCs/>
          <w:sz w:val="16"/>
          <w:szCs w:val="16"/>
          <w:lang w:val="en-GB" w:eastAsia="en-GB"/>
        </w:rPr>
      </w:pPr>
    </w:p>
    <w:p w14:paraId="3DE6A3AF" w14:textId="77777777" w:rsidR="00BF2CE1" w:rsidRPr="00AC0992" w:rsidRDefault="00BF2CE1" w:rsidP="00BF2CE1">
      <w:pPr>
        <w:widowControl/>
        <w:autoSpaceDE/>
        <w:autoSpaceDN/>
        <w:rPr>
          <w:b/>
          <w:bCs/>
          <w:i/>
          <w:iCs/>
          <w:sz w:val="18"/>
          <w:szCs w:val="18"/>
          <w:lang w:val="en-GB" w:eastAsia="en-GB"/>
        </w:rPr>
      </w:pPr>
      <w:r w:rsidRPr="00AC0992">
        <w:rPr>
          <w:b/>
          <w:bCs/>
          <w:i/>
          <w:iCs/>
          <w:sz w:val="18"/>
          <w:szCs w:val="18"/>
          <w:lang w:val="en-GB" w:eastAsia="en-GB"/>
        </w:rPr>
        <w:t>ПРОГРАМСКА АКТИВНОСТ 0001 - АДМИНИСТРАЦИЈА И УПРАВЉАЊЕ</w:t>
      </w:r>
    </w:p>
    <w:tbl>
      <w:tblPr>
        <w:tblW w:w="10080" w:type="dxa"/>
        <w:tblLook w:val="04A0" w:firstRow="1" w:lastRow="0" w:firstColumn="1" w:lastColumn="0" w:noHBand="0" w:noVBand="1"/>
      </w:tblPr>
      <w:tblGrid>
        <w:gridCol w:w="1260"/>
        <w:gridCol w:w="1529"/>
        <w:gridCol w:w="2895"/>
        <w:gridCol w:w="1502"/>
        <w:gridCol w:w="1466"/>
        <w:gridCol w:w="1428"/>
      </w:tblGrid>
      <w:tr w:rsidR="00BF2CE1" w:rsidRPr="00AC0992" w14:paraId="35D7F60D" w14:textId="77777777" w:rsidTr="004433DE">
        <w:trPr>
          <w:trHeight w:val="324"/>
        </w:trPr>
        <w:tc>
          <w:tcPr>
            <w:tcW w:w="5684" w:type="dxa"/>
            <w:gridSpan w:val="3"/>
            <w:tcBorders>
              <w:top w:val="nil"/>
              <w:left w:val="nil"/>
              <w:bottom w:val="single" w:sz="8" w:space="0" w:color="auto"/>
              <w:right w:val="nil"/>
            </w:tcBorders>
            <w:shd w:val="clear" w:color="auto" w:fill="auto"/>
            <w:noWrap/>
            <w:vAlign w:val="center"/>
            <w:hideMark/>
          </w:tcPr>
          <w:p w14:paraId="54224684" w14:textId="77777777" w:rsidR="00BF2CE1" w:rsidRPr="00AC0992" w:rsidRDefault="00BF2CE1" w:rsidP="004433DE">
            <w:pPr>
              <w:widowControl/>
              <w:autoSpaceDE/>
              <w:autoSpaceDN/>
              <w:rPr>
                <w:sz w:val="16"/>
                <w:szCs w:val="16"/>
              </w:rPr>
            </w:pPr>
            <w:r w:rsidRPr="00AC0992">
              <w:rPr>
                <w:sz w:val="16"/>
                <w:szCs w:val="16"/>
              </w:rPr>
              <w:t> </w:t>
            </w:r>
          </w:p>
        </w:tc>
        <w:tc>
          <w:tcPr>
            <w:tcW w:w="1502" w:type="dxa"/>
            <w:tcBorders>
              <w:top w:val="nil"/>
              <w:left w:val="nil"/>
              <w:bottom w:val="nil"/>
              <w:right w:val="nil"/>
            </w:tcBorders>
            <w:shd w:val="clear" w:color="auto" w:fill="auto"/>
            <w:noWrap/>
            <w:vAlign w:val="center"/>
            <w:hideMark/>
          </w:tcPr>
          <w:p w14:paraId="41F81CE8" w14:textId="77777777" w:rsidR="00BF2CE1" w:rsidRPr="00AC0992" w:rsidRDefault="00BF2CE1" w:rsidP="004433DE">
            <w:pPr>
              <w:widowControl/>
              <w:autoSpaceDE/>
              <w:autoSpaceDN/>
              <w:rPr>
                <w:sz w:val="24"/>
                <w:szCs w:val="24"/>
              </w:rPr>
            </w:pPr>
          </w:p>
        </w:tc>
        <w:tc>
          <w:tcPr>
            <w:tcW w:w="1466" w:type="dxa"/>
            <w:tcBorders>
              <w:top w:val="nil"/>
              <w:left w:val="nil"/>
              <w:bottom w:val="nil"/>
              <w:right w:val="nil"/>
            </w:tcBorders>
            <w:shd w:val="clear" w:color="auto" w:fill="auto"/>
            <w:vAlign w:val="center"/>
            <w:hideMark/>
          </w:tcPr>
          <w:p w14:paraId="6679B9C9" w14:textId="77777777" w:rsidR="00BF2CE1" w:rsidRPr="00AC0992" w:rsidRDefault="00BF2CE1" w:rsidP="004433DE">
            <w:pPr>
              <w:widowControl/>
              <w:autoSpaceDE/>
              <w:autoSpaceDN/>
              <w:rPr>
                <w:sz w:val="20"/>
                <w:szCs w:val="20"/>
              </w:rPr>
            </w:pPr>
          </w:p>
        </w:tc>
        <w:tc>
          <w:tcPr>
            <w:tcW w:w="1428" w:type="dxa"/>
            <w:tcBorders>
              <w:top w:val="nil"/>
              <w:left w:val="nil"/>
              <w:bottom w:val="nil"/>
              <w:right w:val="nil"/>
            </w:tcBorders>
            <w:shd w:val="clear" w:color="auto" w:fill="auto"/>
            <w:vAlign w:val="center"/>
            <w:hideMark/>
          </w:tcPr>
          <w:p w14:paraId="66D93520" w14:textId="77777777" w:rsidR="00BF2CE1" w:rsidRPr="00AC0992" w:rsidRDefault="00BF2CE1" w:rsidP="004433DE">
            <w:pPr>
              <w:widowControl/>
              <w:autoSpaceDE/>
              <w:autoSpaceDN/>
              <w:rPr>
                <w:sz w:val="20"/>
                <w:szCs w:val="20"/>
              </w:rPr>
            </w:pPr>
          </w:p>
        </w:tc>
      </w:tr>
      <w:tr w:rsidR="00BF2CE1" w:rsidRPr="00AC0992" w14:paraId="2C014E40" w14:textId="77777777" w:rsidTr="004433DE">
        <w:trPr>
          <w:trHeight w:val="288"/>
        </w:trPr>
        <w:tc>
          <w:tcPr>
            <w:tcW w:w="1260" w:type="dxa"/>
            <w:vMerge w:val="restart"/>
            <w:tcBorders>
              <w:top w:val="nil"/>
              <w:left w:val="single" w:sz="8" w:space="0" w:color="auto"/>
              <w:bottom w:val="single" w:sz="8" w:space="0" w:color="000000"/>
              <w:right w:val="single" w:sz="8" w:space="0" w:color="auto"/>
            </w:tcBorders>
            <w:shd w:val="clear" w:color="000000" w:fill="BFBFBF"/>
            <w:vAlign w:val="center"/>
            <w:hideMark/>
          </w:tcPr>
          <w:p w14:paraId="39071A01" w14:textId="77777777" w:rsidR="00BF2CE1" w:rsidRPr="00AC0992" w:rsidRDefault="00BF2CE1" w:rsidP="004433DE">
            <w:pPr>
              <w:widowControl/>
              <w:autoSpaceDE/>
              <w:autoSpaceDN/>
              <w:jc w:val="center"/>
              <w:rPr>
                <w:b/>
                <w:bCs/>
                <w:i/>
                <w:iCs/>
                <w:sz w:val="16"/>
                <w:szCs w:val="16"/>
              </w:rPr>
            </w:pPr>
            <w:r w:rsidRPr="00AC0992">
              <w:rPr>
                <w:b/>
                <w:bCs/>
                <w:i/>
                <w:iCs/>
                <w:sz w:val="16"/>
                <w:szCs w:val="16"/>
              </w:rPr>
              <w:t>ЕК.КЛ</w:t>
            </w:r>
          </w:p>
        </w:tc>
        <w:tc>
          <w:tcPr>
            <w:tcW w:w="1529" w:type="dxa"/>
            <w:vMerge w:val="restart"/>
            <w:tcBorders>
              <w:top w:val="nil"/>
              <w:left w:val="single" w:sz="8" w:space="0" w:color="auto"/>
              <w:bottom w:val="single" w:sz="8" w:space="0" w:color="000000"/>
              <w:right w:val="single" w:sz="8" w:space="0" w:color="auto"/>
            </w:tcBorders>
            <w:shd w:val="clear" w:color="000000" w:fill="BFBFBF"/>
            <w:vAlign w:val="center"/>
            <w:hideMark/>
          </w:tcPr>
          <w:p w14:paraId="607D6490" w14:textId="77777777" w:rsidR="00BF2CE1" w:rsidRPr="00AC0992" w:rsidRDefault="00BF2CE1" w:rsidP="004433DE">
            <w:pPr>
              <w:widowControl/>
              <w:autoSpaceDE/>
              <w:autoSpaceDN/>
              <w:jc w:val="center"/>
              <w:rPr>
                <w:b/>
                <w:bCs/>
                <w:i/>
                <w:iCs/>
                <w:sz w:val="16"/>
                <w:szCs w:val="16"/>
              </w:rPr>
            </w:pPr>
            <w:r w:rsidRPr="00AC0992">
              <w:rPr>
                <w:b/>
                <w:bCs/>
                <w:i/>
                <w:iCs/>
                <w:sz w:val="16"/>
                <w:szCs w:val="16"/>
              </w:rPr>
              <w:t>КОНТО</w:t>
            </w:r>
          </w:p>
        </w:tc>
        <w:tc>
          <w:tcPr>
            <w:tcW w:w="2895" w:type="dxa"/>
            <w:vMerge w:val="restart"/>
            <w:tcBorders>
              <w:top w:val="nil"/>
              <w:left w:val="single" w:sz="8" w:space="0" w:color="auto"/>
              <w:bottom w:val="single" w:sz="8" w:space="0" w:color="000000"/>
              <w:right w:val="single" w:sz="8" w:space="0" w:color="auto"/>
            </w:tcBorders>
            <w:shd w:val="clear" w:color="000000" w:fill="BFBFBF"/>
            <w:vAlign w:val="center"/>
            <w:hideMark/>
          </w:tcPr>
          <w:p w14:paraId="4587DE1A" w14:textId="77777777" w:rsidR="00BF2CE1" w:rsidRPr="00AC0992" w:rsidRDefault="00BF2CE1" w:rsidP="004433DE">
            <w:pPr>
              <w:widowControl/>
              <w:autoSpaceDE/>
              <w:autoSpaceDN/>
              <w:jc w:val="center"/>
              <w:rPr>
                <w:b/>
                <w:bCs/>
                <w:i/>
                <w:iCs/>
                <w:sz w:val="16"/>
                <w:szCs w:val="16"/>
              </w:rPr>
            </w:pPr>
            <w:r w:rsidRPr="00AC0992">
              <w:rPr>
                <w:b/>
                <w:bCs/>
                <w:i/>
                <w:iCs/>
                <w:sz w:val="16"/>
                <w:szCs w:val="16"/>
              </w:rPr>
              <w:t>ОПИС</w:t>
            </w:r>
          </w:p>
        </w:tc>
        <w:tc>
          <w:tcPr>
            <w:tcW w:w="1502"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0860539B" w14:textId="77777777" w:rsidR="00BF2CE1" w:rsidRPr="00AC0992" w:rsidRDefault="00BF2CE1" w:rsidP="004433DE">
            <w:pPr>
              <w:widowControl/>
              <w:autoSpaceDE/>
              <w:autoSpaceDN/>
              <w:jc w:val="center"/>
              <w:rPr>
                <w:b/>
                <w:bCs/>
                <w:i/>
                <w:iCs/>
                <w:sz w:val="16"/>
                <w:szCs w:val="16"/>
              </w:rPr>
            </w:pPr>
            <w:r w:rsidRPr="00AC0992">
              <w:rPr>
                <w:b/>
                <w:bCs/>
                <w:i/>
                <w:iCs/>
                <w:sz w:val="16"/>
                <w:szCs w:val="16"/>
              </w:rPr>
              <w:t xml:space="preserve">ПЛАНИРАНА СРЕДСТВА </w:t>
            </w:r>
          </w:p>
        </w:tc>
        <w:tc>
          <w:tcPr>
            <w:tcW w:w="1466"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727411B6" w14:textId="77777777" w:rsidR="00BF2CE1" w:rsidRPr="00AC0992" w:rsidRDefault="00BF2CE1" w:rsidP="004433DE">
            <w:pPr>
              <w:widowControl/>
              <w:autoSpaceDE/>
              <w:autoSpaceDN/>
              <w:jc w:val="center"/>
              <w:rPr>
                <w:b/>
                <w:bCs/>
                <w:i/>
                <w:iCs/>
                <w:sz w:val="16"/>
                <w:szCs w:val="16"/>
              </w:rPr>
            </w:pPr>
            <w:r w:rsidRPr="00AC0992">
              <w:rPr>
                <w:b/>
                <w:bCs/>
                <w:i/>
                <w:iCs/>
                <w:sz w:val="16"/>
                <w:szCs w:val="16"/>
              </w:rPr>
              <w:t>ИЗВРШЕНИ РАСХОДИ                                   1.1-31.12.2021.</w:t>
            </w:r>
          </w:p>
        </w:tc>
        <w:tc>
          <w:tcPr>
            <w:tcW w:w="1428" w:type="dxa"/>
            <w:tcBorders>
              <w:top w:val="single" w:sz="8" w:space="0" w:color="auto"/>
              <w:left w:val="nil"/>
              <w:bottom w:val="nil"/>
              <w:right w:val="single" w:sz="8" w:space="0" w:color="auto"/>
            </w:tcBorders>
            <w:shd w:val="clear" w:color="000000" w:fill="BFBFBF"/>
            <w:vAlign w:val="bottom"/>
            <w:hideMark/>
          </w:tcPr>
          <w:p w14:paraId="69D859FE" w14:textId="77777777" w:rsidR="00BF2CE1" w:rsidRPr="00AC0992" w:rsidRDefault="00BF2CE1" w:rsidP="004433DE">
            <w:pPr>
              <w:widowControl/>
              <w:autoSpaceDE/>
              <w:autoSpaceDN/>
              <w:rPr>
                <w:b/>
                <w:bCs/>
                <w:i/>
                <w:iCs/>
                <w:sz w:val="16"/>
                <w:szCs w:val="16"/>
              </w:rPr>
            </w:pPr>
            <w:r w:rsidRPr="00AC0992">
              <w:rPr>
                <w:b/>
                <w:bCs/>
                <w:i/>
                <w:iCs/>
                <w:sz w:val="16"/>
                <w:szCs w:val="16"/>
              </w:rPr>
              <w:t> </w:t>
            </w:r>
          </w:p>
        </w:tc>
      </w:tr>
      <w:tr w:rsidR="00BF2CE1" w:rsidRPr="00AC0992" w14:paraId="4D012066" w14:textId="77777777" w:rsidTr="004433DE">
        <w:trPr>
          <w:trHeight w:val="288"/>
        </w:trPr>
        <w:tc>
          <w:tcPr>
            <w:tcW w:w="1260" w:type="dxa"/>
            <w:vMerge/>
            <w:tcBorders>
              <w:top w:val="nil"/>
              <w:left w:val="single" w:sz="8" w:space="0" w:color="auto"/>
              <w:bottom w:val="single" w:sz="8" w:space="0" w:color="000000"/>
              <w:right w:val="single" w:sz="8" w:space="0" w:color="auto"/>
            </w:tcBorders>
            <w:vAlign w:val="center"/>
            <w:hideMark/>
          </w:tcPr>
          <w:p w14:paraId="4923B315" w14:textId="77777777" w:rsidR="00BF2CE1" w:rsidRPr="00AC0992" w:rsidRDefault="00BF2CE1" w:rsidP="004433DE">
            <w:pPr>
              <w:widowControl/>
              <w:autoSpaceDE/>
              <w:autoSpaceDN/>
              <w:rPr>
                <w:b/>
                <w:bCs/>
                <w:i/>
                <w:iCs/>
                <w:sz w:val="16"/>
                <w:szCs w:val="16"/>
              </w:rPr>
            </w:pPr>
          </w:p>
        </w:tc>
        <w:tc>
          <w:tcPr>
            <w:tcW w:w="1529" w:type="dxa"/>
            <w:vMerge/>
            <w:tcBorders>
              <w:top w:val="nil"/>
              <w:left w:val="single" w:sz="8" w:space="0" w:color="auto"/>
              <w:bottom w:val="single" w:sz="8" w:space="0" w:color="000000"/>
              <w:right w:val="single" w:sz="8" w:space="0" w:color="auto"/>
            </w:tcBorders>
            <w:vAlign w:val="center"/>
            <w:hideMark/>
          </w:tcPr>
          <w:p w14:paraId="799A118E" w14:textId="77777777" w:rsidR="00BF2CE1" w:rsidRPr="00AC0992" w:rsidRDefault="00BF2CE1" w:rsidP="004433DE">
            <w:pPr>
              <w:widowControl/>
              <w:autoSpaceDE/>
              <w:autoSpaceDN/>
              <w:rPr>
                <w:b/>
                <w:bCs/>
                <w:i/>
                <w:iCs/>
                <w:sz w:val="16"/>
                <w:szCs w:val="16"/>
              </w:rPr>
            </w:pPr>
          </w:p>
        </w:tc>
        <w:tc>
          <w:tcPr>
            <w:tcW w:w="2895" w:type="dxa"/>
            <w:vMerge/>
            <w:tcBorders>
              <w:top w:val="nil"/>
              <w:left w:val="single" w:sz="8" w:space="0" w:color="auto"/>
              <w:bottom w:val="single" w:sz="8" w:space="0" w:color="000000"/>
              <w:right w:val="single" w:sz="8" w:space="0" w:color="auto"/>
            </w:tcBorders>
            <w:vAlign w:val="center"/>
            <w:hideMark/>
          </w:tcPr>
          <w:p w14:paraId="26A06821" w14:textId="77777777" w:rsidR="00BF2CE1" w:rsidRPr="00AC0992" w:rsidRDefault="00BF2CE1" w:rsidP="004433DE">
            <w:pPr>
              <w:widowControl/>
              <w:autoSpaceDE/>
              <w:autoSpaceDN/>
              <w:rPr>
                <w:b/>
                <w:bCs/>
                <w:i/>
                <w:iCs/>
                <w:sz w:val="16"/>
                <w:szCs w:val="16"/>
              </w:rPr>
            </w:pPr>
          </w:p>
        </w:tc>
        <w:tc>
          <w:tcPr>
            <w:tcW w:w="1502" w:type="dxa"/>
            <w:vMerge/>
            <w:tcBorders>
              <w:top w:val="single" w:sz="8" w:space="0" w:color="auto"/>
              <w:left w:val="single" w:sz="8" w:space="0" w:color="auto"/>
              <w:bottom w:val="single" w:sz="8" w:space="0" w:color="000000"/>
              <w:right w:val="single" w:sz="8" w:space="0" w:color="auto"/>
            </w:tcBorders>
            <w:vAlign w:val="center"/>
            <w:hideMark/>
          </w:tcPr>
          <w:p w14:paraId="72C7710F" w14:textId="77777777" w:rsidR="00BF2CE1" w:rsidRPr="00AC0992" w:rsidRDefault="00BF2CE1" w:rsidP="004433DE">
            <w:pPr>
              <w:widowControl/>
              <w:autoSpaceDE/>
              <w:autoSpaceDN/>
              <w:rPr>
                <w:b/>
                <w:bCs/>
                <w:i/>
                <w:iCs/>
                <w:sz w:val="16"/>
                <w:szCs w:val="16"/>
              </w:rPr>
            </w:pPr>
          </w:p>
        </w:tc>
        <w:tc>
          <w:tcPr>
            <w:tcW w:w="1466" w:type="dxa"/>
            <w:vMerge/>
            <w:tcBorders>
              <w:top w:val="single" w:sz="8" w:space="0" w:color="auto"/>
              <w:left w:val="single" w:sz="8" w:space="0" w:color="auto"/>
              <w:bottom w:val="single" w:sz="8" w:space="0" w:color="000000"/>
              <w:right w:val="single" w:sz="8" w:space="0" w:color="auto"/>
            </w:tcBorders>
            <w:vAlign w:val="center"/>
            <w:hideMark/>
          </w:tcPr>
          <w:p w14:paraId="684939B1" w14:textId="77777777" w:rsidR="00BF2CE1" w:rsidRPr="00AC0992" w:rsidRDefault="00BF2CE1" w:rsidP="004433DE">
            <w:pPr>
              <w:widowControl/>
              <w:autoSpaceDE/>
              <w:autoSpaceDN/>
              <w:rPr>
                <w:b/>
                <w:bCs/>
                <w:i/>
                <w:iCs/>
                <w:sz w:val="16"/>
                <w:szCs w:val="16"/>
              </w:rPr>
            </w:pPr>
          </w:p>
        </w:tc>
        <w:tc>
          <w:tcPr>
            <w:tcW w:w="1428" w:type="dxa"/>
            <w:tcBorders>
              <w:top w:val="nil"/>
              <w:left w:val="nil"/>
              <w:bottom w:val="nil"/>
              <w:right w:val="single" w:sz="8" w:space="0" w:color="auto"/>
            </w:tcBorders>
            <w:shd w:val="clear" w:color="000000" w:fill="BFBFBF"/>
            <w:vAlign w:val="bottom"/>
            <w:hideMark/>
          </w:tcPr>
          <w:p w14:paraId="5C373535" w14:textId="77777777" w:rsidR="00BF2CE1" w:rsidRPr="00AC0992" w:rsidRDefault="00BF2CE1" w:rsidP="004433DE">
            <w:pPr>
              <w:widowControl/>
              <w:autoSpaceDE/>
              <w:autoSpaceDN/>
              <w:jc w:val="center"/>
              <w:rPr>
                <w:b/>
                <w:bCs/>
                <w:i/>
                <w:iCs/>
                <w:sz w:val="16"/>
                <w:szCs w:val="16"/>
              </w:rPr>
            </w:pPr>
            <w:r w:rsidRPr="00AC0992">
              <w:rPr>
                <w:b/>
                <w:bCs/>
                <w:i/>
                <w:iCs/>
                <w:sz w:val="16"/>
                <w:szCs w:val="16"/>
              </w:rPr>
              <w:t>%   ИЗВРШЕЊА</w:t>
            </w:r>
          </w:p>
        </w:tc>
      </w:tr>
      <w:tr w:rsidR="00BF2CE1" w:rsidRPr="00AC0992" w14:paraId="5759A189" w14:textId="77777777" w:rsidTr="004433DE">
        <w:trPr>
          <w:trHeight w:val="40"/>
        </w:trPr>
        <w:tc>
          <w:tcPr>
            <w:tcW w:w="1260" w:type="dxa"/>
            <w:vMerge/>
            <w:tcBorders>
              <w:top w:val="nil"/>
              <w:left w:val="single" w:sz="8" w:space="0" w:color="auto"/>
              <w:bottom w:val="single" w:sz="8" w:space="0" w:color="000000"/>
              <w:right w:val="single" w:sz="8" w:space="0" w:color="auto"/>
            </w:tcBorders>
            <w:vAlign w:val="center"/>
            <w:hideMark/>
          </w:tcPr>
          <w:p w14:paraId="3F44C358" w14:textId="77777777" w:rsidR="00BF2CE1" w:rsidRPr="00AC0992" w:rsidRDefault="00BF2CE1" w:rsidP="004433DE">
            <w:pPr>
              <w:widowControl/>
              <w:autoSpaceDE/>
              <w:autoSpaceDN/>
              <w:rPr>
                <w:b/>
                <w:bCs/>
                <w:i/>
                <w:iCs/>
                <w:sz w:val="16"/>
                <w:szCs w:val="16"/>
              </w:rPr>
            </w:pPr>
          </w:p>
        </w:tc>
        <w:tc>
          <w:tcPr>
            <w:tcW w:w="1529" w:type="dxa"/>
            <w:vMerge/>
            <w:tcBorders>
              <w:top w:val="nil"/>
              <w:left w:val="single" w:sz="8" w:space="0" w:color="auto"/>
              <w:bottom w:val="single" w:sz="8" w:space="0" w:color="000000"/>
              <w:right w:val="single" w:sz="8" w:space="0" w:color="auto"/>
            </w:tcBorders>
            <w:vAlign w:val="center"/>
            <w:hideMark/>
          </w:tcPr>
          <w:p w14:paraId="4C06DC16" w14:textId="77777777" w:rsidR="00BF2CE1" w:rsidRPr="00AC0992" w:rsidRDefault="00BF2CE1" w:rsidP="004433DE">
            <w:pPr>
              <w:widowControl/>
              <w:autoSpaceDE/>
              <w:autoSpaceDN/>
              <w:rPr>
                <w:b/>
                <w:bCs/>
                <w:i/>
                <w:iCs/>
                <w:sz w:val="16"/>
                <w:szCs w:val="16"/>
              </w:rPr>
            </w:pPr>
          </w:p>
        </w:tc>
        <w:tc>
          <w:tcPr>
            <w:tcW w:w="2895" w:type="dxa"/>
            <w:vMerge/>
            <w:tcBorders>
              <w:top w:val="nil"/>
              <w:left w:val="single" w:sz="8" w:space="0" w:color="auto"/>
              <w:bottom w:val="single" w:sz="8" w:space="0" w:color="000000"/>
              <w:right w:val="single" w:sz="8" w:space="0" w:color="auto"/>
            </w:tcBorders>
            <w:vAlign w:val="center"/>
            <w:hideMark/>
          </w:tcPr>
          <w:p w14:paraId="3E361F05" w14:textId="77777777" w:rsidR="00BF2CE1" w:rsidRPr="00AC0992" w:rsidRDefault="00BF2CE1" w:rsidP="004433DE">
            <w:pPr>
              <w:widowControl/>
              <w:autoSpaceDE/>
              <w:autoSpaceDN/>
              <w:rPr>
                <w:b/>
                <w:bCs/>
                <w:i/>
                <w:iCs/>
                <w:sz w:val="16"/>
                <w:szCs w:val="16"/>
              </w:rPr>
            </w:pPr>
          </w:p>
        </w:tc>
        <w:tc>
          <w:tcPr>
            <w:tcW w:w="1502" w:type="dxa"/>
            <w:vMerge/>
            <w:tcBorders>
              <w:top w:val="single" w:sz="8" w:space="0" w:color="auto"/>
              <w:left w:val="single" w:sz="8" w:space="0" w:color="auto"/>
              <w:bottom w:val="single" w:sz="8" w:space="0" w:color="000000"/>
              <w:right w:val="single" w:sz="8" w:space="0" w:color="auto"/>
            </w:tcBorders>
            <w:vAlign w:val="center"/>
            <w:hideMark/>
          </w:tcPr>
          <w:p w14:paraId="3D50D34A" w14:textId="77777777" w:rsidR="00BF2CE1" w:rsidRPr="00AC0992" w:rsidRDefault="00BF2CE1" w:rsidP="004433DE">
            <w:pPr>
              <w:widowControl/>
              <w:autoSpaceDE/>
              <w:autoSpaceDN/>
              <w:rPr>
                <w:b/>
                <w:bCs/>
                <w:i/>
                <w:iCs/>
                <w:sz w:val="16"/>
                <w:szCs w:val="16"/>
              </w:rPr>
            </w:pPr>
          </w:p>
        </w:tc>
        <w:tc>
          <w:tcPr>
            <w:tcW w:w="1466" w:type="dxa"/>
            <w:vMerge/>
            <w:tcBorders>
              <w:top w:val="single" w:sz="8" w:space="0" w:color="auto"/>
              <w:left w:val="single" w:sz="8" w:space="0" w:color="auto"/>
              <w:bottom w:val="single" w:sz="8" w:space="0" w:color="000000"/>
              <w:right w:val="single" w:sz="8" w:space="0" w:color="auto"/>
            </w:tcBorders>
            <w:vAlign w:val="center"/>
            <w:hideMark/>
          </w:tcPr>
          <w:p w14:paraId="60C69ADE" w14:textId="77777777" w:rsidR="00BF2CE1" w:rsidRPr="00AC0992" w:rsidRDefault="00BF2CE1" w:rsidP="004433DE">
            <w:pPr>
              <w:widowControl/>
              <w:autoSpaceDE/>
              <w:autoSpaceDN/>
              <w:rPr>
                <w:b/>
                <w:bCs/>
                <w:i/>
                <w:iCs/>
                <w:sz w:val="16"/>
                <w:szCs w:val="16"/>
              </w:rPr>
            </w:pPr>
          </w:p>
        </w:tc>
        <w:tc>
          <w:tcPr>
            <w:tcW w:w="1428" w:type="dxa"/>
            <w:tcBorders>
              <w:top w:val="nil"/>
              <w:left w:val="nil"/>
              <w:bottom w:val="single" w:sz="8" w:space="0" w:color="auto"/>
              <w:right w:val="single" w:sz="8" w:space="0" w:color="auto"/>
            </w:tcBorders>
            <w:shd w:val="clear" w:color="000000" w:fill="BFBFBF"/>
            <w:vAlign w:val="center"/>
            <w:hideMark/>
          </w:tcPr>
          <w:p w14:paraId="3E302073" w14:textId="77777777" w:rsidR="00BF2CE1" w:rsidRPr="00AC0992" w:rsidRDefault="00BF2CE1" w:rsidP="004433DE">
            <w:pPr>
              <w:widowControl/>
              <w:autoSpaceDE/>
              <w:autoSpaceDN/>
              <w:rPr>
                <w:i/>
                <w:iCs/>
                <w:sz w:val="16"/>
                <w:szCs w:val="16"/>
              </w:rPr>
            </w:pPr>
            <w:r w:rsidRPr="00AC0992">
              <w:rPr>
                <w:i/>
                <w:iCs/>
                <w:sz w:val="16"/>
                <w:szCs w:val="16"/>
              </w:rPr>
              <w:t> </w:t>
            </w:r>
          </w:p>
        </w:tc>
      </w:tr>
      <w:tr w:rsidR="00BF2CE1" w:rsidRPr="00AC0992" w14:paraId="3BF48DB8"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2496E2BB" w14:textId="77777777" w:rsidR="00BF2CE1" w:rsidRPr="00AC0992" w:rsidRDefault="00BF2CE1" w:rsidP="004433DE">
            <w:pPr>
              <w:widowControl/>
              <w:autoSpaceDE/>
              <w:autoSpaceDN/>
              <w:jc w:val="center"/>
              <w:rPr>
                <w:b/>
                <w:bCs/>
                <w:i/>
                <w:iCs/>
                <w:sz w:val="16"/>
                <w:szCs w:val="16"/>
              </w:rPr>
            </w:pPr>
            <w:r w:rsidRPr="00AC0992">
              <w:rPr>
                <w:b/>
                <w:bCs/>
                <w:i/>
                <w:iCs/>
                <w:sz w:val="16"/>
                <w:szCs w:val="16"/>
              </w:rPr>
              <w:t>1</w:t>
            </w:r>
          </w:p>
        </w:tc>
        <w:tc>
          <w:tcPr>
            <w:tcW w:w="1529" w:type="dxa"/>
            <w:tcBorders>
              <w:top w:val="nil"/>
              <w:left w:val="nil"/>
              <w:bottom w:val="single" w:sz="8" w:space="0" w:color="auto"/>
              <w:right w:val="single" w:sz="8" w:space="0" w:color="auto"/>
            </w:tcBorders>
            <w:shd w:val="clear" w:color="auto" w:fill="auto"/>
            <w:vAlign w:val="center"/>
            <w:hideMark/>
          </w:tcPr>
          <w:p w14:paraId="4B84F13B" w14:textId="77777777" w:rsidR="00BF2CE1" w:rsidRPr="00AC0992" w:rsidRDefault="00BF2CE1" w:rsidP="004433DE">
            <w:pPr>
              <w:widowControl/>
              <w:autoSpaceDE/>
              <w:autoSpaceDN/>
              <w:jc w:val="center"/>
              <w:rPr>
                <w:b/>
                <w:bCs/>
                <w:i/>
                <w:iCs/>
                <w:sz w:val="16"/>
                <w:szCs w:val="16"/>
              </w:rPr>
            </w:pPr>
            <w:r w:rsidRPr="00AC0992">
              <w:rPr>
                <w:b/>
                <w:bCs/>
                <w:i/>
                <w:iCs/>
                <w:sz w:val="16"/>
                <w:szCs w:val="16"/>
              </w:rPr>
              <w:t>2</w:t>
            </w:r>
          </w:p>
        </w:tc>
        <w:tc>
          <w:tcPr>
            <w:tcW w:w="2895" w:type="dxa"/>
            <w:tcBorders>
              <w:top w:val="nil"/>
              <w:left w:val="nil"/>
              <w:bottom w:val="single" w:sz="8" w:space="0" w:color="auto"/>
              <w:right w:val="single" w:sz="8" w:space="0" w:color="auto"/>
            </w:tcBorders>
            <w:shd w:val="clear" w:color="auto" w:fill="auto"/>
            <w:vAlign w:val="center"/>
            <w:hideMark/>
          </w:tcPr>
          <w:p w14:paraId="46274158" w14:textId="77777777" w:rsidR="00BF2CE1" w:rsidRPr="00AC0992" w:rsidRDefault="00BF2CE1" w:rsidP="004433DE">
            <w:pPr>
              <w:widowControl/>
              <w:autoSpaceDE/>
              <w:autoSpaceDN/>
              <w:jc w:val="center"/>
              <w:rPr>
                <w:b/>
                <w:bCs/>
                <w:i/>
                <w:iCs/>
                <w:sz w:val="16"/>
                <w:szCs w:val="16"/>
              </w:rPr>
            </w:pPr>
            <w:r w:rsidRPr="00AC0992">
              <w:rPr>
                <w:b/>
                <w:bCs/>
                <w:i/>
                <w:iCs/>
                <w:sz w:val="16"/>
                <w:szCs w:val="16"/>
              </w:rPr>
              <w:t>3</w:t>
            </w:r>
          </w:p>
        </w:tc>
        <w:tc>
          <w:tcPr>
            <w:tcW w:w="1502" w:type="dxa"/>
            <w:tcBorders>
              <w:top w:val="nil"/>
              <w:left w:val="nil"/>
              <w:bottom w:val="single" w:sz="8" w:space="0" w:color="auto"/>
              <w:right w:val="single" w:sz="8" w:space="0" w:color="auto"/>
            </w:tcBorders>
            <w:shd w:val="clear" w:color="auto" w:fill="auto"/>
            <w:vAlign w:val="center"/>
            <w:hideMark/>
          </w:tcPr>
          <w:p w14:paraId="6B02AFCC" w14:textId="77777777" w:rsidR="00BF2CE1" w:rsidRPr="00AC0992" w:rsidRDefault="00BF2CE1" w:rsidP="004433DE">
            <w:pPr>
              <w:widowControl/>
              <w:autoSpaceDE/>
              <w:autoSpaceDN/>
              <w:jc w:val="center"/>
              <w:rPr>
                <w:b/>
                <w:bCs/>
                <w:i/>
                <w:iCs/>
                <w:sz w:val="16"/>
                <w:szCs w:val="16"/>
              </w:rPr>
            </w:pPr>
            <w:r w:rsidRPr="00AC0992">
              <w:rPr>
                <w:b/>
                <w:bCs/>
                <w:i/>
                <w:iCs/>
                <w:sz w:val="16"/>
                <w:szCs w:val="16"/>
              </w:rPr>
              <w:t>4</w:t>
            </w:r>
          </w:p>
        </w:tc>
        <w:tc>
          <w:tcPr>
            <w:tcW w:w="1466" w:type="dxa"/>
            <w:tcBorders>
              <w:top w:val="nil"/>
              <w:left w:val="nil"/>
              <w:bottom w:val="single" w:sz="8" w:space="0" w:color="auto"/>
              <w:right w:val="single" w:sz="8" w:space="0" w:color="auto"/>
            </w:tcBorders>
            <w:shd w:val="clear" w:color="auto" w:fill="auto"/>
            <w:vAlign w:val="center"/>
            <w:hideMark/>
          </w:tcPr>
          <w:p w14:paraId="611F155A" w14:textId="77777777" w:rsidR="00BF2CE1" w:rsidRPr="00AC0992" w:rsidRDefault="00BF2CE1" w:rsidP="004433DE">
            <w:pPr>
              <w:widowControl/>
              <w:autoSpaceDE/>
              <w:autoSpaceDN/>
              <w:jc w:val="center"/>
              <w:rPr>
                <w:b/>
                <w:bCs/>
                <w:i/>
                <w:iCs/>
                <w:sz w:val="16"/>
                <w:szCs w:val="16"/>
              </w:rPr>
            </w:pPr>
            <w:r w:rsidRPr="00AC0992">
              <w:rPr>
                <w:b/>
                <w:bCs/>
                <w:i/>
                <w:iCs/>
                <w:sz w:val="16"/>
                <w:szCs w:val="16"/>
              </w:rPr>
              <w:t>5</w:t>
            </w:r>
          </w:p>
        </w:tc>
        <w:tc>
          <w:tcPr>
            <w:tcW w:w="1428" w:type="dxa"/>
            <w:tcBorders>
              <w:top w:val="nil"/>
              <w:left w:val="nil"/>
              <w:bottom w:val="single" w:sz="8" w:space="0" w:color="auto"/>
              <w:right w:val="single" w:sz="8" w:space="0" w:color="auto"/>
            </w:tcBorders>
            <w:shd w:val="clear" w:color="auto" w:fill="auto"/>
            <w:vAlign w:val="center"/>
            <w:hideMark/>
          </w:tcPr>
          <w:p w14:paraId="0082FB6F" w14:textId="77777777" w:rsidR="00BF2CE1" w:rsidRPr="00AC0992" w:rsidRDefault="00BF2CE1" w:rsidP="004433DE">
            <w:pPr>
              <w:widowControl/>
              <w:autoSpaceDE/>
              <w:autoSpaceDN/>
              <w:jc w:val="center"/>
              <w:rPr>
                <w:b/>
                <w:bCs/>
                <w:i/>
                <w:iCs/>
                <w:sz w:val="16"/>
                <w:szCs w:val="16"/>
              </w:rPr>
            </w:pPr>
            <w:r w:rsidRPr="00AC0992">
              <w:rPr>
                <w:b/>
                <w:bCs/>
                <w:i/>
                <w:iCs/>
                <w:sz w:val="16"/>
                <w:szCs w:val="16"/>
              </w:rPr>
              <w:t>6</w:t>
            </w:r>
          </w:p>
        </w:tc>
      </w:tr>
      <w:tr w:rsidR="00BF2CE1" w:rsidRPr="00AC0992" w14:paraId="478A6F49" w14:textId="77777777" w:rsidTr="004433DE">
        <w:trPr>
          <w:trHeight w:val="300"/>
        </w:trPr>
        <w:tc>
          <w:tcPr>
            <w:tcW w:w="1008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2FED8EC2" w14:textId="77777777" w:rsidR="00BF2CE1" w:rsidRPr="00AC0992" w:rsidRDefault="00BF2CE1" w:rsidP="004433DE">
            <w:pPr>
              <w:widowControl/>
              <w:autoSpaceDE/>
              <w:autoSpaceDN/>
              <w:rPr>
                <w:b/>
                <w:bCs/>
                <w:i/>
                <w:iCs/>
              </w:rPr>
            </w:pPr>
            <w:r w:rsidRPr="00AC0992">
              <w:rPr>
                <w:b/>
                <w:bCs/>
                <w:i/>
                <w:iCs/>
              </w:rPr>
              <w:t>01 – ПРИХОДИ  ИЗ БУЏЕТА</w:t>
            </w:r>
          </w:p>
        </w:tc>
      </w:tr>
      <w:tr w:rsidR="00BF2CE1" w:rsidRPr="00AC0992" w14:paraId="1E764A96" w14:textId="77777777" w:rsidTr="004433DE">
        <w:trPr>
          <w:trHeight w:val="468"/>
        </w:trPr>
        <w:tc>
          <w:tcPr>
            <w:tcW w:w="1260" w:type="dxa"/>
            <w:tcBorders>
              <w:top w:val="nil"/>
              <w:left w:val="single" w:sz="8" w:space="0" w:color="auto"/>
              <w:bottom w:val="single" w:sz="8" w:space="0" w:color="auto"/>
              <w:right w:val="single" w:sz="8" w:space="0" w:color="auto"/>
            </w:tcBorders>
            <w:shd w:val="clear" w:color="000000" w:fill="D9D9D9"/>
            <w:vAlign w:val="center"/>
            <w:hideMark/>
          </w:tcPr>
          <w:p w14:paraId="24DC0FF3" w14:textId="77777777" w:rsidR="00BF2CE1" w:rsidRPr="00AC0992" w:rsidRDefault="00BF2CE1" w:rsidP="004433DE">
            <w:pPr>
              <w:widowControl/>
              <w:autoSpaceDE/>
              <w:autoSpaceDN/>
              <w:jc w:val="center"/>
              <w:rPr>
                <w:b/>
                <w:bCs/>
                <w:sz w:val="20"/>
                <w:szCs w:val="20"/>
              </w:rPr>
            </w:pPr>
            <w:r w:rsidRPr="00AC0992">
              <w:rPr>
                <w:b/>
                <w:bCs/>
                <w:sz w:val="20"/>
                <w:szCs w:val="20"/>
              </w:rPr>
              <w:t>411</w:t>
            </w:r>
          </w:p>
        </w:tc>
        <w:tc>
          <w:tcPr>
            <w:tcW w:w="1529" w:type="dxa"/>
            <w:tcBorders>
              <w:top w:val="nil"/>
              <w:left w:val="nil"/>
              <w:bottom w:val="single" w:sz="8" w:space="0" w:color="auto"/>
              <w:right w:val="single" w:sz="8" w:space="0" w:color="auto"/>
            </w:tcBorders>
            <w:shd w:val="clear" w:color="000000" w:fill="D9D9D9"/>
            <w:vAlign w:val="center"/>
            <w:hideMark/>
          </w:tcPr>
          <w:p w14:paraId="295C9B3F" w14:textId="77777777" w:rsidR="00BF2CE1" w:rsidRPr="00AC0992" w:rsidRDefault="00BF2CE1" w:rsidP="004433DE">
            <w:pPr>
              <w:widowControl/>
              <w:autoSpaceDE/>
              <w:autoSpaceDN/>
              <w:jc w:val="center"/>
              <w:rPr>
                <w:b/>
                <w:bCs/>
                <w:sz w:val="18"/>
                <w:szCs w:val="18"/>
              </w:rPr>
            </w:pPr>
            <w:r w:rsidRPr="00AC0992">
              <w:rPr>
                <w:b/>
                <w:bCs/>
                <w:sz w:val="18"/>
                <w:szCs w:val="18"/>
              </w:rPr>
              <w:t> </w:t>
            </w:r>
          </w:p>
        </w:tc>
        <w:tc>
          <w:tcPr>
            <w:tcW w:w="2895" w:type="dxa"/>
            <w:tcBorders>
              <w:top w:val="nil"/>
              <w:left w:val="nil"/>
              <w:bottom w:val="single" w:sz="8" w:space="0" w:color="auto"/>
              <w:right w:val="single" w:sz="8" w:space="0" w:color="auto"/>
            </w:tcBorders>
            <w:shd w:val="clear" w:color="000000" w:fill="D9D9D9"/>
            <w:vAlign w:val="center"/>
            <w:hideMark/>
          </w:tcPr>
          <w:p w14:paraId="60BC7BAE" w14:textId="77777777" w:rsidR="00BF2CE1" w:rsidRPr="00AC0992" w:rsidRDefault="00BF2CE1" w:rsidP="004433DE">
            <w:pPr>
              <w:widowControl/>
              <w:autoSpaceDE/>
              <w:autoSpaceDN/>
              <w:rPr>
                <w:b/>
                <w:bCs/>
                <w:sz w:val="18"/>
                <w:szCs w:val="18"/>
              </w:rPr>
            </w:pPr>
            <w:r w:rsidRPr="00AC0992">
              <w:rPr>
                <w:b/>
                <w:bCs/>
                <w:sz w:val="18"/>
                <w:szCs w:val="18"/>
              </w:rPr>
              <w:t>ПЛАТЕ, ДОДАЦИ И НАКНАДЕ ЗАПОСЛЕНИХ</w:t>
            </w:r>
          </w:p>
        </w:tc>
        <w:tc>
          <w:tcPr>
            <w:tcW w:w="1502" w:type="dxa"/>
            <w:tcBorders>
              <w:top w:val="nil"/>
              <w:left w:val="nil"/>
              <w:bottom w:val="single" w:sz="8" w:space="0" w:color="auto"/>
              <w:right w:val="single" w:sz="8" w:space="0" w:color="auto"/>
            </w:tcBorders>
            <w:shd w:val="clear" w:color="000000" w:fill="D9D9D9"/>
            <w:vAlign w:val="center"/>
            <w:hideMark/>
          </w:tcPr>
          <w:p w14:paraId="39E19A1A" w14:textId="77777777" w:rsidR="00BF2CE1" w:rsidRPr="00AC0992" w:rsidRDefault="00BF2CE1" w:rsidP="004433DE">
            <w:pPr>
              <w:widowControl/>
              <w:autoSpaceDE/>
              <w:autoSpaceDN/>
              <w:jc w:val="right"/>
              <w:rPr>
                <w:b/>
                <w:bCs/>
                <w:sz w:val="20"/>
                <w:szCs w:val="20"/>
              </w:rPr>
            </w:pPr>
            <w:r w:rsidRPr="00AC0992">
              <w:rPr>
                <w:b/>
                <w:bCs/>
                <w:sz w:val="20"/>
                <w:szCs w:val="20"/>
              </w:rPr>
              <w:t>43,226,000.00</w:t>
            </w:r>
          </w:p>
        </w:tc>
        <w:tc>
          <w:tcPr>
            <w:tcW w:w="1466" w:type="dxa"/>
            <w:tcBorders>
              <w:top w:val="nil"/>
              <w:left w:val="nil"/>
              <w:bottom w:val="single" w:sz="8" w:space="0" w:color="auto"/>
              <w:right w:val="single" w:sz="8" w:space="0" w:color="auto"/>
            </w:tcBorders>
            <w:shd w:val="clear" w:color="000000" w:fill="D9D9D9"/>
            <w:vAlign w:val="center"/>
            <w:hideMark/>
          </w:tcPr>
          <w:p w14:paraId="1EE1B3C2" w14:textId="77777777" w:rsidR="00BF2CE1" w:rsidRPr="00AC0992" w:rsidRDefault="00BF2CE1" w:rsidP="004433DE">
            <w:pPr>
              <w:widowControl/>
              <w:autoSpaceDE/>
              <w:autoSpaceDN/>
              <w:jc w:val="right"/>
              <w:rPr>
                <w:b/>
                <w:bCs/>
                <w:sz w:val="20"/>
                <w:szCs w:val="20"/>
              </w:rPr>
            </w:pPr>
            <w:r w:rsidRPr="00AC0992">
              <w:rPr>
                <w:b/>
                <w:bCs/>
                <w:sz w:val="20"/>
                <w:szCs w:val="20"/>
              </w:rPr>
              <w:t>42,852,012.95</w:t>
            </w:r>
          </w:p>
        </w:tc>
        <w:tc>
          <w:tcPr>
            <w:tcW w:w="1428" w:type="dxa"/>
            <w:tcBorders>
              <w:top w:val="nil"/>
              <w:left w:val="nil"/>
              <w:bottom w:val="single" w:sz="8" w:space="0" w:color="auto"/>
              <w:right w:val="single" w:sz="8" w:space="0" w:color="auto"/>
            </w:tcBorders>
            <w:shd w:val="clear" w:color="000000" w:fill="D9D9D9"/>
            <w:vAlign w:val="center"/>
            <w:hideMark/>
          </w:tcPr>
          <w:p w14:paraId="53B9EAEC" w14:textId="77777777" w:rsidR="00BF2CE1" w:rsidRPr="00AC0992" w:rsidRDefault="00BF2CE1" w:rsidP="004433DE">
            <w:pPr>
              <w:widowControl/>
              <w:autoSpaceDE/>
              <w:autoSpaceDN/>
              <w:ind w:firstLineChars="300" w:firstLine="602"/>
              <w:jc w:val="right"/>
              <w:rPr>
                <w:b/>
                <w:bCs/>
                <w:sz w:val="20"/>
                <w:szCs w:val="20"/>
              </w:rPr>
            </w:pPr>
            <w:r w:rsidRPr="00AC0992">
              <w:rPr>
                <w:b/>
                <w:bCs/>
                <w:sz w:val="20"/>
                <w:szCs w:val="20"/>
              </w:rPr>
              <w:t>99.13</w:t>
            </w:r>
          </w:p>
        </w:tc>
      </w:tr>
      <w:tr w:rsidR="00BF2CE1" w:rsidRPr="00AC0992" w14:paraId="38CD9902"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3B1810B8"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25462D79" w14:textId="77777777" w:rsidR="00BF2CE1" w:rsidRPr="00AC0992" w:rsidRDefault="00BF2CE1" w:rsidP="004433DE">
            <w:pPr>
              <w:widowControl/>
              <w:autoSpaceDE/>
              <w:autoSpaceDN/>
              <w:jc w:val="center"/>
              <w:rPr>
                <w:sz w:val="18"/>
                <w:szCs w:val="18"/>
              </w:rPr>
            </w:pPr>
            <w:r w:rsidRPr="00AC0992">
              <w:rPr>
                <w:sz w:val="18"/>
                <w:szCs w:val="18"/>
              </w:rPr>
              <w:t>411100</w:t>
            </w:r>
          </w:p>
        </w:tc>
        <w:tc>
          <w:tcPr>
            <w:tcW w:w="2895" w:type="dxa"/>
            <w:tcBorders>
              <w:top w:val="nil"/>
              <w:left w:val="nil"/>
              <w:bottom w:val="single" w:sz="8" w:space="0" w:color="auto"/>
              <w:right w:val="single" w:sz="8" w:space="0" w:color="auto"/>
            </w:tcBorders>
            <w:shd w:val="clear" w:color="auto" w:fill="auto"/>
            <w:vAlign w:val="center"/>
            <w:hideMark/>
          </w:tcPr>
          <w:p w14:paraId="104B5181" w14:textId="77777777" w:rsidR="00BF2CE1" w:rsidRPr="00AC0992" w:rsidRDefault="00BF2CE1" w:rsidP="004433DE">
            <w:pPr>
              <w:widowControl/>
              <w:autoSpaceDE/>
              <w:autoSpaceDN/>
              <w:rPr>
                <w:sz w:val="18"/>
                <w:szCs w:val="18"/>
              </w:rPr>
            </w:pPr>
            <w:r w:rsidRPr="00AC0992">
              <w:rPr>
                <w:sz w:val="18"/>
                <w:szCs w:val="18"/>
              </w:rPr>
              <w:t>Плате, додаци и накнаде запослених</w:t>
            </w:r>
          </w:p>
        </w:tc>
        <w:tc>
          <w:tcPr>
            <w:tcW w:w="1502" w:type="dxa"/>
            <w:tcBorders>
              <w:top w:val="nil"/>
              <w:left w:val="nil"/>
              <w:bottom w:val="single" w:sz="8" w:space="0" w:color="auto"/>
              <w:right w:val="single" w:sz="8" w:space="0" w:color="auto"/>
            </w:tcBorders>
            <w:shd w:val="clear" w:color="auto" w:fill="auto"/>
            <w:vAlign w:val="center"/>
            <w:hideMark/>
          </w:tcPr>
          <w:p w14:paraId="34826D79" w14:textId="77777777" w:rsidR="00BF2CE1" w:rsidRPr="00AC0992" w:rsidRDefault="00BF2CE1" w:rsidP="004433DE">
            <w:pPr>
              <w:widowControl/>
              <w:autoSpaceDE/>
              <w:autoSpaceDN/>
              <w:jc w:val="right"/>
              <w:rPr>
                <w:sz w:val="20"/>
                <w:szCs w:val="20"/>
              </w:rPr>
            </w:pPr>
            <w:r w:rsidRPr="00AC0992">
              <w:rPr>
                <w:sz w:val="20"/>
                <w:szCs w:val="20"/>
              </w:rPr>
              <w:t>43,226,000.00</w:t>
            </w:r>
          </w:p>
        </w:tc>
        <w:tc>
          <w:tcPr>
            <w:tcW w:w="1466" w:type="dxa"/>
            <w:tcBorders>
              <w:top w:val="nil"/>
              <w:left w:val="nil"/>
              <w:bottom w:val="single" w:sz="8" w:space="0" w:color="auto"/>
              <w:right w:val="single" w:sz="8" w:space="0" w:color="auto"/>
            </w:tcBorders>
            <w:shd w:val="clear" w:color="auto" w:fill="auto"/>
            <w:noWrap/>
            <w:vAlign w:val="bottom"/>
            <w:hideMark/>
          </w:tcPr>
          <w:p w14:paraId="0AAE89DC" w14:textId="77777777" w:rsidR="00BF2CE1" w:rsidRPr="00AC0992" w:rsidRDefault="00BF2CE1" w:rsidP="004433DE">
            <w:pPr>
              <w:widowControl/>
              <w:autoSpaceDE/>
              <w:autoSpaceDN/>
              <w:jc w:val="right"/>
              <w:rPr>
                <w:sz w:val="20"/>
                <w:szCs w:val="20"/>
              </w:rPr>
            </w:pPr>
            <w:r w:rsidRPr="00AC0992">
              <w:rPr>
                <w:sz w:val="20"/>
                <w:szCs w:val="20"/>
              </w:rPr>
              <w:t>42,852,012.95</w:t>
            </w:r>
          </w:p>
        </w:tc>
        <w:tc>
          <w:tcPr>
            <w:tcW w:w="1428" w:type="dxa"/>
            <w:tcBorders>
              <w:top w:val="nil"/>
              <w:left w:val="nil"/>
              <w:bottom w:val="single" w:sz="8" w:space="0" w:color="auto"/>
              <w:right w:val="single" w:sz="8" w:space="0" w:color="auto"/>
            </w:tcBorders>
            <w:shd w:val="clear" w:color="auto" w:fill="auto"/>
            <w:vAlign w:val="center"/>
            <w:hideMark/>
          </w:tcPr>
          <w:p w14:paraId="64EB7AA9"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99.13</w:t>
            </w:r>
          </w:p>
        </w:tc>
      </w:tr>
      <w:tr w:rsidR="00BF2CE1" w:rsidRPr="00AC0992" w14:paraId="041F7EE1" w14:textId="77777777" w:rsidTr="004433DE">
        <w:trPr>
          <w:trHeight w:val="468"/>
        </w:trPr>
        <w:tc>
          <w:tcPr>
            <w:tcW w:w="1260" w:type="dxa"/>
            <w:tcBorders>
              <w:top w:val="nil"/>
              <w:left w:val="single" w:sz="8" w:space="0" w:color="auto"/>
              <w:bottom w:val="single" w:sz="8" w:space="0" w:color="auto"/>
              <w:right w:val="single" w:sz="8" w:space="0" w:color="auto"/>
            </w:tcBorders>
            <w:shd w:val="clear" w:color="000000" w:fill="D9D9D9"/>
            <w:vAlign w:val="center"/>
            <w:hideMark/>
          </w:tcPr>
          <w:p w14:paraId="4273C5FB" w14:textId="77777777" w:rsidR="00BF2CE1" w:rsidRPr="00AC0992" w:rsidRDefault="00BF2CE1" w:rsidP="004433DE">
            <w:pPr>
              <w:widowControl/>
              <w:autoSpaceDE/>
              <w:autoSpaceDN/>
              <w:jc w:val="center"/>
              <w:rPr>
                <w:b/>
                <w:bCs/>
                <w:sz w:val="20"/>
                <w:szCs w:val="20"/>
              </w:rPr>
            </w:pPr>
            <w:r w:rsidRPr="00AC0992">
              <w:rPr>
                <w:b/>
                <w:bCs/>
                <w:sz w:val="20"/>
                <w:szCs w:val="20"/>
              </w:rPr>
              <w:t>412</w:t>
            </w:r>
          </w:p>
        </w:tc>
        <w:tc>
          <w:tcPr>
            <w:tcW w:w="1529" w:type="dxa"/>
            <w:tcBorders>
              <w:top w:val="nil"/>
              <w:left w:val="nil"/>
              <w:bottom w:val="single" w:sz="8" w:space="0" w:color="auto"/>
              <w:right w:val="single" w:sz="8" w:space="0" w:color="auto"/>
            </w:tcBorders>
            <w:shd w:val="clear" w:color="000000" w:fill="D9D9D9"/>
            <w:vAlign w:val="center"/>
            <w:hideMark/>
          </w:tcPr>
          <w:p w14:paraId="6E7F095E" w14:textId="77777777" w:rsidR="00BF2CE1" w:rsidRPr="00AC0992" w:rsidRDefault="00BF2CE1" w:rsidP="004433DE">
            <w:pPr>
              <w:widowControl/>
              <w:autoSpaceDE/>
              <w:autoSpaceDN/>
              <w:jc w:val="center"/>
              <w:rPr>
                <w:b/>
                <w:bCs/>
                <w:sz w:val="18"/>
                <w:szCs w:val="18"/>
              </w:rPr>
            </w:pPr>
            <w:r w:rsidRPr="00AC0992">
              <w:rPr>
                <w:b/>
                <w:bCs/>
                <w:sz w:val="18"/>
                <w:szCs w:val="18"/>
              </w:rPr>
              <w:t> </w:t>
            </w:r>
          </w:p>
        </w:tc>
        <w:tc>
          <w:tcPr>
            <w:tcW w:w="2895" w:type="dxa"/>
            <w:tcBorders>
              <w:top w:val="nil"/>
              <w:left w:val="nil"/>
              <w:bottom w:val="single" w:sz="8" w:space="0" w:color="auto"/>
              <w:right w:val="single" w:sz="8" w:space="0" w:color="auto"/>
            </w:tcBorders>
            <w:shd w:val="clear" w:color="000000" w:fill="D9D9D9"/>
            <w:vAlign w:val="center"/>
            <w:hideMark/>
          </w:tcPr>
          <w:p w14:paraId="1A975D87" w14:textId="77777777" w:rsidR="00BF2CE1" w:rsidRPr="00AC0992" w:rsidRDefault="00BF2CE1" w:rsidP="004433DE">
            <w:pPr>
              <w:widowControl/>
              <w:autoSpaceDE/>
              <w:autoSpaceDN/>
              <w:rPr>
                <w:b/>
                <w:bCs/>
                <w:sz w:val="18"/>
                <w:szCs w:val="18"/>
              </w:rPr>
            </w:pPr>
            <w:r w:rsidRPr="00AC0992">
              <w:rPr>
                <w:b/>
                <w:bCs/>
                <w:sz w:val="18"/>
                <w:szCs w:val="18"/>
              </w:rPr>
              <w:t>СОЦИЈАЛНИ ДОПРИНОСИ НА ТЕРЕТ ПОСЛОДАВЦА</w:t>
            </w:r>
          </w:p>
        </w:tc>
        <w:tc>
          <w:tcPr>
            <w:tcW w:w="1502" w:type="dxa"/>
            <w:tcBorders>
              <w:top w:val="nil"/>
              <w:left w:val="nil"/>
              <w:bottom w:val="single" w:sz="8" w:space="0" w:color="auto"/>
              <w:right w:val="single" w:sz="8" w:space="0" w:color="auto"/>
            </w:tcBorders>
            <w:shd w:val="clear" w:color="000000" w:fill="D9D9D9"/>
            <w:vAlign w:val="center"/>
            <w:hideMark/>
          </w:tcPr>
          <w:p w14:paraId="3BEBB99E" w14:textId="77777777" w:rsidR="00BF2CE1" w:rsidRPr="00AC0992" w:rsidRDefault="00BF2CE1" w:rsidP="004433DE">
            <w:pPr>
              <w:widowControl/>
              <w:autoSpaceDE/>
              <w:autoSpaceDN/>
              <w:jc w:val="right"/>
              <w:rPr>
                <w:b/>
                <w:bCs/>
                <w:sz w:val="20"/>
                <w:szCs w:val="20"/>
              </w:rPr>
            </w:pPr>
            <w:r w:rsidRPr="00AC0992">
              <w:rPr>
                <w:b/>
                <w:bCs/>
                <w:sz w:val="20"/>
                <w:szCs w:val="20"/>
              </w:rPr>
              <w:t>7,201,000.00</w:t>
            </w:r>
          </w:p>
        </w:tc>
        <w:tc>
          <w:tcPr>
            <w:tcW w:w="1466" w:type="dxa"/>
            <w:tcBorders>
              <w:top w:val="nil"/>
              <w:left w:val="nil"/>
              <w:bottom w:val="single" w:sz="8" w:space="0" w:color="auto"/>
              <w:right w:val="single" w:sz="8" w:space="0" w:color="auto"/>
            </w:tcBorders>
            <w:shd w:val="clear" w:color="000000" w:fill="D9D9D9"/>
            <w:vAlign w:val="center"/>
            <w:hideMark/>
          </w:tcPr>
          <w:p w14:paraId="5D3CB75E" w14:textId="77777777" w:rsidR="00BF2CE1" w:rsidRPr="00AC0992" w:rsidRDefault="00BF2CE1" w:rsidP="004433DE">
            <w:pPr>
              <w:widowControl/>
              <w:autoSpaceDE/>
              <w:autoSpaceDN/>
              <w:jc w:val="right"/>
              <w:rPr>
                <w:b/>
                <w:bCs/>
                <w:sz w:val="20"/>
                <w:szCs w:val="20"/>
              </w:rPr>
            </w:pPr>
            <w:r w:rsidRPr="00AC0992">
              <w:rPr>
                <w:b/>
                <w:bCs/>
                <w:sz w:val="20"/>
                <w:szCs w:val="20"/>
              </w:rPr>
              <w:t>7,138,542.08</w:t>
            </w:r>
          </w:p>
        </w:tc>
        <w:tc>
          <w:tcPr>
            <w:tcW w:w="1428" w:type="dxa"/>
            <w:tcBorders>
              <w:top w:val="nil"/>
              <w:left w:val="nil"/>
              <w:bottom w:val="single" w:sz="8" w:space="0" w:color="auto"/>
              <w:right w:val="single" w:sz="8" w:space="0" w:color="auto"/>
            </w:tcBorders>
            <w:shd w:val="clear" w:color="000000" w:fill="D9D9D9"/>
            <w:vAlign w:val="center"/>
            <w:hideMark/>
          </w:tcPr>
          <w:p w14:paraId="7D536A3C" w14:textId="77777777" w:rsidR="00BF2CE1" w:rsidRPr="00AC0992" w:rsidRDefault="00BF2CE1" w:rsidP="004433DE">
            <w:pPr>
              <w:widowControl/>
              <w:autoSpaceDE/>
              <w:autoSpaceDN/>
              <w:ind w:firstLineChars="300" w:firstLine="602"/>
              <w:jc w:val="right"/>
              <w:rPr>
                <w:b/>
                <w:bCs/>
                <w:sz w:val="20"/>
                <w:szCs w:val="20"/>
              </w:rPr>
            </w:pPr>
            <w:r w:rsidRPr="00AC0992">
              <w:rPr>
                <w:b/>
                <w:bCs/>
                <w:sz w:val="20"/>
                <w:szCs w:val="20"/>
              </w:rPr>
              <w:t>99.13</w:t>
            </w:r>
          </w:p>
        </w:tc>
      </w:tr>
      <w:tr w:rsidR="00BF2CE1" w:rsidRPr="00AC0992" w14:paraId="031A8B90" w14:textId="77777777" w:rsidTr="004433DE">
        <w:trPr>
          <w:trHeight w:val="492"/>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4753339D"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5DEFD883" w14:textId="77777777" w:rsidR="00BF2CE1" w:rsidRPr="00AC0992" w:rsidRDefault="00BF2CE1" w:rsidP="004433DE">
            <w:pPr>
              <w:widowControl/>
              <w:autoSpaceDE/>
              <w:autoSpaceDN/>
              <w:jc w:val="center"/>
              <w:rPr>
                <w:sz w:val="18"/>
                <w:szCs w:val="18"/>
              </w:rPr>
            </w:pPr>
            <w:r w:rsidRPr="00AC0992">
              <w:rPr>
                <w:sz w:val="18"/>
                <w:szCs w:val="18"/>
              </w:rPr>
              <w:t>412100</w:t>
            </w:r>
          </w:p>
        </w:tc>
        <w:tc>
          <w:tcPr>
            <w:tcW w:w="2895" w:type="dxa"/>
            <w:tcBorders>
              <w:top w:val="nil"/>
              <w:left w:val="nil"/>
              <w:bottom w:val="single" w:sz="8" w:space="0" w:color="auto"/>
              <w:right w:val="single" w:sz="8" w:space="0" w:color="auto"/>
            </w:tcBorders>
            <w:shd w:val="clear" w:color="auto" w:fill="auto"/>
            <w:vAlign w:val="center"/>
            <w:hideMark/>
          </w:tcPr>
          <w:p w14:paraId="5552088F" w14:textId="77777777" w:rsidR="00BF2CE1" w:rsidRPr="00AC0992" w:rsidRDefault="00BF2CE1" w:rsidP="004433DE">
            <w:pPr>
              <w:widowControl/>
              <w:autoSpaceDE/>
              <w:autoSpaceDN/>
              <w:rPr>
                <w:sz w:val="18"/>
                <w:szCs w:val="18"/>
              </w:rPr>
            </w:pPr>
            <w:r w:rsidRPr="00AC0992">
              <w:rPr>
                <w:sz w:val="18"/>
                <w:szCs w:val="18"/>
              </w:rPr>
              <w:t>Допринос за пензијско и инвалидско осигурање</w:t>
            </w:r>
          </w:p>
        </w:tc>
        <w:tc>
          <w:tcPr>
            <w:tcW w:w="1502" w:type="dxa"/>
            <w:tcBorders>
              <w:top w:val="nil"/>
              <w:left w:val="nil"/>
              <w:bottom w:val="single" w:sz="8" w:space="0" w:color="auto"/>
              <w:right w:val="single" w:sz="8" w:space="0" w:color="auto"/>
            </w:tcBorders>
            <w:shd w:val="clear" w:color="auto" w:fill="auto"/>
            <w:vAlign w:val="center"/>
            <w:hideMark/>
          </w:tcPr>
          <w:p w14:paraId="471F302A" w14:textId="77777777" w:rsidR="00BF2CE1" w:rsidRPr="00AC0992" w:rsidRDefault="00BF2CE1" w:rsidP="004433DE">
            <w:pPr>
              <w:widowControl/>
              <w:autoSpaceDE/>
              <w:autoSpaceDN/>
              <w:jc w:val="right"/>
              <w:rPr>
                <w:sz w:val="20"/>
                <w:szCs w:val="20"/>
              </w:rPr>
            </w:pPr>
            <w:r w:rsidRPr="00AC0992">
              <w:rPr>
                <w:sz w:val="20"/>
                <w:szCs w:val="20"/>
              </w:rPr>
              <w:t>4,974,000.00</w:t>
            </w:r>
          </w:p>
        </w:tc>
        <w:tc>
          <w:tcPr>
            <w:tcW w:w="1466" w:type="dxa"/>
            <w:tcBorders>
              <w:top w:val="nil"/>
              <w:left w:val="nil"/>
              <w:bottom w:val="single" w:sz="8" w:space="0" w:color="auto"/>
              <w:right w:val="single" w:sz="8" w:space="0" w:color="auto"/>
            </w:tcBorders>
            <w:shd w:val="clear" w:color="auto" w:fill="auto"/>
            <w:vAlign w:val="center"/>
            <w:hideMark/>
          </w:tcPr>
          <w:p w14:paraId="12878969" w14:textId="77777777" w:rsidR="00BF2CE1" w:rsidRPr="00AC0992" w:rsidRDefault="00BF2CE1" w:rsidP="004433DE">
            <w:pPr>
              <w:widowControl/>
              <w:autoSpaceDE/>
              <w:autoSpaceDN/>
              <w:jc w:val="right"/>
              <w:rPr>
                <w:sz w:val="20"/>
                <w:szCs w:val="20"/>
              </w:rPr>
            </w:pPr>
            <w:r w:rsidRPr="00AC0992">
              <w:rPr>
                <w:sz w:val="20"/>
                <w:szCs w:val="20"/>
              </w:rPr>
              <w:t>4,930,524.49</w:t>
            </w:r>
          </w:p>
        </w:tc>
        <w:tc>
          <w:tcPr>
            <w:tcW w:w="1428" w:type="dxa"/>
            <w:tcBorders>
              <w:top w:val="nil"/>
              <w:left w:val="nil"/>
              <w:bottom w:val="single" w:sz="8" w:space="0" w:color="auto"/>
              <w:right w:val="single" w:sz="8" w:space="0" w:color="auto"/>
            </w:tcBorders>
            <w:shd w:val="clear" w:color="auto" w:fill="auto"/>
            <w:vAlign w:val="center"/>
            <w:hideMark/>
          </w:tcPr>
          <w:p w14:paraId="74AF45ED"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99.13</w:t>
            </w:r>
          </w:p>
        </w:tc>
      </w:tr>
      <w:tr w:rsidR="00BF2CE1" w:rsidRPr="00AC0992" w14:paraId="1AB26628"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2C68CD89"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4BA1B96B" w14:textId="77777777" w:rsidR="00BF2CE1" w:rsidRPr="00AC0992" w:rsidRDefault="00BF2CE1" w:rsidP="004433DE">
            <w:pPr>
              <w:widowControl/>
              <w:autoSpaceDE/>
              <w:autoSpaceDN/>
              <w:jc w:val="center"/>
              <w:rPr>
                <w:sz w:val="18"/>
                <w:szCs w:val="18"/>
              </w:rPr>
            </w:pPr>
            <w:r w:rsidRPr="00AC0992">
              <w:rPr>
                <w:sz w:val="18"/>
                <w:szCs w:val="18"/>
              </w:rPr>
              <w:t>412200</w:t>
            </w:r>
          </w:p>
        </w:tc>
        <w:tc>
          <w:tcPr>
            <w:tcW w:w="2895" w:type="dxa"/>
            <w:tcBorders>
              <w:top w:val="nil"/>
              <w:left w:val="nil"/>
              <w:bottom w:val="single" w:sz="8" w:space="0" w:color="auto"/>
              <w:right w:val="single" w:sz="8" w:space="0" w:color="auto"/>
            </w:tcBorders>
            <w:shd w:val="clear" w:color="auto" w:fill="auto"/>
            <w:vAlign w:val="center"/>
            <w:hideMark/>
          </w:tcPr>
          <w:p w14:paraId="165314A4" w14:textId="77777777" w:rsidR="00BF2CE1" w:rsidRPr="00AC0992" w:rsidRDefault="00BF2CE1" w:rsidP="004433DE">
            <w:pPr>
              <w:widowControl/>
              <w:autoSpaceDE/>
              <w:autoSpaceDN/>
              <w:rPr>
                <w:sz w:val="18"/>
                <w:szCs w:val="18"/>
              </w:rPr>
            </w:pPr>
            <w:r w:rsidRPr="00AC0992">
              <w:rPr>
                <w:sz w:val="18"/>
                <w:szCs w:val="18"/>
              </w:rPr>
              <w:t>Допринос за здравствено осигурање</w:t>
            </w:r>
          </w:p>
        </w:tc>
        <w:tc>
          <w:tcPr>
            <w:tcW w:w="1502" w:type="dxa"/>
            <w:tcBorders>
              <w:top w:val="nil"/>
              <w:left w:val="nil"/>
              <w:bottom w:val="single" w:sz="8" w:space="0" w:color="auto"/>
              <w:right w:val="single" w:sz="8" w:space="0" w:color="auto"/>
            </w:tcBorders>
            <w:shd w:val="clear" w:color="auto" w:fill="auto"/>
            <w:vAlign w:val="center"/>
            <w:hideMark/>
          </w:tcPr>
          <w:p w14:paraId="0C4B9818" w14:textId="77777777" w:rsidR="00BF2CE1" w:rsidRPr="00AC0992" w:rsidRDefault="00BF2CE1" w:rsidP="004433DE">
            <w:pPr>
              <w:widowControl/>
              <w:autoSpaceDE/>
              <w:autoSpaceDN/>
              <w:jc w:val="right"/>
              <w:rPr>
                <w:sz w:val="20"/>
                <w:szCs w:val="20"/>
              </w:rPr>
            </w:pPr>
            <w:r w:rsidRPr="00AC0992">
              <w:rPr>
                <w:sz w:val="20"/>
                <w:szCs w:val="20"/>
              </w:rPr>
              <w:t>2,227,000.00</w:t>
            </w:r>
          </w:p>
        </w:tc>
        <w:tc>
          <w:tcPr>
            <w:tcW w:w="1466" w:type="dxa"/>
            <w:tcBorders>
              <w:top w:val="nil"/>
              <w:left w:val="nil"/>
              <w:bottom w:val="single" w:sz="8" w:space="0" w:color="auto"/>
              <w:right w:val="single" w:sz="8" w:space="0" w:color="auto"/>
            </w:tcBorders>
            <w:shd w:val="clear" w:color="auto" w:fill="auto"/>
            <w:vAlign w:val="center"/>
            <w:hideMark/>
          </w:tcPr>
          <w:p w14:paraId="4B169341" w14:textId="77777777" w:rsidR="00BF2CE1" w:rsidRPr="00AC0992" w:rsidRDefault="00BF2CE1" w:rsidP="004433DE">
            <w:pPr>
              <w:widowControl/>
              <w:autoSpaceDE/>
              <w:autoSpaceDN/>
              <w:jc w:val="right"/>
              <w:rPr>
                <w:sz w:val="20"/>
                <w:szCs w:val="20"/>
              </w:rPr>
            </w:pPr>
            <w:r w:rsidRPr="00AC0992">
              <w:rPr>
                <w:sz w:val="20"/>
                <w:szCs w:val="20"/>
              </w:rPr>
              <w:t>2,208,017.59</w:t>
            </w:r>
          </w:p>
        </w:tc>
        <w:tc>
          <w:tcPr>
            <w:tcW w:w="1428" w:type="dxa"/>
            <w:tcBorders>
              <w:top w:val="nil"/>
              <w:left w:val="nil"/>
              <w:bottom w:val="single" w:sz="8" w:space="0" w:color="auto"/>
              <w:right w:val="single" w:sz="8" w:space="0" w:color="auto"/>
            </w:tcBorders>
            <w:shd w:val="clear" w:color="auto" w:fill="auto"/>
            <w:vAlign w:val="center"/>
            <w:hideMark/>
          </w:tcPr>
          <w:p w14:paraId="3C1C09D8"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99.15</w:t>
            </w:r>
          </w:p>
        </w:tc>
      </w:tr>
      <w:tr w:rsidR="00BF2CE1" w:rsidRPr="00AC0992" w14:paraId="3BEF25BC" w14:textId="77777777" w:rsidTr="004433DE">
        <w:trPr>
          <w:trHeight w:val="300"/>
        </w:trPr>
        <w:tc>
          <w:tcPr>
            <w:tcW w:w="1260" w:type="dxa"/>
            <w:tcBorders>
              <w:top w:val="nil"/>
              <w:left w:val="single" w:sz="8" w:space="0" w:color="auto"/>
              <w:bottom w:val="single" w:sz="8" w:space="0" w:color="auto"/>
              <w:right w:val="single" w:sz="8" w:space="0" w:color="auto"/>
            </w:tcBorders>
            <w:shd w:val="clear" w:color="000000" w:fill="D9D9D9"/>
            <w:vAlign w:val="center"/>
            <w:hideMark/>
          </w:tcPr>
          <w:p w14:paraId="4905D955" w14:textId="77777777" w:rsidR="00BF2CE1" w:rsidRPr="00AC0992" w:rsidRDefault="00BF2CE1" w:rsidP="004433DE">
            <w:pPr>
              <w:widowControl/>
              <w:autoSpaceDE/>
              <w:autoSpaceDN/>
              <w:jc w:val="center"/>
              <w:rPr>
                <w:b/>
                <w:bCs/>
                <w:sz w:val="20"/>
                <w:szCs w:val="20"/>
              </w:rPr>
            </w:pPr>
            <w:r w:rsidRPr="00AC0992">
              <w:rPr>
                <w:b/>
                <w:bCs/>
                <w:sz w:val="20"/>
                <w:szCs w:val="20"/>
              </w:rPr>
              <w:t>413</w:t>
            </w:r>
          </w:p>
        </w:tc>
        <w:tc>
          <w:tcPr>
            <w:tcW w:w="1529" w:type="dxa"/>
            <w:tcBorders>
              <w:top w:val="nil"/>
              <w:left w:val="nil"/>
              <w:bottom w:val="single" w:sz="8" w:space="0" w:color="auto"/>
              <w:right w:val="single" w:sz="8" w:space="0" w:color="auto"/>
            </w:tcBorders>
            <w:shd w:val="clear" w:color="000000" w:fill="D9D9D9"/>
            <w:vAlign w:val="center"/>
            <w:hideMark/>
          </w:tcPr>
          <w:p w14:paraId="006F72B1" w14:textId="77777777" w:rsidR="00BF2CE1" w:rsidRPr="00AC0992" w:rsidRDefault="00BF2CE1" w:rsidP="004433DE">
            <w:pPr>
              <w:widowControl/>
              <w:autoSpaceDE/>
              <w:autoSpaceDN/>
              <w:jc w:val="center"/>
              <w:rPr>
                <w:b/>
                <w:bCs/>
                <w:sz w:val="18"/>
                <w:szCs w:val="18"/>
              </w:rPr>
            </w:pPr>
            <w:r w:rsidRPr="00AC0992">
              <w:rPr>
                <w:b/>
                <w:bCs/>
                <w:sz w:val="18"/>
                <w:szCs w:val="18"/>
              </w:rPr>
              <w:t> </w:t>
            </w:r>
          </w:p>
        </w:tc>
        <w:tc>
          <w:tcPr>
            <w:tcW w:w="2895" w:type="dxa"/>
            <w:tcBorders>
              <w:top w:val="nil"/>
              <w:left w:val="nil"/>
              <w:bottom w:val="single" w:sz="8" w:space="0" w:color="auto"/>
              <w:right w:val="single" w:sz="8" w:space="0" w:color="auto"/>
            </w:tcBorders>
            <w:shd w:val="clear" w:color="000000" w:fill="D9D9D9"/>
            <w:vAlign w:val="center"/>
            <w:hideMark/>
          </w:tcPr>
          <w:p w14:paraId="4E8F977D" w14:textId="77777777" w:rsidR="00BF2CE1" w:rsidRPr="00AC0992" w:rsidRDefault="00BF2CE1" w:rsidP="004433DE">
            <w:pPr>
              <w:widowControl/>
              <w:autoSpaceDE/>
              <w:autoSpaceDN/>
              <w:rPr>
                <w:b/>
                <w:bCs/>
                <w:sz w:val="18"/>
                <w:szCs w:val="18"/>
              </w:rPr>
            </w:pPr>
            <w:r w:rsidRPr="00AC0992">
              <w:rPr>
                <w:b/>
                <w:bCs/>
                <w:sz w:val="18"/>
                <w:szCs w:val="18"/>
              </w:rPr>
              <w:t>НАКНАДЕ У НАТУРИ</w:t>
            </w:r>
          </w:p>
        </w:tc>
        <w:tc>
          <w:tcPr>
            <w:tcW w:w="1502" w:type="dxa"/>
            <w:tcBorders>
              <w:top w:val="nil"/>
              <w:left w:val="nil"/>
              <w:bottom w:val="single" w:sz="8" w:space="0" w:color="auto"/>
              <w:right w:val="single" w:sz="8" w:space="0" w:color="auto"/>
            </w:tcBorders>
            <w:shd w:val="clear" w:color="000000" w:fill="D9D9D9"/>
            <w:vAlign w:val="center"/>
            <w:hideMark/>
          </w:tcPr>
          <w:p w14:paraId="75B3702C" w14:textId="77777777" w:rsidR="00BF2CE1" w:rsidRPr="00AC0992" w:rsidRDefault="00BF2CE1" w:rsidP="004433DE">
            <w:pPr>
              <w:widowControl/>
              <w:autoSpaceDE/>
              <w:autoSpaceDN/>
              <w:jc w:val="right"/>
              <w:rPr>
                <w:b/>
                <w:bCs/>
                <w:sz w:val="20"/>
                <w:szCs w:val="20"/>
              </w:rPr>
            </w:pPr>
            <w:r w:rsidRPr="00AC0992">
              <w:rPr>
                <w:b/>
                <w:bCs/>
                <w:sz w:val="20"/>
                <w:szCs w:val="20"/>
              </w:rPr>
              <w:t>400,000.00</w:t>
            </w:r>
          </w:p>
        </w:tc>
        <w:tc>
          <w:tcPr>
            <w:tcW w:w="1466" w:type="dxa"/>
            <w:tcBorders>
              <w:top w:val="nil"/>
              <w:left w:val="nil"/>
              <w:bottom w:val="single" w:sz="8" w:space="0" w:color="auto"/>
              <w:right w:val="single" w:sz="8" w:space="0" w:color="auto"/>
            </w:tcBorders>
            <w:shd w:val="clear" w:color="000000" w:fill="D9D9D9"/>
            <w:vAlign w:val="center"/>
            <w:hideMark/>
          </w:tcPr>
          <w:p w14:paraId="7FE34483" w14:textId="77777777" w:rsidR="00BF2CE1" w:rsidRPr="00AC0992" w:rsidRDefault="00BF2CE1" w:rsidP="004433DE">
            <w:pPr>
              <w:widowControl/>
              <w:autoSpaceDE/>
              <w:autoSpaceDN/>
              <w:jc w:val="right"/>
              <w:rPr>
                <w:b/>
                <w:bCs/>
                <w:sz w:val="20"/>
                <w:szCs w:val="20"/>
              </w:rPr>
            </w:pPr>
            <w:r w:rsidRPr="00AC0992">
              <w:rPr>
                <w:b/>
                <w:bCs/>
                <w:sz w:val="20"/>
                <w:szCs w:val="20"/>
              </w:rPr>
              <w:t>262,744.00</w:t>
            </w:r>
          </w:p>
        </w:tc>
        <w:tc>
          <w:tcPr>
            <w:tcW w:w="1428" w:type="dxa"/>
            <w:tcBorders>
              <w:top w:val="nil"/>
              <w:left w:val="nil"/>
              <w:bottom w:val="single" w:sz="8" w:space="0" w:color="auto"/>
              <w:right w:val="single" w:sz="8" w:space="0" w:color="auto"/>
            </w:tcBorders>
            <w:shd w:val="clear" w:color="000000" w:fill="D9D9D9"/>
            <w:vAlign w:val="center"/>
            <w:hideMark/>
          </w:tcPr>
          <w:p w14:paraId="4CC85199" w14:textId="77777777" w:rsidR="00BF2CE1" w:rsidRPr="00AC0992" w:rsidRDefault="00BF2CE1" w:rsidP="004433DE">
            <w:pPr>
              <w:widowControl/>
              <w:autoSpaceDE/>
              <w:autoSpaceDN/>
              <w:ind w:firstLineChars="300" w:firstLine="602"/>
              <w:jc w:val="right"/>
              <w:rPr>
                <w:b/>
                <w:bCs/>
                <w:sz w:val="20"/>
                <w:szCs w:val="20"/>
              </w:rPr>
            </w:pPr>
            <w:r w:rsidRPr="00AC0992">
              <w:rPr>
                <w:b/>
                <w:bCs/>
                <w:sz w:val="20"/>
                <w:szCs w:val="20"/>
              </w:rPr>
              <w:t>65.69</w:t>
            </w:r>
          </w:p>
        </w:tc>
      </w:tr>
      <w:tr w:rsidR="00BF2CE1" w:rsidRPr="00AC0992" w14:paraId="1FBC6957"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60877E41"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49035F1A" w14:textId="77777777" w:rsidR="00BF2CE1" w:rsidRPr="00AC0992" w:rsidRDefault="00BF2CE1" w:rsidP="004433DE">
            <w:pPr>
              <w:widowControl/>
              <w:autoSpaceDE/>
              <w:autoSpaceDN/>
              <w:jc w:val="center"/>
              <w:rPr>
                <w:sz w:val="18"/>
                <w:szCs w:val="18"/>
              </w:rPr>
            </w:pPr>
            <w:r w:rsidRPr="00AC0992">
              <w:rPr>
                <w:sz w:val="18"/>
                <w:szCs w:val="18"/>
              </w:rPr>
              <w:t>413100</w:t>
            </w:r>
          </w:p>
        </w:tc>
        <w:tc>
          <w:tcPr>
            <w:tcW w:w="2895" w:type="dxa"/>
            <w:tcBorders>
              <w:top w:val="nil"/>
              <w:left w:val="nil"/>
              <w:bottom w:val="single" w:sz="8" w:space="0" w:color="auto"/>
              <w:right w:val="single" w:sz="8" w:space="0" w:color="auto"/>
            </w:tcBorders>
            <w:shd w:val="clear" w:color="auto" w:fill="auto"/>
            <w:vAlign w:val="center"/>
            <w:hideMark/>
          </w:tcPr>
          <w:p w14:paraId="216439F8" w14:textId="77777777" w:rsidR="00BF2CE1" w:rsidRPr="00AC0992" w:rsidRDefault="00BF2CE1" w:rsidP="004433DE">
            <w:pPr>
              <w:widowControl/>
              <w:autoSpaceDE/>
              <w:autoSpaceDN/>
              <w:rPr>
                <w:sz w:val="18"/>
                <w:szCs w:val="18"/>
              </w:rPr>
            </w:pPr>
            <w:r w:rsidRPr="00AC0992">
              <w:rPr>
                <w:sz w:val="18"/>
                <w:szCs w:val="18"/>
              </w:rPr>
              <w:t>Накнаде у натури</w:t>
            </w:r>
          </w:p>
        </w:tc>
        <w:tc>
          <w:tcPr>
            <w:tcW w:w="1502" w:type="dxa"/>
            <w:tcBorders>
              <w:top w:val="nil"/>
              <w:left w:val="nil"/>
              <w:bottom w:val="single" w:sz="8" w:space="0" w:color="auto"/>
              <w:right w:val="single" w:sz="8" w:space="0" w:color="auto"/>
            </w:tcBorders>
            <w:shd w:val="clear" w:color="auto" w:fill="auto"/>
            <w:vAlign w:val="center"/>
            <w:hideMark/>
          </w:tcPr>
          <w:p w14:paraId="1D10AA8D" w14:textId="77777777" w:rsidR="00BF2CE1" w:rsidRPr="00AC0992" w:rsidRDefault="00BF2CE1" w:rsidP="004433DE">
            <w:pPr>
              <w:widowControl/>
              <w:autoSpaceDE/>
              <w:autoSpaceDN/>
              <w:jc w:val="right"/>
              <w:rPr>
                <w:sz w:val="20"/>
                <w:szCs w:val="20"/>
              </w:rPr>
            </w:pPr>
            <w:r w:rsidRPr="00AC0992">
              <w:rPr>
                <w:sz w:val="20"/>
                <w:szCs w:val="20"/>
              </w:rPr>
              <w:t>400,000.00</w:t>
            </w:r>
          </w:p>
        </w:tc>
        <w:tc>
          <w:tcPr>
            <w:tcW w:w="1466" w:type="dxa"/>
            <w:tcBorders>
              <w:top w:val="nil"/>
              <w:left w:val="nil"/>
              <w:bottom w:val="single" w:sz="8" w:space="0" w:color="auto"/>
              <w:right w:val="single" w:sz="8" w:space="0" w:color="auto"/>
            </w:tcBorders>
            <w:shd w:val="clear" w:color="auto" w:fill="auto"/>
            <w:vAlign w:val="center"/>
            <w:hideMark/>
          </w:tcPr>
          <w:p w14:paraId="236B9354" w14:textId="77777777" w:rsidR="00BF2CE1" w:rsidRPr="00AC0992" w:rsidRDefault="00BF2CE1" w:rsidP="004433DE">
            <w:pPr>
              <w:widowControl/>
              <w:autoSpaceDE/>
              <w:autoSpaceDN/>
              <w:jc w:val="right"/>
              <w:rPr>
                <w:sz w:val="20"/>
                <w:szCs w:val="20"/>
              </w:rPr>
            </w:pPr>
            <w:r w:rsidRPr="00AC0992">
              <w:rPr>
                <w:sz w:val="20"/>
                <w:szCs w:val="20"/>
              </w:rPr>
              <w:t>262,744.00</w:t>
            </w:r>
          </w:p>
        </w:tc>
        <w:tc>
          <w:tcPr>
            <w:tcW w:w="1428" w:type="dxa"/>
            <w:tcBorders>
              <w:top w:val="nil"/>
              <w:left w:val="nil"/>
              <w:bottom w:val="single" w:sz="8" w:space="0" w:color="auto"/>
              <w:right w:val="single" w:sz="8" w:space="0" w:color="auto"/>
            </w:tcBorders>
            <w:shd w:val="clear" w:color="auto" w:fill="auto"/>
            <w:vAlign w:val="center"/>
            <w:hideMark/>
          </w:tcPr>
          <w:p w14:paraId="70FFC884"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65.69</w:t>
            </w:r>
          </w:p>
        </w:tc>
      </w:tr>
      <w:tr w:rsidR="00BF2CE1" w:rsidRPr="00AC0992" w14:paraId="686F40AF" w14:textId="77777777" w:rsidTr="004433DE">
        <w:trPr>
          <w:trHeight w:val="468"/>
        </w:trPr>
        <w:tc>
          <w:tcPr>
            <w:tcW w:w="1260" w:type="dxa"/>
            <w:tcBorders>
              <w:top w:val="nil"/>
              <w:left w:val="single" w:sz="8" w:space="0" w:color="auto"/>
              <w:bottom w:val="single" w:sz="8" w:space="0" w:color="auto"/>
              <w:right w:val="single" w:sz="8" w:space="0" w:color="auto"/>
            </w:tcBorders>
            <w:shd w:val="clear" w:color="000000" w:fill="D9D9D9"/>
            <w:vAlign w:val="center"/>
            <w:hideMark/>
          </w:tcPr>
          <w:p w14:paraId="1A21EBF9" w14:textId="77777777" w:rsidR="00BF2CE1" w:rsidRPr="00AC0992" w:rsidRDefault="00BF2CE1" w:rsidP="004433DE">
            <w:pPr>
              <w:widowControl/>
              <w:autoSpaceDE/>
              <w:autoSpaceDN/>
              <w:jc w:val="center"/>
              <w:rPr>
                <w:b/>
                <w:bCs/>
                <w:sz w:val="20"/>
                <w:szCs w:val="20"/>
              </w:rPr>
            </w:pPr>
            <w:r w:rsidRPr="00AC0992">
              <w:rPr>
                <w:b/>
                <w:bCs/>
                <w:sz w:val="20"/>
                <w:szCs w:val="20"/>
              </w:rPr>
              <w:t>414</w:t>
            </w:r>
          </w:p>
        </w:tc>
        <w:tc>
          <w:tcPr>
            <w:tcW w:w="1529" w:type="dxa"/>
            <w:tcBorders>
              <w:top w:val="nil"/>
              <w:left w:val="nil"/>
              <w:bottom w:val="single" w:sz="8" w:space="0" w:color="auto"/>
              <w:right w:val="single" w:sz="8" w:space="0" w:color="auto"/>
            </w:tcBorders>
            <w:shd w:val="clear" w:color="000000" w:fill="D9D9D9"/>
            <w:vAlign w:val="center"/>
            <w:hideMark/>
          </w:tcPr>
          <w:p w14:paraId="2266803B" w14:textId="77777777" w:rsidR="00BF2CE1" w:rsidRPr="00AC0992" w:rsidRDefault="00BF2CE1" w:rsidP="004433DE">
            <w:pPr>
              <w:widowControl/>
              <w:autoSpaceDE/>
              <w:autoSpaceDN/>
              <w:jc w:val="center"/>
              <w:rPr>
                <w:b/>
                <w:bCs/>
                <w:sz w:val="18"/>
                <w:szCs w:val="18"/>
              </w:rPr>
            </w:pPr>
            <w:r w:rsidRPr="00AC0992">
              <w:rPr>
                <w:b/>
                <w:bCs/>
                <w:sz w:val="18"/>
                <w:szCs w:val="18"/>
              </w:rPr>
              <w:t> </w:t>
            </w:r>
          </w:p>
        </w:tc>
        <w:tc>
          <w:tcPr>
            <w:tcW w:w="2895" w:type="dxa"/>
            <w:tcBorders>
              <w:top w:val="nil"/>
              <w:left w:val="nil"/>
              <w:bottom w:val="single" w:sz="8" w:space="0" w:color="auto"/>
              <w:right w:val="single" w:sz="8" w:space="0" w:color="auto"/>
            </w:tcBorders>
            <w:shd w:val="clear" w:color="000000" w:fill="D9D9D9"/>
            <w:vAlign w:val="center"/>
            <w:hideMark/>
          </w:tcPr>
          <w:p w14:paraId="515229EE" w14:textId="77777777" w:rsidR="00BF2CE1" w:rsidRPr="00AC0992" w:rsidRDefault="00BF2CE1" w:rsidP="004433DE">
            <w:pPr>
              <w:widowControl/>
              <w:autoSpaceDE/>
              <w:autoSpaceDN/>
              <w:rPr>
                <w:b/>
                <w:bCs/>
                <w:sz w:val="18"/>
                <w:szCs w:val="18"/>
              </w:rPr>
            </w:pPr>
            <w:r w:rsidRPr="00AC0992">
              <w:rPr>
                <w:b/>
                <w:bCs/>
                <w:sz w:val="18"/>
                <w:szCs w:val="18"/>
              </w:rPr>
              <w:t>СОЦИЈАЛНА ДАВАЊА ЗАПОСЛЕНИМА</w:t>
            </w:r>
          </w:p>
        </w:tc>
        <w:tc>
          <w:tcPr>
            <w:tcW w:w="1502" w:type="dxa"/>
            <w:tcBorders>
              <w:top w:val="nil"/>
              <w:left w:val="nil"/>
              <w:bottom w:val="single" w:sz="8" w:space="0" w:color="auto"/>
              <w:right w:val="single" w:sz="8" w:space="0" w:color="auto"/>
            </w:tcBorders>
            <w:shd w:val="clear" w:color="000000" w:fill="D9D9D9"/>
            <w:vAlign w:val="center"/>
            <w:hideMark/>
          </w:tcPr>
          <w:p w14:paraId="581F68C6" w14:textId="77777777" w:rsidR="00BF2CE1" w:rsidRPr="00AC0992" w:rsidRDefault="00BF2CE1" w:rsidP="004433DE">
            <w:pPr>
              <w:widowControl/>
              <w:autoSpaceDE/>
              <w:autoSpaceDN/>
              <w:jc w:val="right"/>
              <w:rPr>
                <w:b/>
                <w:bCs/>
                <w:sz w:val="20"/>
                <w:szCs w:val="20"/>
              </w:rPr>
            </w:pPr>
            <w:r w:rsidRPr="00AC0992">
              <w:rPr>
                <w:b/>
                <w:bCs/>
                <w:sz w:val="20"/>
                <w:szCs w:val="20"/>
              </w:rPr>
              <w:t>900,000.00</w:t>
            </w:r>
          </w:p>
        </w:tc>
        <w:tc>
          <w:tcPr>
            <w:tcW w:w="1466" w:type="dxa"/>
            <w:tcBorders>
              <w:top w:val="nil"/>
              <w:left w:val="nil"/>
              <w:bottom w:val="single" w:sz="8" w:space="0" w:color="auto"/>
              <w:right w:val="single" w:sz="8" w:space="0" w:color="auto"/>
            </w:tcBorders>
            <w:shd w:val="clear" w:color="000000" w:fill="D9D9D9"/>
            <w:vAlign w:val="center"/>
            <w:hideMark/>
          </w:tcPr>
          <w:p w14:paraId="4803618D" w14:textId="77777777" w:rsidR="00BF2CE1" w:rsidRPr="00AC0992" w:rsidRDefault="00BF2CE1" w:rsidP="004433DE">
            <w:pPr>
              <w:widowControl/>
              <w:autoSpaceDE/>
              <w:autoSpaceDN/>
              <w:jc w:val="right"/>
              <w:rPr>
                <w:b/>
                <w:bCs/>
                <w:sz w:val="20"/>
                <w:szCs w:val="20"/>
              </w:rPr>
            </w:pPr>
            <w:r w:rsidRPr="00AC0992">
              <w:rPr>
                <w:b/>
                <w:bCs/>
                <w:sz w:val="20"/>
                <w:szCs w:val="20"/>
              </w:rPr>
              <w:t>697,335.94</w:t>
            </w:r>
          </w:p>
        </w:tc>
        <w:tc>
          <w:tcPr>
            <w:tcW w:w="1428" w:type="dxa"/>
            <w:tcBorders>
              <w:top w:val="nil"/>
              <w:left w:val="nil"/>
              <w:bottom w:val="single" w:sz="8" w:space="0" w:color="auto"/>
              <w:right w:val="single" w:sz="8" w:space="0" w:color="auto"/>
            </w:tcBorders>
            <w:shd w:val="clear" w:color="000000" w:fill="D9D9D9"/>
            <w:vAlign w:val="center"/>
            <w:hideMark/>
          </w:tcPr>
          <w:p w14:paraId="44C22E19" w14:textId="77777777" w:rsidR="00BF2CE1" w:rsidRPr="00AC0992" w:rsidRDefault="00BF2CE1" w:rsidP="004433DE">
            <w:pPr>
              <w:widowControl/>
              <w:autoSpaceDE/>
              <w:autoSpaceDN/>
              <w:ind w:firstLineChars="300" w:firstLine="602"/>
              <w:jc w:val="right"/>
              <w:rPr>
                <w:b/>
                <w:bCs/>
                <w:sz w:val="20"/>
                <w:szCs w:val="20"/>
              </w:rPr>
            </w:pPr>
            <w:r w:rsidRPr="00AC0992">
              <w:rPr>
                <w:b/>
                <w:bCs/>
                <w:sz w:val="20"/>
                <w:szCs w:val="20"/>
              </w:rPr>
              <w:t>77.48</w:t>
            </w:r>
          </w:p>
        </w:tc>
      </w:tr>
      <w:tr w:rsidR="00BF2CE1" w:rsidRPr="00AC0992" w14:paraId="3F108D44" w14:textId="77777777" w:rsidTr="004433DE">
        <w:trPr>
          <w:trHeight w:val="492"/>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0F115DFB"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284F28F2" w14:textId="77777777" w:rsidR="00BF2CE1" w:rsidRPr="00AC0992" w:rsidRDefault="00BF2CE1" w:rsidP="004433DE">
            <w:pPr>
              <w:widowControl/>
              <w:autoSpaceDE/>
              <w:autoSpaceDN/>
              <w:jc w:val="center"/>
              <w:rPr>
                <w:sz w:val="18"/>
                <w:szCs w:val="18"/>
              </w:rPr>
            </w:pPr>
            <w:r w:rsidRPr="00AC0992">
              <w:rPr>
                <w:sz w:val="18"/>
                <w:szCs w:val="18"/>
              </w:rPr>
              <w:t>414100</w:t>
            </w:r>
          </w:p>
        </w:tc>
        <w:tc>
          <w:tcPr>
            <w:tcW w:w="2895" w:type="dxa"/>
            <w:tcBorders>
              <w:top w:val="nil"/>
              <w:left w:val="nil"/>
              <w:bottom w:val="single" w:sz="8" w:space="0" w:color="auto"/>
              <w:right w:val="single" w:sz="8" w:space="0" w:color="auto"/>
            </w:tcBorders>
            <w:shd w:val="clear" w:color="auto" w:fill="auto"/>
            <w:vAlign w:val="center"/>
            <w:hideMark/>
          </w:tcPr>
          <w:p w14:paraId="7FE29FAE" w14:textId="77777777" w:rsidR="00BF2CE1" w:rsidRPr="00AC0992" w:rsidRDefault="00BF2CE1" w:rsidP="004433DE">
            <w:pPr>
              <w:widowControl/>
              <w:autoSpaceDE/>
              <w:autoSpaceDN/>
              <w:rPr>
                <w:sz w:val="18"/>
                <w:szCs w:val="18"/>
              </w:rPr>
            </w:pPr>
            <w:r w:rsidRPr="00AC0992">
              <w:rPr>
                <w:sz w:val="18"/>
                <w:szCs w:val="18"/>
              </w:rPr>
              <w:t>Исплата накнада за време одсуствовања с посла на терет фонда</w:t>
            </w:r>
          </w:p>
        </w:tc>
        <w:tc>
          <w:tcPr>
            <w:tcW w:w="1502" w:type="dxa"/>
            <w:tcBorders>
              <w:top w:val="nil"/>
              <w:left w:val="nil"/>
              <w:bottom w:val="single" w:sz="8" w:space="0" w:color="auto"/>
              <w:right w:val="single" w:sz="8" w:space="0" w:color="auto"/>
            </w:tcBorders>
            <w:shd w:val="clear" w:color="auto" w:fill="auto"/>
            <w:vAlign w:val="center"/>
            <w:hideMark/>
          </w:tcPr>
          <w:p w14:paraId="3414D943" w14:textId="77777777" w:rsidR="00BF2CE1" w:rsidRPr="00AC0992" w:rsidRDefault="00BF2CE1" w:rsidP="004433DE">
            <w:pPr>
              <w:widowControl/>
              <w:autoSpaceDE/>
              <w:autoSpaceDN/>
              <w:jc w:val="right"/>
              <w:rPr>
                <w:sz w:val="20"/>
                <w:szCs w:val="20"/>
              </w:rPr>
            </w:pPr>
            <w:r w:rsidRPr="00AC0992">
              <w:rPr>
                <w:sz w:val="20"/>
                <w:szCs w:val="20"/>
              </w:rPr>
              <w:t>150,000.00</w:t>
            </w:r>
          </w:p>
        </w:tc>
        <w:tc>
          <w:tcPr>
            <w:tcW w:w="1466" w:type="dxa"/>
            <w:tcBorders>
              <w:top w:val="nil"/>
              <w:left w:val="nil"/>
              <w:bottom w:val="single" w:sz="8" w:space="0" w:color="auto"/>
              <w:right w:val="single" w:sz="8" w:space="0" w:color="auto"/>
            </w:tcBorders>
            <w:shd w:val="clear" w:color="auto" w:fill="auto"/>
            <w:vAlign w:val="center"/>
            <w:hideMark/>
          </w:tcPr>
          <w:p w14:paraId="1EDFAD58" w14:textId="77777777" w:rsidR="00BF2CE1" w:rsidRPr="00AC0992" w:rsidRDefault="00BF2CE1" w:rsidP="004433DE">
            <w:pPr>
              <w:widowControl/>
              <w:autoSpaceDE/>
              <w:autoSpaceDN/>
              <w:jc w:val="right"/>
              <w:rPr>
                <w:sz w:val="20"/>
                <w:szCs w:val="20"/>
              </w:rPr>
            </w:pPr>
            <w:r w:rsidRPr="00AC0992">
              <w:rPr>
                <w:sz w:val="20"/>
                <w:szCs w:val="20"/>
              </w:rPr>
              <w:t>32,297.06</w:t>
            </w:r>
          </w:p>
        </w:tc>
        <w:tc>
          <w:tcPr>
            <w:tcW w:w="1428" w:type="dxa"/>
            <w:tcBorders>
              <w:top w:val="nil"/>
              <w:left w:val="nil"/>
              <w:bottom w:val="single" w:sz="8" w:space="0" w:color="auto"/>
              <w:right w:val="single" w:sz="8" w:space="0" w:color="auto"/>
            </w:tcBorders>
            <w:shd w:val="clear" w:color="auto" w:fill="auto"/>
            <w:vAlign w:val="center"/>
            <w:hideMark/>
          </w:tcPr>
          <w:p w14:paraId="0609BFD2"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21.53</w:t>
            </w:r>
          </w:p>
        </w:tc>
      </w:tr>
      <w:tr w:rsidR="00BF2CE1" w:rsidRPr="00AC0992" w14:paraId="11C1B48B"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79084975"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4DF712F3" w14:textId="77777777" w:rsidR="00BF2CE1" w:rsidRPr="00AC0992" w:rsidRDefault="00BF2CE1" w:rsidP="004433DE">
            <w:pPr>
              <w:widowControl/>
              <w:autoSpaceDE/>
              <w:autoSpaceDN/>
              <w:jc w:val="center"/>
              <w:rPr>
                <w:sz w:val="18"/>
                <w:szCs w:val="18"/>
              </w:rPr>
            </w:pPr>
            <w:r w:rsidRPr="00AC0992">
              <w:rPr>
                <w:sz w:val="18"/>
                <w:szCs w:val="18"/>
              </w:rPr>
              <w:t>414300</w:t>
            </w:r>
          </w:p>
        </w:tc>
        <w:tc>
          <w:tcPr>
            <w:tcW w:w="2895" w:type="dxa"/>
            <w:tcBorders>
              <w:top w:val="nil"/>
              <w:left w:val="nil"/>
              <w:bottom w:val="single" w:sz="8" w:space="0" w:color="auto"/>
              <w:right w:val="single" w:sz="8" w:space="0" w:color="auto"/>
            </w:tcBorders>
            <w:shd w:val="clear" w:color="auto" w:fill="auto"/>
            <w:vAlign w:val="center"/>
            <w:hideMark/>
          </w:tcPr>
          <w:p w14:paraId="1A9EE173" w14:textId="77777777" w:rsidR="00BF2CE1" w:rsidRPr="00AC0992" w:rsidRDefault="00BF2CE1" w:rsidP="004433DE">
            <w:pPr>
              <w:widowControl/>
              <w:autoSpaceDE/>
              <w:autoSpaceDN/>
              <w:rPr>
                <w:sz w:val="18"/>
                <w:szCs w:val="18"/>
              </w:rPr>
            </w:pPr>
            <w:r w:rsidRPr="00AC0992">
              <w:rPr>
                <w:sz w:val="18"/>
                <w:szCs w:val="18"/>
              </w:rPr>
              <w:t>Отпремнине и помоћи</w:t>
            </w:r>
          </w:p>
        </w:tc>
        <w:tc>
          <w:tcPr>
            <w:tcW w:w="1502" w:type="dxa"/>
            <w:tcBorders>
              <w:top w:val="nil"/>
              <w:left w:val="nil"/>
              <w:bottom w:val="single" w:sz="8" w:space="0" w:color="auto"/>
              <w:right w:val="single" w:sz="8" w:space="0" w:color="auto"/>
            </w:tcBorders>
            <w:shd w:val="clear" w:color="auto" w:fill="auto"/>
            <w:vAlign w:val="center"/>
            <w:hideMark/>
          </w:tcPr>
          <w:p w14:paraId="5C3BC534" w14:textId="77777777" w:rsidR="00BF2CE1" w:rsidRPr="00AC0992" w:rsidRDefault="00BF2CE1" w:rsidP="004433DE">
            <w:pPr>
              <w:widowControl/>
              <w:autoSpaceDE/>
              <w:autoSpaceDN/>
              <w:jc w:val="right"/>
              <w:rPr>
                <w:sz w:val="20"/>
                <w:szCs w:val="20"/>
              </w:rPr>
            </w:pPr>
            <w:r w:rsidRPr="00AC0992">
              <w:rPr>
                <w:sz w:val="20"/>
                <w:szCs w:val="20"/>
              </w:rPr>
              <w:t>400,000.00</w:t>
            </w:r>
          </w:p>
        </w:tc>
        <w:tc>
          <w:tcPr>
            <w:tcW w:w="1466" w:type="dxa"/>
            <w:tcBorders>
              <w:top w:val="nil"/>
              <w:left w:val="nil"/>
              <w:bottom w:val="single" w:sz="8" w:space="0" w:color="auto"/>
              <w:right w:val="single" w:sz="8" w:space="0" w:color="auto"/>
            </w:tcBorders>
            <w:shd w:val="clear" w:color="auto" w:fill="auto"/>
            <w:vAlign w:val="center"/>
            <w:hideMark/>
          </w:tcPr>
          <w:p w14:paraId="7C094037" w14:textId="77777777" w:rsidR="00BF2CE1" w:rsidRPr="00AC0992" w:rsidRDefault="00BF2CE1" w:rsidP="004433DE">
            <w:pPr>
              <w:widowControl/>
              <w:autoSpaceDE/>
              <w:autoSpaceDN/>
              <w:jc w:val="right"/>
              <w:rPr>
                <w:sz w:val="20"/>
                <w:szCs w:val="20"/>
              </w:rPr>
            </w:pPr>
            <w:r w:rsidRPr="00AC0992">
              <w:rPr>
                <w:sz w:val="20"/>
                <w:szCs w:val="20"/>
              </w:rPr>
              <w:t>325,806.00</w:t>
            </w:r>
          </w:p>
        </w:tc>
        <w:tc>
          <w:tcPr>
            <w:tcW w:w="1428" w:type="dxa"/>
            <w:tcBorders>
              <w:top w:val="nil"/>
              <w:left w:val="nil"/>
              <w:bottom w:val="single" w:sz="8" w:space="0" w:color="auto"/>
              <w:right w:val="single" w:sz="8" w:space="0" w:color="auto"/>
            </w:tcBorders>
            <w:shd w:val="clear" w:color="auto" w:fill="auto"/>
            <w:vAlign w:val="center"/>
            <w:hideMark/>
          </w:tcPr>
          <w:p w14:paraId="09F18681"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81.45</w:t>
            </w:r>
          </w:p>
        </w:tc>
      </w:tr>
      <w:tr w:rsidR="00BF2CE1" w:rsidRPr="00AC0992" w14:paraId="2720C564" w14:textId="77777777" w:rsidTr="004433DE">
        <w:trPr>
          <w:trHeight w:val="732"/>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4F37FC61"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31DA04CF" w14:textId="77777777" w:rsidR="00BF2CE1" w:rsidRPr="00AC0992" w:rsidRDefault="00BF2CE1" w:rsidP="004433DE">
            <w:pPr>
              <w:widowControl/>
              <w:autoSpaceDE/>
              <w:autoSpaceDN/>
              <w:jc w:val="center"/>
              <w:rPr>
                <w:sz w:val="18"/>
                <w:szCs w:val="18"/>
              </w:rPr>
            </w:pPr>
            <w:r w:rsidRPr="00AC0992">
              <w:rPr>
                <w:sz w:val="18"/>
                <w:szCs w:val="18"/>
              </w:rPr>
              <w:t>414400</w:t>
            </w:r>
          </w:p>
        </w:tc>
        <w:tc>
          <w:tcPr>
            <w:tcW w:w="2895" w:type="dxa"/>
            <w:tcBorders>
              <w:top w:val="nil"/>
              <w:left w:val="nil"/>
              <w:bottom w:val="single" w:sz="8" w:space="0" w:color="auto"/>
              <w:right w:val="single" w:sz="8" w:space="0" w:color="auto"/>
            </w:tcBorders>
            <w:shd w:val="clear" w:color="auto" w:fill="auto"/>
            <w:vAlign w:val="center"/>
            <w:hideMark/>
          </w:tcPr>
          <w:p w14:paraId="13F73E70" w14:textId="77777777" w:rsidR="00BF2CE1" w:rsidRPr="00AC0992" w:rsidRDefault="00BF2CE1" w:rsidP="004433DE">
            <w:pPr>
              <w:widowControl/>
              <w:autoSpaceDE/>
              <w:autoSpaceDN/>
              <w:rPr>
                <w:sz w:val="18"/>
                <w:szCs w:val="18"/>
              </w:rPr>
            </w:pPr>
            <w:r w:rsidRPr="00AC0992">
              <w:rPr>
                <w:sz w:val="18"/>
                <w:szCs w:val="18"/>
              </w:rPr>
              <w:t>Помоћ у медицинском лечењу запосленог или чланова уже породице и друге помоћи запосленом</w:t>
            </w:r>
          </w:p>
        </w:tc>
        <w:tc>
          <w:tcPr>
            <w:tcW w:w="1502" w:type="dxa"/>
            <w:tcBorders>
              <w:top w:val="nil"/>
              <w:left w:val="nil"/>
              <w:bottom w:val="single" w:sz="8" w:space="0" w:color="auto"/>
              <w:right w:val="single" w:sz="8" w:space="0" w:color="auto"/>
            </w:tcBorders>
            <w:shd w:val="clear" w:color="auto" w:fill="auto"/>
            <w:vAlign w:val="center"/>
            <w:hideMark/>
          </w:tcPr>
          <w:p w14:paraId="0F22FBDF" w14:textId="77777777" w:rsidR="00BF2CE1" w:rsidRPr="00AC0992" w:rsidRDefault="00BF2CE1" w:rsidP="004433DE">
            <w:pPr>
              <w:widowControl/>
              <w:autoSpaceDE/>
              <w:autoSpaceDN/>
              <w:jc w:val="right"/>
              <w:rPr>
                <w:sz w:val="20"/>
                <w:szCs w:val="20"/>
              </w:rPr>
            </w:pPr>
            <w:r w:rsidRPr="00AC0992">
              <w:rPr>
                <w:sz w:val="20"/>
                <w:szCs w:val="20"/>
              </w:rPr>
              <w:t>350,000.00</w:t>
            </w:r>
          </w:p>
        </w:tc>
        <w:tc>
          <w:tcPr>
            <w:tcW w:w="1466" w:type="dxa"/>
            <w:tcBorders>
              <w:top w:val="nil"/>
              <w:left w:val="nil"/>
              <w:bottom w:val="single" w:sz="8" w:space="0" w:color="auto"/>
              <w:right w:val="single" w:sz="8" w:space="0" w:color="auto"/>
            </w:tcBorders>
            <w:shd w:val="clear" w:color="auto" w:fill="auto"/>
            <w:vAlign w:val="center"/>
            <w:hideMark/>
          </w:tcPr>
          <w:p w14:paraId="4C2561CB" w14:textId="77777777" w:rsidR="00BF2CE1" w:rsidRPr="00AC0992" w:rsidRDefault="00BF2CE1" w:rsidP="004433DE">
            <w:pPr>
              <w:widowControl/>
              <w:autoSpaceDE/>
              <w:autoSpaceDN/>
              <w:jc w:val="right"/>
              <w:rPr>
                <w:sz w:val="20"/>
                <w:szCs w:val="20"/>
              </w:rPr>
            </w:pPr>
            <w:r w:rsidRPr="00AC0992">
              <w:rPr>
                <w:sz w:val="20"/>
                <w:szCs w:val="20"/>
              </w:rPr>
              <w:t>339,232.88</w:t>
            </w:r>
          </w:p>
        </w:tc>
        <w:tc>
          <w:tcPr>
            <w:tcW w:w="1428" w:type="dxa"/>
            <w:tcBorders>
              <w:top w:val="nil"/>
              <w:left w:val="nil"/>
              <w:bottom w:val="single" w:sz="8" w:space="0" w:color="auto"/>
              <w:right w:val="single" w:sz="8" w:space="0" w:color="auto"/>
            </w:tcBorders>
            <w:shd w:val="clear" w:color="auto" w:fill="auto"/>
            <w:vAlign w:val="center"/>
            <w:hideMark/>
          </w:tcPr>
          <w:p w14:paraId="51258309"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96.92</w:t>
            </w:r>
          </w:p>
        </w:tc>
      </w:tr>
      <w:tr w:rsidR="00BF2CE1" w:rsidRPr="00AC0992" w14:paraId="427027C0" w14:textId="77777777" w:rsidTr="004433DE">
        <w:trPr>
          <w:trHeight w:val="468"/>
        </w:trPr>
        <w:tc>
          <w:tcPr>
            <w:tcW w:w="1260" w:type="dxa"/>
            <w:tcBorders>
              <w:top w:val="nil"/>
              <w:left w:val="single" w:sz="8" w:space="0" w:color="auto"/>
              <w:bottom w:val="single" w:sz="8" w:space="0" w:color="auto"/>
              <w:right w:val="single" w:sz="8" w:space="0" w:color="auto"/>
            </w:tcBorders>
            <w:shd w:val="clear" w:color="000000" w:fill="D9D9D9"/>
            <w:vAlign w:val="center"/>
            <w:hideMark/>
          </w:tcPr>
          <w:p w14:paraId="2F414DFE" w14:textId="77777777" w:rsidR="00BF2CE1" w:rsidRPr="00AC0992" w:rsidRDefault="00BF2CE1" w:rsidP="004433DE">
            <w:pPr>
              <w:widowControl/>
              <w:autoSpaceDE/>
              <w:autoSpaceDN/>
              <w:jc w:val="center"/>
              <w:rPr>
                <w:b/>
                <w:bCs/>
                <w:sz w:val="20"/>
                <w:szCs w:val="20"/>
              </w:rPr>
            </w:pPr>
            <w:r w:rsidRPr="00AC0992">
              <w:rPr>
                <w:b/>
                <w:bCs/>
                <w:sz w:val="20"/>
                <w:szCs w:val="20"/>
              </w:rPr>
              <w:t>415</w:t>
            </w:r>
          </w:p>
        </w:tc>
        <w:tc>
          <w:tcPr>
            <w:tcW w:w="1529" w:type="dxa"/>
            <w:tcBorders>
              <w:top w:val="nil"/>
              <w:left w:val="nil"/>
              <w:bottom w:val="single" w:sz="8" w:space="0" w:color="auto"/>
              <w:right w:val="single" w:sz="8" w:space="0" w:color="auto"/>
            </w:tcBorders>
            <w:shd w:val="clear" w:color="000000" w:fill="D9D9D9"/>
            <w:vAlign w:val="center"/>
            <w:hideMark/>
          </w:tcPr>
          <w:p w14:paraId="7759D9BE" w14:textId="77777777" w:rsidR="00BF2CE1" w:rsidRPr="00AC0992" w:rsidRDefault="00BF2CE1" w:rsidP="004433DE">
            <w:pPr>
              <w:widowControl/>
              <w:autoSpaceDE/>
              <w:autoSpaceDN/>
              <w:jc w:val="center"/>
              <w:rPr>
                <w:b/>
                <w:bCs/>
                <w:sz w:val="18"/>
                <w:szCs w:val="18"/>
              </w:rPr>
            </w:pPr>
            <w:r w:rsidRPr="00AC0992">
              <w:rPr>
                <w:b/>
                <w:bCs/>
                <w:sz w:val="18"/>
                <w:szCs w:val="18"/>
              </w:rPr>
              <w:t> </w:t>
            </w:r>
          </w:p>
        </w:tc>
        <w:tc>
          <w:tcPr>
            <w:tcW w:w="2895" w:type="dxa"/>
            <w:tcBorders>
              <w:top w:val="nil"/>
              <w:left w:val="nil"/>
              <w:bottom w:val="single" w:sz="8" w:space="0" w:color="auto"/>
              <w:right w:val="single" w:sz="8" w:space="0" w:color="auto"/>
            </w:tcBorders>
            <w:shd w:val="clear" w:color="000000" w:fill="D9D9D9"/>
            <w:vAlign w:val="center"/>
            <w:hideMark/>
          </w:tcPr>
          <w:p w14:paraId="4D03515F" w14:textId="77777777" w:rsidR="00BF2CE1" w:rsidRPr="00AC0992" w:rsidRDefault="00BF2CE1" w:rsidP="004433DE">
            <w:pPr>
              <w:widowControl/>
              <w:autoSpaceDE/>
              <w:autoSpaceDN/>
              <w:rPr>
                <w:b/>
                <w:bCs/>
                <w:sz w:val="18"/>
                <w:szCs w:val="18"/>
              </w:rPr>
            </w:pPr>
            <w:r w:rsidRPr="00AC0992">
              <w:rPr>
                <w:b/>
                <w:bCs/>
                <w:sz w:val="18"/>
                <w:szCs w:val="18"/>
              </w:rPr>
              <w:t>НАКНАДА ТРОШКОВА ЗА ЗАПОСЛЕНЕ</w:t>
            </w:r>
          </w:p>
        </w:tc>
        <w:tc>
          <w:tcPr>
            <w:tcW w:w="1502" w:type="dxa"/>
            <w:tcBorders>
              <w:top w:val="nil"/>
              <w:left w:val="nil"/>
              <w:bottom w:val="single" w:sz="8" w:space="0" w:color="auto"/>
              <w:right w:val="single" w:sz="8" w:space="0" w:color="auto"/>
            </w:tcBorders>
            <w:shd w:val="clear" w:color="000000" w:fill="D9D9D9"/>
            <w:vAlign w:val="center"/>
            <w:hideMark/>
          </w:tcPr>
          <w:p w14:paraId="13559363" w14:textId="77777777" w:rsidR="00BF2CE1" w:rsidRPr="00AC0992" w:rsidRDefault="00BF2CE1" w:rsidP="004433DE">
            <w:pPr>
              <w:widowControl/>
              <w:autoSpaceDE/>
              <w:autoSpaceDN/>
              <w:jc w:val="right"/>
              <w:rPr>
                <w:b/>
                <w:bCs/>
                <w:sz w:val="20"/>
                <w:szCs w:val="20"/>
              </w:rPr>
            </w:pPr>
            <w:r w:rsidRPr="00AC0992">
              <w:rPr>
                <w:b/>
                <w:bCs/>
                <w:sz w:val="20"/>
                <w:szCs w:val="20"/>
              </w:rPr>
              <w:t>1,765,000.00</w:t>
            </w:r>
          </w:p>
        </w:tc>
        <w:tc>
          <w:tcPr>
            <w:tcW w:w="1466" w:type="dxa"/>
            <w:tcBorders>
              <w:top w:val="nil"/>
              <w:left w:val="nil"/>
              <w:bottom w:val="single" w:sz="8" w:space="0" w:color="auto"/>
              <w:right w:val="single" w:sz="8" w:space="0" w:color="auto"/>
            </w:tcBorders>
            <w:shd w:val="clear" w:color="000000" w:fill="D9D9D9"/>
            <w:vAlign w:val="center"/>
            <w:hideMark/>
          </w:tcPr>
          <w:p w14:paraId="550409B1" w14:textId="77777777" w:rsidR="00BF2CE1" w:rsidRPr="00AC0992" w:rsidRDefault="00BF2CE1" w:rsidP="004433DE">
            <w:pPr>
              <w:widowControl/>
              <w:autoSpaceDE/>
              <w:autoSpaceDN/>
              <w:jc w:val="right"/>
              <w:rPr>
                <w:b/>
                <w:bCs/>
                <w:sz w:val="20"/>
                <w:szCs w:val="20"/>
              </w:rPr>
            </w:pPr>
            <w:r w:rsidRPr="00AC0992">
              <w:rPr>
                <w:b/>
                <w:bCs/>
                <w:sz w:val="20"/>
                <w:szCs w:val="20"/>
              </w:rPr>
              <w:t>866,542.75</w:t>
            </w:r>
          </w:p>
        </w:tc>
        <w:tc>
          <w:tcPr>
            <w:tcW w:w="1428" w:type="dxa"/>
            <w:tcBorders>
              <w:top w:val="nil"/>
              <w:left w:val="nil"/>
              <w:bottom w:val="single" w:sz="8" w:space="0" w:color="auto"/>
              <w:right w:val="single" w:sz="8" w:space="0" w:color="auto"/>
            </w:tcBorders>
            <w:shd w:val="clear" w:color="000000" w:fill="D9D9D9"/>
            <w:vAlign w:val="center"/>
            <w:hideMark/>
          </w:tcPr>
          <w:p w14:paraId="16F4A525" w14:textId="77777777" w:rsidR="00BF2CE1" w:rsidRPr="00AC0992" w:rsidRDefault="00BF2CE1" w:rsidP="004433DE">
            <w:pPr>
              <w:widowControl/>
              <w:autoSpaceDE/>
              <w:autoSpaceDN/>
              <w:ind w:firstLineChars="300" w:firstLine="602"/>
              <w:jc w:val="right"/>
              <w:rPr>
                <w:b/>
                <w:bCs/>
                <w:sz w:val="20"/>
                <w:szCs w:val="20"/>
              </w:rPr>
            </w:pPr>
            <w:r w:rsidRPr="00AC0992">
              <w:rPr>
                <w:b/>
                <w:bCs/>
                <w:sz w:val="20"/>
                <w:szCs w:val="20"/>
              </w:rPr>
              <w:t>49.10</w:t>
            </w:r>
          </w:p>
        </w:tc>
      </w:tr>
      <w:tr w:rsidR="00BF2CE1" w:rsidRPr="00AC0992" w14:paraId="0EC10011"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63B1CA23"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36A4954E" w14:textId="77777777" w:rsidR="00BF2CE1" w:rsidRPr="00AC0992" w:rsidRDefault="00BF2CE1" w:rsidP="004433DE">
            <w:pPr>
              <w:widowControl/>
              <w:autoSpaceDE/>
              <w:autoSpaceDN/>
              <w:jc w:val="center"/>
              <w:rPr>
                <w:sz w:val="18"/>
                <w:szCs w:val="18"/>
              </w:rPr>
            </w:pPr>
            <w:r w:rsidRPr="00AC0992">
              <w:rPr>
                <w:sz w:val="18"/>
                <w:szCs w:val="18"/>
              </w:rPr>
              <w:t>415100</w:t>
            </w:r>
          </w:p>
        </w:tc>
        <w:tc>
          <w:tcPr>
            <w:tcW w:w="2895" w:type="dxa"/>
            <w:tcBorders>
              <w:top w:val="nil"/>
              <w:left w:val="nil"/>
              <w:bottom w:val="single" w:sz="8" w:space="0" w:color="auto"/>
              <w:right w:val="single" w:sz="8" w:space="0" w:color="auto"/>
            </w:tcBorders>
            <w:shd w:val="clear" w:color="auto" w:fill="auto"/>
            <w:vAlign w:val="center"/>
            <w:hideMark/>
          </w:tcPr>
          <w:p w14:paraId="63009D16" w14:textId="77777777" w:rsidR="00BF2CE1" w:rsidRPr="00AC0992" w:rsidRDefault="00BF2CE1" w:rsidP="004433DE">
            <w:pPr>
              <w:widowControl/>
              <w:autoSpaceDE/>
              <w:autoSpaceDN/>
              <w:rPr>
                <w:sz w:val="18"/>
                <w:szCs w:val="18"/>
              </w:rPr>
            </w:pPr>
            <w:r w:rsidRPr="00AC0992">
              <w:rPr>
                <w:sz w:val="18"/>
                <w:szCs w:val="18"/>
              </w:rPr>
              <w:t>Накнаде трошкова за запослене</w:t>
            </w:r>
          </w:p>
        </w:tc>
        <w:tc>
          <w:tcPr>
            <w:tcW w:w="1502" w:type="dxa"/>
            <w:tcBorders>
              <w:top w:val="nil"/>
              <w:left w:val="nil"/>
              <w:bottom w:val="single" w:sz="8" w:space="0" w:color="auto"/>
              <w:right w:val="single" w:sz="8" w:space="0" w:color="auto"/>
            </w:tcBorders>
            <w:shd w:val="clear" w:color="auto" w:fill="auto"/>
            <w:vAlign w:val="center"/>
            <w:hideMark/>
          </w:tcPr>
          <w:p w14:paraId="29974756" w14:textId="77777777" w:rsidR="00BF2CE1" w:rsidRPr="00AC0992" w:rsidRDefault="00BF2CE1" w:rsidP="004433DE">
            <w:pPr>
              <w:widowControl/>
              <w:autoSpaceDE/>
              <w:autoSpaceDN/>
              <w:jc w:val="right"/>
              <w:rPr>
                <w:sz w:val="20"/>
                <w:szCs w:val="20"/>
              </w:rPr>
            </w:pPr>
            <w:r w:rsidRPr="00AC0992">
              <w:rPr>
                <w:sz w:val="20"/>
                <w:szCs w:val="20"/>
              </w:rPr>
              <w:t>1,765,000.00</w:t>
            </w:r>
          </w:p>
        </w:tc>
        <w:tc>
          <w:tcPr>
            <w:tcW w:w="1466" w:type="dxa"/>
            <w:tcBorders>
              <w:top w:val="nil"/>
              <w:left w:val="nil"/>
              <w:bottom w:val="single" w:sz="8" w:space="0" w:color="auto"/>
              <w:right w:val="single" w:sz="8" w:space="0" w:color="auto"/>
            </w:tcBorders>
            <w:shd w:val="clear" w:color="auto" w:fill="auto"/>
            <w:vAlign w:val="center"/>
            <w:hideMark/>
          </w:tcPr>
          <w:p w14:paraId="2B9868C3" w14:textId="77777777" w:rsidR="00BF2CE1" w:rsidRPr="00AC0992" w:rsidRDefault="00BF2CE1" w:rsidP="004433DE">
            <w:pPr>
              <w:widowControl/>
              <w:autoSpaceDE/>
              <w:autoSpaceDN/>
              <w:jc w:val="right"/>
              <w:rPr>
                <w:sz w:val="20"/>
                <w:szCs w:val="20"/>
              </w:rPr>
            </w:pPr>
            <w:r w:rsidRPr="00AC0992">
              <w:rPr>
                <w:sz w:val="20"/>
                <w:szCs w:val="20"/>
              </w:rPr>
              <w:t>866,542.75</w:t>
            </w:r>
          </w:p>
        </w:tc>
        <w:tc>
          <w:tcPr>
            <w:tcW w:w="1428" w:type="dxa"/>
            <w:tcBorders>
              <w:top w:val="nil"/>
              <w:left w:val="nil"/>
              <w:bottom w:val="single" w:sz="8" w:space="0" w:color="auto"/>
              <w:right w:val="single" w:sz="8" w:space="0" w:color="auto"/>
            </w:tcBorders>
            <w:shd w:val="clear" w:color="auto" w:fill="auto"/>
            <w:vAlign w:val="center"/>
            <w:hideMark/>
          </w:tcPr>
          <w:p w14:paraId="10F7D55D"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49.10</w:t>
            </w:r>
          </w:p>
        </w:tc>
      </w:tr>
      <w:tr w:rsidR="00BF2CE1" w:rsidRPr="00AC0992" w14:paraId="11286036" w14:textId="77777777" w:rsidTr="004433DE">
        <w:trPr>
          <w:trHeight w:val="468"/>
        </w:trPr>
        <w:tc>
          <w:tcPr>
            <w:tcW w:w="1260" w:type="dxa"/>
            <w:tcBorders>
              <w:top w:val="nil"/>
              <w:left w:val="single" w:sz="8" w:space="0" w:color="auto"/>
              <w:bottom w:val="single" w:sz="8" w:space="0" w:color="auto"/>
              <w:right w:val="single" w:sz="8" w:space="0" w:color="auto"/>
            </w:tcBorders>
            <w:shd w:val="clear" w:color="000000" w:fill="D9D9D9"/>
            <w:vAlign w:val="center"/>
            <w:hideMark/>
          </w:tcPr>
          <w:p w14:paraId="1D2C5742" w14:textId="77777777" w:rsidR="00BF2CE1" w:rsidRPr="00AC0992" w:rsidRDefault="00BF2CE1" w:rsidP="004433DE">
            <w:pPr>
              <w:widowControl/>
              <w:autoSpaceDE/>
              <w:autoSpaceDN/>
              <w:jc w:val="center"/>
              <w:rPr>
                <w:b/>
                <w:bCs/>
                <w:sz w:val="20"/>
                <w:szCs w:val="20"/>
              </w:rPr>
            </w:pPr>
            <w:r w:rsidRPr="00AC0992">
              <w:rPr>
                <w:b/>
                <w:bCs/>
                <w:sz w:val="20"/>
                <w:szCs w:val="20"/>
              </w:rPr>
              <w:t>416</w:t>
            </w:r>
          </w:p>
        </w:tc>
        <w:tc>
          <w:tcPr>
            <w:tcW w:w="1529" w:type="dxa"/>
            <w:tcBorders>
              <w:top w:val="nil"/>
              <w:left w:val="nil"/>
              <w:bottom w:val="single" w:sz="8" w:space="0" w:color="auto"/>
              <w:right w:val="single" w:sz="8" w:space="0" w:color="auto"/>
            </w:tcBorders>
            <w:shd w:val="clear" w:color="000000" w:fill="D9D9D9"/>
            <w:vAlign w:val="center"/>
            <w:hideMark/>
          </w:tcPr>
          <w:p w14:paraId="491C329A" w14:textId="77777777" w:rsidR="00BF2CE1" w:rsidRPr="00AC0992" w:rsidRDefault="00BF2CE1" w:rsidP="004433DE">
            <w:pPr>
              <w:widowControl/>
              <w:autoSpaceDE/>
              <w:autoSpaceDN/>
              <w:jc w:val="center"/>
              <w:rPr>
                <w:b/>
                <w:bCs/>
                <w:sz w:val="18"/>
                <w:szCs w:val="18"/>
              </w:rPr>
            </w:pPr>
            <w:r w:rsidRPr="00AC0992">
              <w:rPr>
                <w:b/>
                <w:bCs/>
                <w:sz w:val="18"/>
                <w:szCs w:val="18"/>
              </w:rPr>
              <w:t> </w:t>
            </w:r>
          </w:p>
        </w:tc>
        <w:tc>
          <w:tcPr>
            <w:tcW w:w="2895" w:type="dxa"/>
            <w:tcBorders>
              <w:top w:val="nil"/>
              <w:left w:val="nil"/>
              <w:bottom w:val="single" w:sz="8" w:space="0" w:color="auto"/>
              <w:right w:val="single" w:sz="8" w:space="0" w:color="auto"/>
            </w:tcBorders>
            <w:shd w:val="clear" w:color="000000" w:fill="D9D9D9"/>
            <w:vAlign w:val="center"/>
            <w:hideMark/>
          </w:tcPr>
          <w:p w14:paraId="59CE1D8D" w14:textId="77777777" w:rsidR="00BF2CE1" w:rsidRPr="00AC0992" w:rsidRDefault="00BF2CE1" w:rsidP="004433DE">
            <w:pPr>
              <w:widowControl/>
              <w:autoSpaceDE/>
              <w:autoSpaceDN/>
              <w:rPr>
                <w:b/>
                <w:bCs/>
                <w:sz w:val="18"/>
                <w:szCs w:val="18"/>
              </w:rPr>
            </w:pPr>
            <w:r w:rsidRPr="00AC0992">
              <w:rPr>
                <w:b/>
                <w:bCs/>
                <w:sz w:val="18"/>
                <w:szCs w:val="18"/>
              </w:rPr>
              <w:t>НАГРАДЕ ЗАПОСЛЕНИМА И ОСТАЛИ ПОСЕБНИ РАСХОДИ</w:t>
            </w:r>
          </w:p>
        </w:tc>
        <w:tc>
          <w:tcPr>
            <w:tcW w:w="1502" w:type="dxa"/>
            <w:tcBorders>
              <w:top w:val="nil"/>
              <w:left w:val="nil"/>
              <w:bottom w:val="single" w:sz="8" w:space="0" w:color="auto"/>
              <w:right w:val="single" w:sz="8" w:space="0" w:color="auto"/>
            </w:tcBorders>
            <w:shd w:val="clear" w:color="000000" w:fill="D9D9D9"/>
            <w:vAlign w:val="center"/>
            <w:hideMark/>
          </w:tcPr>
          <w:p w14:paraId="5350A1BC" w14:textId="77777777" w:rsidR="00BF2CE1" w:rsidRPr="00AC0992" w:rsidRDefault="00BF2CE1" w:rsidP="004433DE">
            <w:pPr>
              <w:widowControl/>
              <w:autoSpaceDE/>
              <w:autoSpaceDN/>
              <w:jc w:val="right"/>
              <w:rPr>
                <w:b/>
                <w:bCs/>
                <w:sz w:val="20"/>
                <w:szCs w:val="20"/>
              </w:rPr>
            </w:pPr>
            <w:r w:rsidRPr="00AC0992">
              <w:rPr>
                <w:b/>
                <w:bCs/>
                <w:sz w:val="20"/>
                <w:szCs w:val="20"/>
              </w:rPr>
              <w:t>1,300,000.00</w:t>
            </w:r>
          </w:p>
        </w:tc>
        <w:tc>
          <w:tcPr>
            <w:tcW w:w="1466" w:type="dxa"/>
            <w:tcBorders>
              <w:top w:val="nil"/>
              <w:left w:val="nil"/>
              <w:bottom w:val="single" w:sz="8" w:space="0" w:color="auto"/>
              <w:right w:val="single" w:sz="8" w:space="0" w:color="auto"/>
            </w:tcBorders>
            <w:shd w:val="clear" w:color="000000" w:fill="D9D9D9"/>
            <w:vAlign w:val="center"/>
            <w:hideMark/>
          </w:tcPr>
          <w:p w14:paraId="57597845" w14:textId="77777777" w:rsidR="00BF2CE1" w:rsidRPr="00AC0992" w:rsidRDefault="00BF2CE1" w:rsidP="004433DE">
            <w:pPr>
              <w:widowControl/>
              <w:autoSpaceDE/>
              <w:autoSpaceDN/>
              <w:jc w:val="right"/>
              <w:rPr>
                <w:b/>
                <w:bCs/>
                <w:sz w:val="20"/>
                <w:szCs w:val="20"/>
              </w:rPr>
            </w:pPr>
            <w:r w:rsidRPr="00AC0992">
              <w:rPr>
                <w:b/>
                <w:bCs/>
                <w:sz w:val="20"/>
                <w:szCs w:val="20"/>
              </w:rPr>
              <w:t>328,826.66</w:t>
            </w:r>
          </w:p>
        </w:tc>
        <w:tc>
          <w:tcPr>
            <w:tcW w:w="1428" w:type="dxa"/>
            <w:tcBorders>
              <w:top w:val="nil"/>
              <w:left w:val="nil"/>
              <w:bottom w:val="single" w:sz="8" w:space="0" w:color="auto"/>
              <w:right w:val="single" w:sz="8" w:space="0" w:color="auto"/>
            </w:tcBorders>
            <w:shd w:val="clear" w:color="000000" w:fill="D9D9D9"/>
            <w:vAlign w:val="center"/>
            <w:hideMark/>
          </w:tcPr>
          <w:p w14:paraId="1E67DA24" w14:textId="77777777" w:rsidR="00BF2CE1" w:rsidRPr="00AC0992" w:rsidRDefault="00BF2CE1" w:rsidP="004433DE">
            <w:pPr>
              <w:widowControl/>
              <w:autoSpaceDE/>
              <w:autoSpaceDN/>
              <w:ind w:firstLineChars="300" w:firstLine="602"/>
              <w:jc w:val="right"/>
              <w:rPr>
                <w:b/>
                <w:bCs/>
                <w:sz w:val="20"/>
                <w:szCs w:val="20"/>
              </w:rPr>
            </w:pPr>
            <w:r w:rsidRPr="00AC0992">
              <w:rPr>
                <w:b/>
                <w:bCs/>
                <w:sz w:val="20"/>
                <w:szCs w:val="20"/>
              </w:rPr>
              <w:t>25.29</w:t>
            </w:r>
          </w:p>
        </w:tc>
      </w:tr>
      <w:tr w:rsidR="00BF2CE1" w:rsidRPr="00AC0992" w14:paraId="64850DEC" w14:textId="77777777" w:rsidTr="004433DE">
        <w:trPr>
          <w:trHeight w:val="492"/>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54FFB5E2"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70F176C4" w14:textId="77777777" w:rsidR="00BF2CE1" w:rsidRPr="00AC0992" w:rsidRDefault="00BF2CE1" w:rsidP="004433DE">
            <w:pPr>
              <w:widowControl/>
              <w:autoSpaceDE/>
              <w:autoSpaceDN/>
              <w:jc w:val="center"/>
              <w:rPr>
                <w:sz w:val="18"/>
                <w:szCs w:val="18"/>
              </w:rPr>
            </w:pPr>
            <w:r w:rsidRPr="00AC0992">
              <w:rPr>
                <w:sz w:val="18"/>
                <w:szCs w:val="18"/>
              </w:rPr>
              <w:t>416100</w:t>
            </w:r>
          </w:p>
        </w:tc>
        <w:tc>
          <w:tcPr>
            <w:tcW w:w="2895" w:type="dxa"/>
            <w:tcBorders>
              <w:top w:val="nil"/>
              <w:left w:val="nil"/>
              <w:bottom w:val="single" w:sz="8" w:space="0" w:color="auto"/>
              <w:right w:val="single" w:sz="8" w:space="0" w:color="auto"/>
            </w:tcBorders>
            <w:shd w:val="clear" w:color="auto" w:fill="auto"/>
            <w:vAlign w:val="center"/>
            <w:hideMark/>
          </w:tcPr>
          <w:p w14:paraId="7A662AF8" w14:textId="77777777" w:rsidR="00BF2CE1" w:rsidRPr="00AC0992" w:rsidRDefault="00BF2CE1" w:rsidP="004433DE">
            <w:pPr>
              <w:widowControl/>
              <w:autoSpaceDE/>
              <w:autoSpaceDN/>
              <w:rPr>
                <w:sz w:val="18"/>
                <w:szCs w:val="18"/>
              </w:rPr>
            </w:pPr>
            <w:r w:rsidRPr="00AC0992">
              <w:rPr>
                <w:sz w:val="18"/>
                <w:szCs w:val="18"/>
              </w:rPr>
              <w:t>Награде запосленима и остали посебни расходи</w:t>
            </w:r>
          </w:p>
        </w:tc>
        <w:tc>
          <w:tcPr>
            <w:tcW w:w="1502" w:type="dxa"/>
            <w:tcBorders>
              <w:top w:val="nil"/>
              <w:left w:val="nil"/>
              <w:bottom w:val="single" w:sz="8" w:space="0" w:color="auto"/>
              <w:right w:val="single" w:sz="8" w:space="0" w:color="auto"/>
            </w:tcBorders>
            <w:shd w:val="clear" w:color="auto" w:fill="auto"/>
            <w:vAlign w:val="center"/>
            <w:hideMark/>
          </w:tcPr>
          <w:p w14:paraId="3C8B7058" w14:textId="77777777" w:rsidR="00BF2CE1" w:rsidRPr="00AC0992" w:rsidRDefault="00BF2CE1" w:rsidP="004433DE">
            <w:pPr>
              <w:widowControl/>
              <w:autoSpaceDE/>
              <w:autoSpaceDN/>
              <w:jc w:val="right"/>
              <w:rPr>
                <w:sz w:val="20"/>
                <w:szCs w:val="20"/>
              </w:rPr>
            </w:pPr>
            <w:r w:rsidRPr="00AC0992">
              <w:rPr>
                <w:sz w:val="20"/>
                <w:szCs w:val="20"/>
              </w:rPr>
              <w:t>1,300,000.00</w:t>
            </w:r>
          </w:p>
        </w:tc>
        <w:tc>
          <w:tcPr>
            <w:tcW w:w="1466" w:type="dxa"/>
            <w:tcBorders>
              <w:top w:val="nil"/>
              <w:left w:val="nil"/>
              <w:bottom w:val="single" w:sz="8" w:space="0" w:color="auto"/>
              <w:right w:val="single" w:sz="8" w:space="0" w:color="auto"/>
            </w:tcBorders>
            <w:shd w:val="clear" w:color="auto" w:fill="auto"/>
            <w:vAlign w:val="center"/>
            <w:hideMark/>
          </w:tcPr>
          <w:p w14:paraId="4C61AA5F" w14:textId="77777777" w:rsidR="00BF2CE1" w:rsidRPr="00AC0992" w:rsidRDefault="00BF2CE1" w:rsidP="004433DE">
            <w:pPr>
              <w:widowControl/>
              <w:autoSpaceDE/>
              <w:autoSpaceDN/>
              <w:jc w:val="right"/>
              <w:rPr>
                <w:sz w:val="20"/>
                <w:szCs w:val="20"/>
              </w:rPr>
            </w:pPr>
            <w:r w:rsidRPr="00AC0992">
              <w:rPr>
                <w:sz w:val="20"/>
                <w:szCs w:val="20"/>
              </w:rPr>
              <w:t>328,826.66</w:t>
            </w:r>
          </w:p>
        </w:tc>
        <w:tc>
          <w:tcPr>
            <w:tcW w:w="1428" w:type="dxa"/>
            <w:tcBorders>
              <w:top w:val="nil"/>
              <w:left w:val="nil"/>
              <w:bottom w:val="single" w:sz="8" w:space="0" w:color="auto"/>
              <w:right w:val="single" w:sz="8" w:space="0" w:color="auto"/>
            </w:tcBorders>
            <w:shd w:val="clear" w:color="auto" w:fill="auto"/>
            <w:vAlign w:val="center"/>
            <w:hideMark/>
          </w:tcPr>
          <w:p w14:paraId="59D1E683"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25.29</w:t>
            </w:r>
          </w:p>
        </w:tc>
      </w:tr>
      <w:tr w:rsidR="00BF2CE1" w:rsidRPr="00AC0992" w14:paraId="51E34932" w14:textId="77777777" w:rsidTr="004433DE">
        <w:trPr>
          <w:trHeight w:val="300"/>
        </w:trPr>
        <w:tc>
          <w:tcPr>
            <w:tcW w:w="1260" w:type="dxa"/>
            <w:tcBorders>
              <w:top w:val="nil"/>
              <w:left w:val="single" w:sz="8" w:space="0" w:color="auto"/>
              <w:bottom w:val="single" w:sz="8" w:space="0" w:color="auto"/>
              <w:right w:val="single" w:sz="8" w:space="0" w:color="auto"/>
            </w:tcBorders>
            <w:shd w:val="clear" w:color="000000" w:fill="D9D9D9"/>
            <w:vAlign w:val="center"/>
            <w:hideMark/>
          </w:tcPr>
          <w:p w14:paraId="5F740ADF" w14:textId="77777777" w:rsidR="00BF2CE1" w:rsidRPr="00AC0992" w:rsidRDefault="00BF2CE1" w:rsidP="004433DE">
            <w:pPr>
              <w:widowControl/>
              <w:autoSpaceDE/>
              <w:autoSpaceDN/>
              <w:jc w:val="center"/>
              <w:rPr>
                <w:b/>
                <w:bCs/>
                <w:sz w:val="20"/>
                <w:szCs w:val="20"/>
              </w:rPr>
            </w:pPr>
            <w:r w:rsidRPr="00AC0992">
              <w:rPr>
                <w:b/>
                <w:bCs/>
                <w:sz w:val="20"/>
                <w:szCs w:val="20"/>
              </w:rPr>
              <w:t>421</w:t>
            </w:r>
          </w:p>
        </w:tc>
        <w:tc>
          <w:tcPr>
            <w:tcW w:w="1529" w:type="dxa"/>
            <w:tcBorders>
              <w:top w:val="nil"/>
              <w:left w:val="nil"/>
              <w:bottom w:val="single" w:sz="8" w:space="0" w:color="auto"/>
              <w:right w:val="single" w:sz="8" w:space="0" w:color="auto"/>
            </w:tcBorders>
            <w:shd w:val="clear" w:color="000000" w:fill="D9D9D9"/>
            <w:vAlign w:val="center"/>
            <w:hideMark/>
          </w:tcPr>
          <w:p w14:paraId="01D1FBAF" w14:textId="77777777" w:rsidR="00BF2CE1" w:rsidRPr="00AC0992" w:rsidRDefault="00BF2CE1" w:rsidP="004433DE">
            <w:pPr>
              <w:widowControl/>
              <w:autoSpaceDE/>
              <w:autoSpaceDN/>
              <w:jc w:val="center"/>
              <w:rPr>
                <w:b/>
                <w:bCs/>
                <w:sz w:val="18"/>
                <w:szCs w:val="18"/>
              </w:rPr>
            </w:pPr>
            <w:r w:rsidRPr="00AC0992">
              <w:rPr>
                <w:b/>
                <w:bCs/>
                <w:sz w:val="18"/>
                <w:szCs w:val="18"/>
              </w:rPr>
              <w:t> </w:t>
            </w:r>
          </w:p>
        </w:tc>
        <w:tc>
          <w:tcPr>
            <w:tcW w:w="2895" w:type="dxa"/>
            <w:tcBorders>
              <w:top w:val="nil"/>
              <w:left w:val="nil"/>
              <w:bottom w:val="single" w:sz="8" w:space="0" w:color="auto"/>
              <w:right w:val="single" w:sz="8" w:space="0" w:color="auto"/>
            </w:tcBorders>
            <w:shd w:val="clear" w:color="000000" w:fill="D9D9D9"/>
            <w:vAlign w:val="center"/>
            <w:hideMark/>
          </w:tcPr>
          <w:p w14:paraId="6FB126E9" w14:textId="77777777" w:rsidR="00BF2CE1" w:rsidRPr="00AC0992" w:rsidRDefault="00BF2CE1" w:rsidP="004433DE">
            <w:pPr>
              <w:widowControl/>
              <w:autoSpaceDE/>
              <w:autoSpaceDN/>
              <w:rPr>
                <w:b/>
                <w:bCs/>
                <w:sz w:val="18"/>
                <w:szCs w:val="18"/>
              </w:rPr>
            </w:pPr>
            <w:r w:rsidRPr="00AC0992">
              <w:rPr>
                <w:b/>
                <w:bCs/>
                <w:sz w:val="18"/>
                <w:szCs w:val="18"/>
              </w:rPr>
              <w:t>СТАЛНИ ТРОШКОВИ</w:t>
            </w:r>
          </w:p>
        </w:tc>
        <w:tc>
          <w:tcPr>
            <w:tcW w:w="1502" w:type="dxa"/>
            <w:tcBorders>
              <w:top w:val="nil"/>
              <w:left w:val="nil"/>
              <w:bottom w:val="single" w:sz="8" w:space="0" w:color="auto"/>
              <w:right w:val="single" w:sz="8" w:space="0" w:color="auto"/>
            </w:tcBorders>
            <w:shd w:val="clear" w:color="000000" w:fill="D9D9D9"/>
            <w:vAlign w:val="center"/>
            <w:hideMark/>
          </w:tcPr>
          <w:p w14:paraId="7A2EBDA4" w14:textId="77777777" w:rsidR="00BF2CE1" w:rsidRPr="00AC0992" w:rsidRDefault="00BF2CE1" w:rsidP="004433DE">
            <w:pPr>
              <w:widowControl/>
              <w:autoSpaceDE/>
              <w:autoSpaceDN/>
              <w:jc w:val="right"/>
              <w:rPr>
                <w:b/>
                <w:bCs/>
                <w:sz w:val="20"/>
                <w:szCs w:val="20"/>
              </w:rPr>
            </w:pPr>
            <w:r w:rsidRPr="00AC0992">
              <w:rPr>
                <w:b/>
                <w:bCs/>
                <w:sz w:val="20"/>
                <w:szCs w:val="20"/>
              </w:rPr>
              <w:t>21,200,000.00</w:t>
            </w:r>
          </w:p>
        </w:tc>
        <w:tc>
          <w:tcPr>
            <w:tcW w:w="1466" w:type="dxa"/>
            <w:tcBorders>
              <w:top w:val="nil"/>
              <w:left w:val="nil"/>
              <w:bottom w:val="single" w:sz="8" w:space="0" w:color="auto"/>
              <w:right w:val="single" w:sz="8" w:space="0" w:color="auto"/>
            </w:tcBorders>
            <w:shd w:val="clear" w:color="000000" w:fill="D9D9D9"/>
            <w:vAlign w:val="center"/>
            <w:hideMark/>
          </w:tcPr>
          <w:p w14:paraId="6E2E3D3A" w14:textId="77777777" w:rsidR="00BF2CE1" w:rsidRPr="00AC0992" w:rsidRDefault="00BF2CE1" w:rsidP="004433DE">
            <w:pPr>
              <w:widowControl/>
              <w:autoSpaceDE/>
              <w:autoSpaceDN/>
              <w:jc w:val="right"/>
              <w:rPr>
                <w:b/>
                <w:bCs/>
                <w:sz w:val="20"/>
                <w:szCs w:val="20"/>
              </w:rPr>
            </w:pPr>
            <w:r w:rsidRPr="00AC0992">
              <w:rPr>
                <w:b/>
                <w:bCs/>
                <w:sz w:val="20"/>
                <w:szCs w:val="20"/>
              </w:rPr>
              <w:t>15,851,191.12</w:t>
            </w:r>
          </w:p>
        </w:tc>
        <w:tc>
          <w:tcPr>
            <w:tcW w:w="1428" w:type="dxa"/>
            <w:tcBorders>
              <w:top w:val="nil"/>
              <w:left w:val="nil"/>
              <w:bottom w:val="single" w:sz="8" w:space="0" w:color="auto"/>
              <w:right w:val="single" w:sz="8" w:space="0" w:color="auto"/>
            </w:tcBorders>
            <w:shd w:val="clear" w:color="000000" w:fill="D9D9D9"/>
            <w:vAlign w:val="center"/>
            <w:hideMark/>
          </w:tcPr>
          <w:p w14:paraId="7EEFD5A0" w14:textId="77777777" w:rsidR="00BF2CE1" w:rsidRPr="00AC0992" w:rsidRDefault="00BF2CE1" w:rsidP="004433DE">
            <w:pPr>
              <w:widowControl/>
              <w:autoSpaceDE/>
              <w:autoSpaceDN/>
              <w:ind w:firstLineChars="300" w:firstLine="602"/>
              <w:jc w:val="right"/>
              <w:rPr>
                <w:b/>
                <w:bCs/>
                <w:sz w:val="20"/>
                <w:szCs w:val="20"/>
              </w:rPr>
            </w:pPr>
            <w:r w:rsidRPr="00AC0992">
              <w:rPr>
                <w:b/>
                <w:bCs/>
                <w:sz w:val="20"/>
                <w:szCs w:val="20"/>
              </w:rPr>
              <w:t>74.77</w:t>
            </w:r>
          </w:p>
        </w:tc>
      </w:tr>
      <w:tr w:rsidR="00BF2CE1" w:rsidRPr="00AC0992" w14:paraId="5F08E00F" w14:textId="77777777" w:rsidTr="004433DE">
        <w:trPr>
          <w:trHeight w:val="492"/>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177BD690"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04E30C29" w14:textId="77777777" w:rsidR="00BF2CE1" w:rsidRPr="00AC0992" w:rsidRDefault="00BF2CE1" w:rsidP="004433DE">
            <w:pPr>
              <w:widowControl/>
              <w:autoSpaceDE/>
              <w:autoSpaceDN/>
              <w:jc w:val="center"/>
              <w:rPr>
                <w:sz w:val="18"/>
                <w:szCs w:val="18"/>
              </w:rPr>
            </w:pPr>
            <w:r w:rsidRPr="00AC0992">
              <w:rPr>
                <w:sz w:val="18"/>
                <w:szCs w:val="18"/>
              </w:rPr>
              <w:t>421100</w:t>
            </w:r>
          </w:p>
        </w:tc>
        <w:tc>
          <w:tcPr>
            <w:tcW w:w="2895" w:type="dxa"/>
            <w:tcBorders>
              <w:top w:val="nil"/>
              <w:left w:val="nil"/>
              <w:bottom w:val="single" w:sz="8" w:space="0" w:color="auto"/>
              <w:right w:val="single" w:sz="8" w:space="0" w:color="auto"/>
            </w:tcBorders>
            <w:shd w:val="clear" w:color="auto" w:fill="auto"/>
            <w:vAlign w:val="center"/>
            <w:hideMark/>
          </w:tcPr>
          <w:p w14:paraId="15563D11" w14:textId="77777777" w:rsidR="00BF2CE1" w:rsidRPr="00AC0992" w:rsidRDefault="00BF2CE1" w:rsidP="004433DE">
            <w:pPr>
              <w:widowControl/>
              <w:autoSpaceDE/>
              <w:autoSpaceDN/>
              <w:rPr>
                <w:sz w:val="18"/>
                <w:szCs w:val="18"/>
              </w:rPr>
            </w:pPr>
            <w:r w:rsidRPr="00AC0992">
              <w:rPr>
                <w:sz w:val="18"/>
                <w:szCs w:val="18"/>
              </w:rPr>
              <w:t>Трошкови платног промета и банкарских услуга</w:t>
            </w:r>
          </w:p>
        </w:tc>
        <w:tc>
          <w:tcPr>
            <w:tcW w:w="1502" w:type="dxa"/>
            <w:tcBorders>
              <w:top w:val="nil"/>
              <w:left w:val="nil"/>
              <w:bottom w:val="single" w:sz="8" w:space="0" w:color="auto"/>
              <w:right w:val="single" w:sz="8" w:space="0" w:color="auto"/>
            </w:tcBorders>
            <w:shd w:val="clear" w:color="auto" w:fill="auto"/>
            <w:vAlign w:val="center"/>
            <w:hideMark/>
          </w:tcPr>
          <w:p w14:paraId="2871632F" w14:textId="77777777" w:rsidR="00BF2CE1" w:rsidRPr="00AC0992" w:rsidRDefault="00BF2CE1" w:rsidP="004433DE">
            <w:pPr>
              <w:widowControl/>
              <w:autoSpaceDE/>
              <w:autoSpaceDN/>
              <w:jc w:val="right"/>
              <w:rPr>
                <w:sz w:val="20"/>
                <w:szCs w:val="20"/>
              </w:rPr>
            </w:pPr>
            <w:r w:rsidRPr="00AC0992">
              <w:rPr>
                <w:sz w:val="20"/>
                <w:szCs w:val="20"/>
              </w:rPr>
              <w:t>100,000.00</w:t>
            </w:r>
          </w:p>
        </w:tc>
        <w:tc>
          <w:tcPr>
            <w:tcW w:w="1466" w:type="dxa"/>
            <w:tcBorders>
              <w:top w:val="nil"/>
              <w:left w:val="nil"/>
              <w:bottom w:val="single" w:sz="8" w:space="0" w:color="auto"/>
              <w:right w:val="single" w:sz="8" w:space="0" w:color="auto"/>
            </w:tcBorders>
            <w:shd w:val="clear" w:color="auto" w:fill="auto"/>
            <w:vAlign w:val="center"/>
            <w:hideMark/>
          </w:tcPr>
          <w:p w14:paraId="20F6C9C8" w14:textId="77777777" w:rsidR="00BF2CE1" w:rsidRPr="00AC0992" w:rsidRDefault="00BF2CE1" w:rsidP="004433DE">
            <w:pPr>
              <w:widowControl/>
              <w:autoSpaceDE/>
              <w:autoSpaceDN/>
              <w:jc w:val="right"/>
              <w:rPr>
                <w:sz w:val="20"/>
                <w:szCs w:val="20"/>
              </w:rPr>
            </w:pPr>
            <w:r w:rsidRPr="00AC0992">
              <w:rPr>
                <w:sz w:val="20"/>
                <w:szCs w:val="20"/>
              </w:rPr>
              <w:t>3,459.36</w:t>
            </w:r>
          </w:p>
        </w:tc>
        <w:tc>
          <w:tcPr>
            <w:tcW w:w="1428" w:type="dxa"/>
            <w:tcBorders>
              <w:top w:val="nil"/>
              <w:left w:val="nil"/>
              <w:bottom w:val="single" w:sz="8" w:space="0" w:color="auto"/>
              <w:right w:val="single" w:sz="8" w:space="0" w:color="auto"/>
            </w:tcBorders>
            <w:shd w:val="clear" w:color="auto" w:fill="auto"/>
            <w:vAlign w:val="center"/>
            <w:hideMark/>
          </w:tcPr>
          <w:p w14:paraId="36A7D0FA"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3.46</w:t>
            </w:r>
          </w:p>
        </w:tc>
      </w:tr>
      <w:tr w:rsidR="00BF2CE1" w:rsidRPr="00AC0992" w14:paraId="79EE8274"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72888619"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7A8D6770" w14:textId="77777777" w:rsidR="00BF2CE1" w:rsidRPr="00AC0992" w:rsidRDefault="00BF2CE1" w:rsidP="004433DE">
            <w:pPr>
              <w:widowControl/>
              <w:autoSpaceDE/>
              <w:autoSpaceDN/>
              <w:jc w:val="center"/>
              <w:rPr>
                <w:sz w:val="18"/>
                <w:szCs w:val="18"/>
              </w:rPr>
            </w:pPr>
            <w:r w:rsidRPr="00AC0992">
              <w:rPr>
                <w:sz w:val="18"/>
                <w:szCs w:val="18"/>
              </w:rPr>
              <w:t>421200</w:t>
            </w:r>
          </w:p>
        </w:tc>
        <w:tc>
          <w:tcPr>
            <w:tcW w:w="2895" w:type="dxa"/>
            <w:tcBorders>
              <w:top w:val="nil"/>
              <w:left w:val="nil"/>
              <w:bottom w:val="single" w:sz="8" w:space="0" w:color="auto"/>
              <w:right w:val="single" w:sz="8" w:space="0" w:color="auto"/>
            </w:tcBorders>
            <w:shd w:val="clear" w:color="auto" w:fill="auto"/>
            <w:vAlign w:val="center"/>
            <w:hideMark/>
          </w:tcPr>
          <w:p w14:paraId="1DC6255B" w14:textId="77777777" w:rsidR="00BF2CE1" w:rsidRPr="00AC0992" w:rsidRDefault="00BF2CE1" w:rsidP="004433DE">
            <w:pPr>
              <w:widowControl/>
              <w:autoSpaceDE/>
              <w:autoSpaceDN/>
              <w:rPr>
                <w:sz w:val="20"/>
                <w:szCs w:val="20"/>
              </w:rPr>
            </w:pPr>
            <w:r w:rsidRPr="00AC0992">
              <w:rPr>
                <w:sz w:val="20"/>
                <w:szCs w:val="20"/>
              </w:rPr>
              <w:t>Енергетске услуге</w:t>
            </w:r>
          </w:p>
        </w:tc>
        <w:tc>
          <w:tcPr>
            <w:tcW w:w="1502" w:type="dxa"/>
            <w:tcBorders>
              <w:top w:val="nil"/>
              <w:left w:val="nil"/>
              <w:bottom w:val="single" w:sz="8" w:space="0" w:color="auto"/>
              <w:right w:val="single" w:sz="8" w:space="0" w:color="auto"/>
            </w:tcBorders>
            <w:shd w:val="clear" w:color="auto" w:fill="auto"/>
            <w:vAlign w:val="center"/>
            <w:hideMark/>
          </w:tcPr>
          <w:p w14:paraId="5593DCAA" w14:textId="77777777" w:rsidR="00BF2CE1" w:rsidRPr="00AC0992" w:rsidRDefault="00BF2CE1" w:rsidP="004433DE">
            <w:pPr>
              <w:widowControl/>
              <w:autoSpaceDE/>
              <w:autoSpaceDN/>
              <w:jc w:val="right"/>
              <w:rPr>
                <w:sz w:val="20"/>
                <w:szCs w:val="20"/>
              </w:rPr>
            </w:pPr>
            <w:r w:rsidRPr="00AC0992">
              <w:rPr>
                <w:sz w:val="20"/>
                <w:szCs w:val="20"/>
              </w:rPr>
              <w:t>3,400,000.00</w:t>
            </w:r>
          </w:p>
        </w:tc>
        <w:tc>
          <w:tcPr>
            <w:tcW w:w="1466" w:type="dxa"/>
            <w:tcBorders>
              <w:top w:val="nil"/>
              <w:left w:val="nil"/>
              <w:bottom w:val="single" w:sz="8" w:space="0" w:color="auto"/>
              <w:right w:val="single" w:sz="8" w:space="0" w:color="auto"/>
            </w:tcBorders>
            <w:shd w:val="clear" w:color="auto" w:fill="auto"/>
            <w:vAlign w:val="center"/>
            <w:hideMark/>
          </w:tcPr>
          <w:p w14:paraId="24853FF9" w14:textId="77777777" w:rsidR="00BF2CE1" w:rsidRPr="00AC0992" w:rsidRDefault="00BF2CE1" w:rsidP="004433DE">
            <w:pPr>
              <w:widowControl/>
              <w:autoSpaceDE/>
              <w:autoSpaceDN/>
              <w:jc w:val="right"/>
              <w:rPr>
                <w:sz w:val="20"/>
                <w:szCs w:val="20"/>
              </w:rPr>
            </w:pPr>
            <w:r w:rsidRPr="00AC0992">
              <w:rPr>
                <w:sz w:val="20"/>
                <w:szCs w:val="20"/>
              </w:rPr>
              <w:t>2,191,307.96</w:t>
            </w:r>
          </w:p>
        </w:tc>
        <w:tc>
          <w:tcPr>
            <w:tcW w:w="1428" w:type="dxa"/>
            <w:tcBorders>
              <w:top w:val="nil"/>
              <w:left w:val="nil"/>
              <w:bottom w:val="single" w:sz="8" w:space="0" w:color="auto"/>
              <w:right w:val="single" w:sz="8" w:space="0" w:color="auto"/>
            </w:tcBorders>
            <w:shd w:val="clear" w:color="auto" w:fill="auto"/>
            <w:vAlign w:val="center"/>
            <w:hideMark/>
          </w:tcPr>
          <w:p w14:paraId="26F4019C"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64.45</w:t>
            </w:r>
          </w:p>
        </w:tc>
      </w:tr>
      <w:tr w:rsidR="00BF2CE1" w:rsidRPr="00AC0992" w14:paraId="1BF57BAB"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4E0F929A"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4677FE87" w14:textId="77777777" w:rsidR="00BF2CE1" w:rsidRPr="00AC0992" w:rsidRDefault="00BF2CE1" w:rsidP="004433DE">
            <w:pPr>
              <w:widowControl/>
              <w:autoSpaceDE/>
              <w:autoSpaceDN/>
              <w:jc w:val="center"/>
              <w:rPr>
                <w:sz w:val="18"/>
                <w:szCs w:val="18"/>
              </w:rPr>
            </w:pPr>
            <w:r w:rsidRPr="00AC0992">
              <w:rPr>
                <w:sz w:val="18"/>
                <w:szCs w:val="18"/>
              </w:rPr>
              <w:t>421300</w:t>
            </w:r>
          </w:p>
        </w:tc>
        <w:tc>
          <w:tcPr>
            <w:tcW w:w="2895" w:type="dxa"/>
            <w:tcBorders>
              <w:top w:val="nil"/>
              <w:left w:val="nil"/>
              <w:bottom w:val="single" w:sz="8" w:space="0" w:color="auto"/>
              <w:right w:val="single" w:sz="8" w:space="0" w:color="auto"/>
            </w:tcBorders>
            <w:shd w:val="clear" w:color="auto" w:fill="auto"/>
            <w:vAlign w:val="center"/>
            <w:hideMark/>
          </w:tcPr>
          <w:p w14:paraId="046C600E" w14:textId="77777777" w:rsidR="00BF2CE1" w:rsidRPr="00AC0992" w:rsidRDefault="00BF2CE1" w:rsidP="004433DE">
            <w:pPr>
              <w:widowControl/>
              <w:autoSpaceDE/>
              <w:autoSpaceDN/>
              <w:rPr>
                <w:sz w:val="20"/>
                <w:szCs w:val="20"/>
              </w:rPr>
            </w:pPr>
            <w:r w:rsidRPr="00AC0992">
              <w:rPr>
                <w:sz w:val="20"/>
                <w:szCs w:val="20"/>
              </w:rPr>
              <w:t>Комуналне услуге</w:t>
            </w:r>
          </w:p>
        </w:tc>
        <w:tc>
          <w:tcPr>
            <w:tcW w:w="1502" w:type="dxa"/>
            <w:tcBorders>
              <w:top w:val="nil"/>
              <w:left w:val="nil"/>
              <w:bottom w:val="single" w:sz="8" w:space="0" w:color="auto"/>
              <w:right w:val="single" w:sz="8" w:space="0" w:color="auto"/>
            </w:tcBorders>
            <w:shd w:val="clear" w:color="auto" w:fill="auto"/>
            <w:vAlign w:val="center"/>
            <w:hideMark/>
          </w:tcPr>
          <w:p w14:paraId="4CADB8D9" w14:textId="77777777" w:rsidR="00BF2CE1" w:rsidRPr="00AC0992" w:rsidRDefault="00BF2CE1" w:rsidP="004433DE">
            <w:pPr>
              <w:widowControl/>
              <w:autoSpaceDE/>
              <w:autoSpaceDN/>
              <w:jc w:val="right"/>
              <w:rPr>
                <w:sz w:val="20"/>
                <w:szCs w:val="20"/>
              </w:rPr>
            </w:pPr>
            <w:r w:rsidRPr="00AC0992">
              <w:rPr>
                <w:sz w:val="20"/>
                <w:szCs w:val="20"/>
              </w:rPr>
              <w:t>13,600,000.00</w:t>
            </w:r>
          </w:p>
        </w:tc>
        <w:tc>
          <w:tcPr>
            <w:tcW w:w="1466" w:type="dxa"/>
            <w:tcBorders>
              <w:top w:val="nil"/>
              <w:left w:val="nil"/>
              <w:bottom w:val="single" w:sz="8" w:space="0" w:color="auto"/>
              <w:right w:val="single" w:sz="8" w:space="0" w:color="auto"/>
            </w:tcBorders>
            <w:shd w:val="clear" w:color="auto" w:fill="auto"/>
            <w:vAlign w:val="center"/>
            <w:hideMark/>
          </w:tcPr>
          <w:p w14:paraId="3F994CC6" w14:textId="77777777" w:rsidR="00BF2CE1" w:rsidRPr="00AC0992" w:rsidRDefault="00BF2CE1" w:rsidP="004433DE">
            <w:pPr>
              <w:widowControl/>
              <w:autoSpaceDE/>
              <w:autoSpaceDN/>
              <w:jc w:val="right"/>
              <w:rPr>
                <w:sz w:val="20"/>
                <w:szCs w:val="20"/>
              </w:rPr>
            </w:pPr>
            <w:r w:rsidRPr="00AC0992">
              <w:rPr>
                <w:sz w:val="20"/>
                <w:szCs w:val="20"/>
              </w:rPr>
              <w:t>11,342,350.60</w:t>
            </w:r>
          </w:p>
        </w:tc>
        <w:tc>
          <w:tcPr>
            <w:tcW w:w="1428" w:type="dxa"/>
            <w:tcBorders>
              <w:top w:val="nil"/>
              <w:left w:val="nil"/>
              <w:bottom w:val="single" w:sz="8" w:space="0" w:color="auto"/>
              <w:right w:val="single" w:sz="8" w:space="0" w:color="auto"/>
            </w:tcBorders>
            <w:shd w:val="clear" w:color="auto" w:fill="auto"/>
            <w:vAlign w:val="center"/>
            <w:hideMark/>
          </w:tcPr>
          <w:p w14:paraId="77233001"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83.40</w:t>
            </w:r>
          </w:p>
        </w:tc>
      </w:tr>
      <w:tr w:rsidR="00BF2CE1" w:rsidRPr="00AC0992" w14:paraId="2D10C6E8"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339618C7" w14:textId="77777777" w:rsidR="00BF2CE1" w:rsidRPr="00AC0992" w:rsidRDefault="00BF2CE1" w:rsidP="004433DE">
            <w:pPr>
              <w:widowControl/>
              <w:autoSpaceDE/>
              <w:autoSpaceDN/>
              <w:jc w:val="center"/>
              <w:rPr>
                <w:b/>
                <w:bCs/>
                <w:sz w:val="20"/>
                <w:szCs w:val="20"/>
              </w:rPr>
            </w:pPr>
            <w:r w:rsidRPr="00AC0992">
              <w:rPr>
                <w:b/>
                <w:bCs/>
                <w:sz w:val="20"/>
                <w:szCs w:val="20"/>
              </w:rPr>
              <w:lastRenderedPageBreak/>
              <w:t> </w:t>
            </w:r>
          </w:p>
        </w:tc>
        <w:tc>
          <w:tcPr>
            <w:tcW w:w="1529" w:type="dxa"/>
            <w:tcBorders>
              <w:top w:val="nil"/>
              <w:left w:val="nil"/>
              <w:bottom w:val="single" w:sz="8" w:space="0" w:color="auto"/>
              <w:right w:val="single" w:sz="8" w:space="0" w:color="auto"/>
            </w:tcBorders>
            <w:shd w:val="clear" w:color="auto" w:fill="auto"/>
            <w:vAlign w:val="center"/>
            <w:hideMark/>
          </w:tcPr>
          <w:p w14:paraId="204152FA" w14:textId="77777777" w:rsidR="00BF2CE1" w:rsidRPr="00AC0992" w:rsidRDefault="00BF2CE1" w:rsidP="004433DE">
            <w:pPr>
              <w:widowControl/>
              <w:autoSpaceDE/>
              <w:autoSpaceDN/>
              <w:jc w:val="center"/>
              <w:rPr>
                <w:sz w:val="18"/>
                <w:szCs w:val="18"/>
              </w:rPr>
            </w:pPr>
            <w:r w:rsidRPr="00AC0992">
              <w:rPr>
                <w:sz w:val="18"/>
                <w:szCs w:val="18"/>
              </w:rPr>
              <w:t>421400</w:t>
            </w:r>
          </w:p>
        </w:tc>
        <w:tc>
          <w:tcPr>
            <w:tcW w:w="2895" w:type="dxa"/>
            <w:tcBorders>
              <w:top w:val="nil"/>
              <w:left w:val="nil"/>
              <w:bottom w:val="single" w:sz="8" w:space="0" w:color="auto"/>
              <w:right w:val="single" w:sz="8" w:space="0" w:color="auto"/>
            </w:tcBorders>
            <w:shd w:val="clear" w:color="auto" w:fill="auto"/>
            <w:vAlign w:val="center"/>
            <w:hideMark/>
          </w:tcPr>
          <w:p w14:paraId="0518FBA5" w14:textId="77777777" w:rsidR="00BF2CE1" w:rsidRPr="00AC0992" w:rsidRDefault="00BF2CE1" w:rsidP="004433DE">
            <w:pPr>
              <w:widowControl/>
              <w:autoSpaceDE/>
              <w:autoSpaceDN/>
              <w:rPr>
                <w:sz w:val="18"/>
                <w:szCs w:val="18"/>
              </w:rPr>
            </w:pPr>
            <w:r w:rsidRPr="00AC0992">
              <w:rPr>
                <w:sz w:val="18"/>
                <w:szCs w:val="18"/>
              </w:rPr>
              <w:t>Услуге комуникација</w:t>
            </w:r>
          </w:p>
        </w:tc>
        <w:tc>
          <w:tcPr>
            <w:tcW w:w="1502" w:type="dxa"/>
            <w:tcBorders>
              <w:top w:val="nil"/>
              <w:left w:val="nil"/>
              <w:bottom w:val="single" w:sz="8" w:space="0" w:color="auto"/>
              <w:right w:val="single" w:sz="8" w:space="0" w:color="auto"/>
            </w:tcBorders>
            <w:shd w:val="clear" w:color="auto" w:fill="auto"/>
            <w:vAlign w:val="center"/>
            <w:hideMark/>
          </w:tcPr>
          <w:p w14:paraId="2A7A8C9C" w14:textId="77777777" w:rsidR="00BF2CE1" w:rsidRPr="00AC0992" w:rsidRDefault="00BF2CE1" w:rsidP="004433DE">
            <w:pPr>
              <w:widowControl/>
              <w:autoSpaceDE/>
              <w:autoSpaceDN/>
              <w:jc w:val="right"/>
              <w:rPr>
                <w:sz w:val="20"/>
                <w:szCs w:val="20"/>
              </w:rPr>
            </w:pPr>
            <w:r w:rsidRPr="00AC0992">
              <w:rPr>
                <w:sz w:val="20"/>
                <w:szCs w:val="20"/>
              </w:rPr>
              <w:t>1,200,000.00</w:t>
            </w:r>
          </w:p>
        </w:tc>
        <w:tc>
          <w:tcPr>
            <w:tcW w:w="1466" w:type="dxa"/>
            <w:tcBorders>
              <w:top w:val="nil"/>
              <w:left w:val="nil"/>
              <w:bottom w:val="single" w:sz="8" w:space="0" w:color="auto"/>
              <w:right w:val="single" w:sz="8" w:space="0" w:color="auto"/>
            </w:tcBorders>
            <w:shd w:val="clear" w:color="auto" w:fill="auto"/>
            <w:vAlign w:val="center"/>
            <w:hideMark/>
          </w:tcPr>
          <w:p w14:paraId="3A7101D5" w14:textId="77777777" w:rsidR="00BF2CE1" w:rsidRPr="00AC0992" w:rsidRDefault="00BF2CE1" w:rsidP="004433DE">
            <w:pPr>
              <w:widowControl/>
              <w:autoSpaceDE/>
              <w:autoSpaceDN/>
              <w:jc w:val="right"/>
              <w:rPr>
                <w:sz w:val="20"/>
                <w:szCs w:val="20"/>
              </w:rPr>
            </w:pPr>
            <w:r w:rsidRPr="00AC0992">
              <w:rPr>
                <w:sz w:val="20"/>
                <w:szCs w:val="20"/>
              </w:rPr>
              <w:t>703,285.84</w:t>
            </w:r>
          </w:p>
        </w:tc>
        <w:tc>
          <w:tcPr>
            <w:tcW w:w="1428" w:type="dxa"/>
            <w:tcBorders>
              <w:top w:val="nil"/>
              <w:left w:val="nil"/>
              <w:bottom w:val="single" w:sz="8" w:space="0" w:color="auto"/>
              <w:right w:val="single" w:sz="8" w:space="0" w:color="auto"/>
            </w:tcBorders>
            <w:shd w:val="clear" w:color="auto" w:fill="auto"/>
            <w:vAlign w:val="center"/>
            <w:hideMark/>
          </w:tcPr>
          <w:p w14:paraId="1C6014F5"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58.61</w:t>
            </w:r>
          </w:p>
        </w:tc>
      </w:tr>
      <w:tr w:rsidR="00BF2CE1" w:rsidRPr="00AC0992" w14:paraId="3F3D7ECC"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77AB8C31"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0B2E32CF" w14:textId="77777777" w:rsidR="00BF2CE1" w:rsidRPr="00AC0992" w:rsidRDefault="00BF2CE1" w:rsidP="004433DE">
            <w:pPr>
              <w:widowControl/>
              <w:autoSpaceDE/>
              <w:autoSpaceDN/>
              <w:jc w:val="center"/>
              <w:rPr>
                <w:sz w:val="18"/>
                <w:szCs w:val="18"/>
              </w:rPr>
            </w:pPr>
            <w:r w:rsidRPr="00AC0992">
              <w:rPr>
                <w:sz w:val="18"/>
                <w:szCs w:val="18"/>
              </w:rPr>
              <w:t>421500</w:t>
            </w:r>
          </w:p>
        </w:tc>
        <w:tc>
          <w:tcPr>
            <w:tcW w:w="2895" w:type="dxa"/>
            <w:tcBorders>
              <w:top w:val="nil"/>
              <w:left w:val="nil"/>
              <w:bottom w:val="single" w:sz="8" w:space="0" w:color="auto"/>
              <w:right w:val="single" w:sz="8" w:space="0" w:color="auto"/>
            </w:tcBorders>
            <w:shd w:val="clear" w:color="auto" w:fill="auto"/>
            <w:vAlign w:val="center"/>
            <w:hideMark/>
          </w:tcPr>
          <w:p w14:paraId="065FDE2F" w14:textId="77777777" w:rsidR="00BF2CE1" w:rsidRPr="00AC0992" w:rsidRDefault="00BF2CE1" w:rsidP="004433DE">
            <w:pPr>
              <w:widowControl/>
              <w:autoSpaceDE/>
              <w:autoSpaceDN/>
              <w:rPr>
                <w:sz w:val="18"/>
                <w:szCs w:val="18"/>
              </w:rPr>
            </w:pPr>
            <w:r w:rsidRPr="00AC0992">
              <w:rPr>
                <w:sz w:val="18"/>
                <w:szCs w:val="18"/>
              </w:rPr>
              <w:t>Трошкови осигурања</w:t>
            </w:r>
          </w:p>
        </w:tc>
        <w:tc>
          <w:tcPr>
            <w:tcW w:w="1502" w:type="dxa"/>
            <w:tcBorders>
              <w:top w:val="nil"/>
              <w:left w:val="nil"/>
              <w:bottom w:val="single" w:sz="8" w:space="0" w:color="auto"/>
              <w:right w:val="single" w:sz="8" w:space="0" w:color="auto"/>
            </w:tcBorders>
            <w:shd w:val="clear" w:color="auto" w:fill="auto"/>
            <w:vAlign w:val="center"/>
            <w:hideMark/>
          </w:tcPr>
          <w:p w14:paraId="26DB6048" w14:textId="77777777" w:rsidR="00BF2CE1" w:rsidRPr="00AC0992" w:rsidRDefault="00BF2CE1" w:rsidP="004433DE">
            <w:pPr>
              <w:widowControl/>
              <w:autoSpaceDE/>
              <w:autoSpaceDN/>
              <w:jc w:val="right"/>
              <w:rPr>
                <w:sz w:val="20"/>
                <w:szCs w:val="20"/>
              </w:rPr>
            </w:pPr>
            <w:r w:rsidRPr="00AC0992">
              <w:rPr>
                <w:sz w:val="20"/>
                <w:szCs w:val="20"/>
              </w:rPr>
              <w:t>1,300,000.00</w:t>
            </w:r>
          </w:p>
        </w:tc>
        <w:tc>
          <w:tcPr>
            <w:tcW w:w="1466" w:type="dxa"/>
            <w:tcBorders>
              <w:top w:val="nil"/>
              <w:left w:val="nil"/>
              <w:bottom w:val="single" w:sz="8" w:space="0" w:color="auto"/>
              <w:right w:val="single" w:sz="8" w:space="0" w:color="auto"/>
            </w:tcBorders>
            <w:shd w:val="clear" w:color="auto" w:fill="auto"/>
            <w:vAlign w:val="center"/>
            <w:hideMark/>
          </w:tcPr>
          <w:p w14:paraId="49096E44" w14:textId="77777777" w:rsidR="00BF2CE1" w:rsidRPr="00AC0992" w:rsidRDefault="00BF2CE1" w:rsidP="004433DE">
            <w:pPr>
              <w:widowControl/>
              <w:autoSpaceDE/>
              <w:autoSpaceDN/>
              <w:jc w:val="right"/>
              <w:rPr>
                <w:sz w:val="20"/>
                <w:szCs w:val="20"/>
              </w:rPr>
            </w:pPr>
            <w:r w:rsidRPr="00AC0992">
              <w:rPr>
                <w:sz w:val="20"/>
                <w:szCs w:val="20"/>
              </w:rPr>
              <w:t>187,102.80</w:t>
            </w:r>
          </w:p>
        </w:tc>
        <w:tc>
          <w:tcPr>
            <w:tcW w:w="1428" w:type="dxa"/>
            <w:tcBorders>
              <w:top w:val="nil"/>
              <w:left w:val="nil"/>
              <w:bottom w:val="single" w:sz="8" w:space="0" w:color="auto"/>
              <w:right w:val="single" w:sz="8" w:space="0" w:color="auto"/>
            </w:tcBorders>
            <w:shd w:val="clear" w:color="auto" w:fill="auto"/>
            <w:vAlign w:val="center"/>
            <w:hideMark/>
          </w:tcPr>
          <w:p w14:paraId="09D804D1"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14.39</w:t>
            </w:r>
          </w:p>
        </w:tc>
      </w:tr>
      <w:tr w:rsidR="00BF2CE1" w:rsidRPr="00AC0992" w14:paraId="515A8E51"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35362CC8"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7A60B1DF" w14:textId="77777777" w:rsidR="00BF2CE1" w:rsidRPr="00AC0992" w:rsidRDefault="00BF2CE1" w:rsidP="004433DE">
            <w:pPr>
              <w:widowControl/>
              <w:autoSpaceDE/>
              <w:autoSpaceDN/>
              <w:jc w:val="center"/>
              <w:rPr>
                <w:sz w:val="18"/>
                <w:szCs w:val="18"/>
              </w:rPr>
            </w:pPr>
            <w:r w:rsidRPr="00AC0992">
              <w:rPr>
                <w:sz w:val="18"/>
                <w:szCs w:val="18"/>
              </w:rPr>
              <w:t>421600</w:t>
            </w:r>
          </w:p>
        </w:tc>
        <w:tc>
          <w:tcPr>
            <w:tcW w:w="2895" w:type="dxa"/>
            <w:tcBorders>
              <w:top w:val="nil"/>
              <w:left w:val="nil"/>
              <w:bottom w:val="single" w:sz="8" w:space="0" w:color="auto"/>
              <w:right w:val="single" w:sz="8" w:space="0" w:color="auto"/>
            </w:tcBorders>
            <w:shd w:val="clear" w:color="auto" w:fill="auto"/>
            <w:vAlign w:val="center"/>
            <w:hideMark/>
          </w:tcPr>
          <w:p w14:paraId="6A94A135" w14:textId="77777777" w:rsidR="00BF2CE1" w:rsidRPr="00AC0992" w:rsidRDefault="00BF2CE1" w:rsidP="004433DE">
            <w:pPr>
              <w:widowControl/>
              <w:autoSpaceDE/>
              <w:autoSpaceDN/>
              <w:rPr>
                <w:sz w:val="18"/>
                <w:szCs w:val="18"/>
              </w:rPr>
            </w:pPr>
            <w:r w:rsidRPr="00AC0992">
              <w:rPr>
                <w:sz w:val="18"/>
                <w:szCs w:val="18"/>
              </w:rPr>
              <w:t>Закуп имовине и опреме</w:t>
            </w:r>
          </w:p>
        </w:tc>
        <w:tc>
          <w:tcPr>
            <w:tcW w:w="1502" w:type="dxa"/>
            <w:tcBorders>
              <w:top w:val="nil"/>
              <w:left w:val="nil"/>
              <w:bottom w:val="single" w:sz="8" w:space="0" w:color="auto"/>
              <w:right w:val="single" w:sz="8" w:space="0" w:color="auto"/>
            </w:tcBorders>
            <w:shd w:val="clear" w:color="auto" w:fill="auto"/>
            <w:vAlign w:val="center"/>
            <w:hideMark/>
          </w:tcPr>
          <w:p w14:paraId="62F96F5B" w14:textId="77777777" w:rsidR="00BF2CE1" w:rsidRPr="00AC0992" w:rsidRDefault="00BF2CE1" w:rsidP="004433DE">
            <w:pPr>
              <w:widowControl/>
              <w:autoSpaceDE/>
              <w:autoSpaceDN/>
              <w:jc w:val="right"/>
              <w:rPr>
                <w:sz w:val="20"/>
                <w:szCs w:val="20"/>
              </w:rPr>
            </w:pPr>
            <w:r w:rsidRPr="00AC0992">
              <w:rPr>
                <w:sz w:val="20"/>
                <w:szCs w:val="20"/>
              </w:rPr>
              <w:t>1,600,000.00</w:t>
            </w:r>
          </w:p>
        </w:tc>
        <w:tc>
          <w:tcPr>
            <w:tcW w:w="1466" w:type="dxa"/>
            <w:tcBorders>
              <w:top w:val="nil"/>
              <w:left w:val="nil"/>
              <w:bottom w:val="single" w:sz="8" w:space="0" w:color="auto"/>
              <w:right w:val="single" w:sz="8" w:space="0" w:color="auto"/>
            </w:tcBorders>
            <w:shd w:val="clear" w:color="auto" w:fill="auto"/>
            <w:vAlign w:val="center"/>
            <w:hideMark/>
          </w:tcPr>
          <w:p w14:paraId="1631CEA0" w14:textId="77777777" w:rsidR="00BF2CE1" w:rsidRPr="00AC0992" w:rsidRDefault="00BF2CE1" w:rsidP="004433DE">
            <w:pPr>
              <w:widowControl/>
              <w:autoSpaceDE/>
              <w:autoSpaceDN/>
              <w:jc w:val="right"/>
              <w:rPr>
                <w:sz w:val="20"/>
                <w:szCs w:val="20"/>
              </w:rPr>
            </w:pPr>
            <w:r w:rsidRPr="00AC0992">
              <w:rPr>
                <w:sz w:val="20"/>
                <w:szCs w:val="20"/>
              </w:rPr>
              <w:t>1,423,684.56</w:t>
            </w:r>
          </w:p>
        </w:tc>
        <w:tc>
          <w:tcPr>
            <w:tcW w:w="1428" w:type="dxa"/>
            <w:tcBorders>
              <w:top w:val="nil"/>
              <w:left w:val="nil"/>
              <w:bottom w:val="single" w:sz="8" w:space="0" w:color="auto"/>
              <w:right w:val="single" w:sz="8" w:space="0" w:color="auto"/>
            </w:tcBorders>
            <w:shd w:val="clear" w:color="auto" w:fill="auto"/>
            <w:vAlign w:val="center"/>
            <w:hideMark/>
          </w:tcPr>
          <w:p w14:paraId="0FD09E6E"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88.98</w:t>
            </w:r>
          </w:p>
        </w:tc>
      </w:tr>
      <w:tr w:rsidR="00BF2CE1" w:rsidRPr="00AC0992" w14:paraId="47ADB3C5" w14:textId="77777777" w:rsidTr="004433DE">
        <w:trPr>
          <w:trHeight w:val="300"/>
        </w:trPr>
        <w:tc>
          <w:tcPr>
            <w:tcW w:w="1260" w:type="dxa"/>
            <w:tcBorders>
              <w:top w:val="nil"/>
              <w:left w:val="single" w:sz="8" w:space="0" w:color="auto"/>
              <w:bottom w:val="single" w:sz="8" w:space="0" w:color="auto"/>
              <w:right w:val="single" w:sz="8" w:space="0" w:color="auto"/>
            </w:tcBorders>
            <w:shd w:val="clear" w:color="000000" w:fill="D9D9D9"/>
            <w:vAlign w:val="center"/>
            <w:hideMark/>
          </w:tcPr>
          <w:p w14:paraId="1A12A7A6" w14:textId="77777777" w:rsidR="00BF2CE1" w:rsidRPr="00AC0992" w:rsidRDefault="00BF2CE1" w:rsidP="004433DE">
            <w:pPr>
              <w:widowControl/>
              <w:autoSpaceDE/>
              <w:autoSpaceDN/>
              <w:jc w:val="center"/>
              <w:rPr>
                <w:b/>
                <w:bCs/>
                <w:sz w:val="20"/>
                <w:szCs w:val="20"/>
              </w:rPr>
            </w:pPr>
            <w:r w:rsidRPr="00AC0992">
              <w:rPr>
                <w:b/>
                <w:bCs/>
                <w:sz w:val="20"/>
                <w:szCs w:val="20"/>
              </w:rPr>
              <w:t>422</w:t>
            </w:r>
          </w:p>
        </w:tc>
        <w:tc>
          <w:tcPr>
            <w:tcW w:w="1529" w:type="dxa"/>
            <w:tcBorders>
              <w:top w:val="nil"/>
              <w:left w:val="nil"/>
              <w:bottom w:val="single" w:sz="8" w:space="0" w:color="auto"/>
              <w:right w:val="single" w:sz="8" w:space="0" w:color="auto"/>
            </w:tcBorders>
            <w:shd w:val="clear" w:color="000000" w:fill="D9D9D9"/>
            <w:vAlign w:val="center"/>
            <w:hideMark/>
          </w:tcPr>
          <w:p w14:paraId="58B64632" w14:textId="77777777" w:rsidR="00BF2CE1" w:rsidRPr="00AC0992" w:rsidRDefault="00BF2CE1" w:rsidP="004433DE">
            <w:pPr>
              <w:widowControl/>
              <w:autoSpaceDE/>
              <w:autoSpaceDN/>
              <w:jc w:val="center"/>
              <w:rPr>
                <w:b/>
                <w:bCs/>
                <w:sz w:val="18"/>
                <w:szCs w:val="18"/>
              </w:rPr>
            </w:pPr>
            <w:r w:rsidRPr="00AC0992">
              <w:rPr>
                <w:b/>
                <w:bCs/>
                <w:sz w:val="18"/>
                <w:szCs w:val="18"/>
              </w:rPr>
              <w:t> </w:t>
            </w:r>
          </w:p>
        </w:tc>
        <w:tc>
          <w:tcPr>
            <w:tcW w:w="2895" w:type="dxa"/>
            <w:tcBorders>
              <w:top w:val="nil"/>
              <w:left w:val="nil"/>
              <w:bottom w:val="single" w:sz="8" w:space="0" w:color="auto"/>
              <w:right w:val="single" w:sz="8" w:space="0" w:color="auto"/>
            </w:tcBorders>
            <w:shd w:val="clear" w:color="000000" w:fill="D9D9D9"/>
            <w:vAlign w:val="center"/>
            <w:hideMark/>
          </w:tcPr>
          <w:p w14:paraId="63AFE386" w14:textId="77777777" w:rsidR="00BF2CE1" w:rsidRPr="00AC0992" w:rsidRDefault="00BF2CE1" w:rsidP="004433DE">
            <w:pPr>
              <w:widowControl/>
              <w:autoSpaceDE/>
              <w:autoSpaceDN/>
              <w:rPr>
                <w:b/>
                <w:bCs/>
                <w:sz w:val="18"/>
                <w:szCs w:val="18"/>
              </w:rPr>
            </w:pPr>
            <w:r w:rsidRPr="00AC0992">
              <w:rPr>
                <w:b/>
                <w:bCs/>
                <w:sz w:val="18"/>
                <w:szCs w:val="18"/>
              </w:rPr>
              <w:t>ТРОШКОВИ ПУТОВАЊА</w:t>
            </w:r>
          </w:p>
        </w:tc>
        <w:tc>
          <w:tcPr>
            <w:tcW w:w="1502" w:type="dxa"/>
            <w:tcBorders>
              <w:top w:val="nil"/>
              <w:left w:val="nil"/>
              <w:bottom w:val="single" w:sz="8" w:space="0" w:color="auto"/>
              <w:right w:val="single" w:sz="8" w:space="0" w:color="auto"/>
            </w:tcBorders>
            <w:shd w:val="clear" w:color="000000" w:fill="D9D9D9"/>
            <w:vAlign w:val="center"/>
            <w:hideMark/>
          </w:tcPr>
          <w:p w14:paraId="6DB87314" w14:textId="77777777" w:rsidR="00BF2CE1" w:rsidRPr="00AC0992" w:rsidRDefault="00BF2CE1" w:rsidP="004433DE">
            <w:pPr>
              <w:widowControl/>
              <w:autoSpaceDE/>
              <w:autoSpaceDN/>
              <w:jc w:val="right"/>
              <w:rPr>
                <w:b/>
                <w:bCs/>
                <w:sz w:val="20"/>
                <w:szCs w:val="20"/>
              </w:rPr>
            </w:pPr>
            <w:r w:rsidRPr="00AC0992">
              <w:rPr>
                <w:b/>
                <w:bCs/>
                <w:sz w:val="20"/>
                <w:szCs w:val="20"/>
              </w:rPr>
              <w:t>1,400,000.00</w:t>
            </w:r>
          </w:p>
        </w:tc>
        <w:tc>
          <w:tcPr>
            <w:tcW w:w="1466" w:type="dxa"/>
            <w:tcBorders>
              <w:top w:val="nil"/>
              <w:left w:val="nil"/>
              <w:bottom w:val="single" w:sz="8" w:space="0" w:color="auto"/>
              <w:right w:val="single" w:sz="8" w:space="0" w:color="auto"/>
            </w:tcBorders>
            <w:shd w:val="clear" w:color="000000" w:fill="D9D9D9"/>
            <w:vAlign w:val="center"/>
            <w:hideMark/>
          </w:tcPr>
          <w:p w14:paraId="5823B994" w14:textId="77777777" w:rsidR="00BF2CE1" w:rsidRPr="00AC0992" w:rsidRDefault="00BF2CE1" w:rsidP="004433DE">
            <w:pPr>
              <w:widowControl/>
              <w:autoSpaceDE/>
              <w:autoSpaceDN/>
              <w:jc w:val="right"/>
              <w:rPr>
                <w:b/>
                <w:bCs/>
                <w:sz w:val="20"/>
                <w:szCs w:val="20"/>
              </w:rPr>
            </w:pPr>
            <w:r w:rsidRPr="00AC0992">
              <w:rPr>
                <w:b/>
                <w:bCs/>
                <w:sz w:val="20"/>
                <w:szCs w:val="20"/>
              </w:rPr>
              <w:t>6,904.00</w:t>
            </w:r>
          </w:p>
        </w:tc>
        <w:tc>
          <w:tcPr>
            <w:tcW w:w="1428" w:type="dxa"/>
            <w:tcBorders>
              <w:top w:val="nil"/>
              <w:left w:val="nil"/>
              <w:bottom w:val="single" w:sz="8" w:space="0" w:color="auto"/>
              <w:right w:val="single" w:sz="8" w:space="0" w:color="auto"/>
            </w:tcBorders>
            <w:shd w:val="clear" w:color="000000" w:fill="D9D9D9"/>
            <w:vAlign w:val="center"/>
            <w:hideMark/>
          </w:tcPr>
          <w:p w14:paraId="6D935195" w14:textId="77777777" w:rsidR="00BF2CE1" w:rsidRPr="00AC0992" w:rsidRDefault="00BF2CE1" w:rsidP="004433DE">
            <w:pPr>
              <w:widowControl/>
              <w:autoSpaceDE/>
              <w:autoSpaceDN/>
              <w:ind w:firstLineChars="300" w:firstLine="602"/>
              <w:jc w:val="right"/>
              <w:rPr>
                <w:b/>
                <w:bCs/>
                <w:sz w:val="20"/>
                <w:szCs w:val="20"/>
              </w:rPr>
            </w:pPr>
            <w:r w:rsidRPr="00AC0992">
              <w:rPr>
                <w:b/>
                <w:bCs/>
                <w:sz w:val="20"/>
                <w:szCs w:val="20"/>
              </w:rPr>
              <w:t>0.49</w:t>
            </w:r>
          </w:p>
        </w:tc>
      </w:tr>
      <w:tr w:rsidR="00BF2CE1" w:rsidRPr="00AC0992" w14:paraId="12B03059" w14:textId="77777777" w:rsidTr="004433DE">
        <w:trPr>
          <w:trHeight w:val="492"/>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6DD6631B"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54A4FB24" w14:textId="77777777" w:rsidR="00BF2CE1" w:rsidRPr="00AC0992" w:rsidRDefault="00BF2CE1" w:rsidP="004433DE">
            <w:pPr>
              <w:widowControl/>
              <w:autoSpaceDE/>
              <w:autoSpaceDN/>
              <w:jc w:val="center"/>
              <w:rPr>
                <w:sz w:val="18"/>
                <w:szCs w:val="18"/>
              </w:rPr>
            </w:pPr>
            <w:r w:rsidRPr="00AC0992">
              <w:rPr>
                <w:sz w:val="18"/>
                <w:szCs w:val="18"/>
              </w:rPr>
              <w:t>422100</w:t>
            </w:r>
          </w:p>
        </w:tc>
        <w:tc>
          <w:tcPr>
            <w:tcW w:w="2895" w:type="dxa"/>
            <w:tcBorders>
              <w:top w:val="nil"/>
              <w:left w:val="nil"/>
              <w:bottom w:val="single" w:sz="8" w:space="0" w:color="auto"/>
              <w:right w:val="single" w:sz="8" w:space="0" w:color="auto"/>
            </w:tcBorders>
            <w:shd w:val="clear" w:color="auto" w:fill="auto"/>
            <w:vAlign w:val="center"/>
            <w:hideMark/>
          </w:tcPr>
          <w:p w14:paraId="5843897D" w14:textId="77777777" w:rsidR="00BF2CE1" w:rsidRPr="00AC0992" w:rsidRDefault="00BF2CE1" w:rsidP="004433DE">
            <w:pPr>
              <w:widowControl/>
              <w:autoSpaceDE/>
              <w:autoSpaceDN/>
              <w:rPr>
                <w:sz w:val="18"/>
                <w:szCs w:val="18"/>
              </w:rPr>
            </w:pPr>
            <w:r w:rsidRPr="00AC0992">
              <w:rPr>
                <w:sz w:val="18"/>
                <w:szCs w:val="18"/>
              </w:rPr>
              <w:t>Трошкови службених путовања у земљи</w:t>
            </w:r>
          </w:p>
        </w:tc>
        <w:tc>
          <w:tcPr>
            <w:tcW w:w="1502" w:type="dxa"/>
            <w:tcBorders>
              <w:top w:val="nil"/>
              <w:left w:val="nil"/>
              <w:bottom w:val="single" w:sz="8" w:space="0" w:color="auto"/>
              <w:right w:val="single" w:sz="8" w:space="0" w:color="auto"/>
            </w:tcBorders>
            <w:shd w:val="clear" w:color="auto" w:fill="auto"/>
            <w:vAlign w:val="center"/>
            <w:hideMark/>
          </w:tcPr>
          <w:p w14:paraId="31FE7274" w14:textId="77777777" w:rsidR="00BF2CE1" w:rsidRPr="00AC0992" w:rsidRDefault="00BF2CE1" w:rsidP="004433DE">
            <w:pPr>
              <w:widowControl/>
              <w:autoSpaceDE/>
              <w:autoSpaceDN/>
              <w:jc w:val="right"/>
              <w:rPr>
                <w:sz w:val="20"/>
                <w:szCs w:val="20"/>
              </w:rPr>
            </w:pPr>
            <w:r w:rsidRPr="00AC0992">
              <w:rPr>
                <w:sz w:val="20"/>
                <w:szCs w:val="20"/>
              </w:rPr>
              <w:t>400,000.00</w:t>
            </w:r>
          </w:p>
        </w:tc>
        <w:tc>
          <w:tcPr>
            <w:tcW w:w="1466" w:type="dxa"/>
            <w:tcBorders>
              <w:top w:val="nil"/>
              <w:left w:val="nil"/>
              <w:bottom w:val="single" w:sz="8" w:space="0" w:color="auto"/>
              <w:right w:val="single" w:sz="8" w:space="0" w:color="auto"/>
            </w:tcBorders>
            <w:shd w:val="clear" w:color="auto" w:fill="auto"/>
            <w:vAlign w:val="center"/>
            <w:hideMark/>
          </w:tcPr>
          <w:p w14:paraId="09799127" w14:textId="77777777" w:rsidR="00BF2CE1" w:rsidRPr="00AC0992" w:rsidRDefault="00BF2CE1" w:rsidP="004433DE">
            <w:pPr>
              <w:widowControl/>
              <w:autoSpaceDE/>
              <w:autoSpaceDN/>
              <w:jc w:val="right"/>
              <w:rPr>
                <w:sz w:val="20"/>
                <w:szCs w:val="20"/>
              </w:rPr>
            </w:pPr>
            <w:r w:rsidRPr="00AC0992">
              <w:rPr>
                <w:sz w:val="20"/>
                <w:szCs w:val="20"/>
              </w:rPr>
              <w:t>6,904.00</w:t>
            </w:r>
          </w:p>
        </w:tc>
        <w:tc>
          <w:tcPr>
            <w:tcW w:w="1428" w:type="dxa"/>
            <w:tcBorders>
              <w:top w:val="nil"/>
              <w:left w:val="nil"/>
              <w:bottom w:val="single" w:sz="8" w:space="0" w:color="auto"/>
              <w:right w:val="single" w:sz="8" w:space="0" w:color="auto"/>
            </w:tcBorders>
            <w:shd w:val="clear" w:color="auto" w:fill="auto"/>
            <w:vAlign w:val="center"/>
            <w:hideMark/>
          </w:tcPr>
          <w:p w14:paraId="17C243D0"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1.73</w:t>
            </w:r>
          </w:p>
        </w:tc>
      </w:tr>
      <w:tr w:rsidR="00BF2CE1" w:rsidRPr="00AC0992" w14:paraId="196A5C13" w14:textId="77777777" w:rsidTr="004433DE">
        <w:trPr>
          <w:trHeight w:val="492"/>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0C3B7923"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60A2ED09" w14:textId="77777777" w:rsidR="00BF2CE1" w:rsidRPr="00AC0992" w:rsidRDefault="00BF2CE1" w:rsidP="004433DE">
            <w:pPr>
              <w:widowControl/>
              <w:autoSpaceDE/>
              <w:autoSpaceDN/>
              <w:jc w:val="center"/>
              <w:rPr>
                <w:sz w:val="18"/>
                <w:szCs w:val="18"/>
              </w:rPr>
            </w:pPr>
            <w:r w:rsidRPr="00AC0992">
              <w:rPr>
                <w:sz w:val="18"/>
                <w:szCs w:val="18"/>
              </w:rPr>
              <w:t>422200</w:t>
            </w:r>
          </w:p>
        </w:tc>
        <w:tc>
          <w:tcPr>
            <w:tcW w:w="2895" w:type="dxa"/>
            <w:tcBorders>
              <w:top w:val="nil"/>
              <w:left w:val="nil"/>
              <w:bottom w:val="single" w:sz="8" w:space="0" w:color="auto"/>
              <w:right w:val="single" w:sz="8" w:space="0" w:color="auto"/>
            </w:tcBorders>
            <w:shd w:val="clear" w:color="auto" w:fill="auto"/>
            <w:vAlign w:val="center"/>
            <w:hideMark/>
          </w:tcPr>
          <w:p w14:paraId="656C4A62" w14:textId="77777777" w:rsidR="00BF2CE1" w:rsidRPr="00AC0992" w:rsidRDefault="00BF2CE1" w:rsidP="004433DE">
            <w:pPr>
              <w:widowControl/>
              <w:autoSpaceDE/>
              <w:autoSpaceDN/>
              <w:rPr>
                <w:sz w:val="18"/>
                <w:szCs w:val="18"/>
              </w:rPr>
            </w:pPr>
            <w:r w:rsidRPr="00AC0992">
              <w:rPr>
                <w:sz w:val="18"/>
                <w:szCs w:val="18"/>
              </w:rPr>
              <w:t>Трошкови службених путовања у иностранство</w:t>
            </w:r>
          </w:p>
        </w:tc>
        <w:tc>
          <w:tcPr>
            <w:tcW w:w="1502" w:type="dxa"/>
            <w:tcBorders>
              <w:top w:val="nil"/>
              <w:left w:val="nil"/>
              <w:bottom w:val="single" w:sz="8" w:space="0" w:color="auto"/>
              <w:right w:val="single" w:sz="8" w:space="0" w:color="auto"/>
            </w:tcBorders>
            <w:shd w:val="clear" w:color="auto" w:fill="auto"/>
            <w:vAlign w:val="center"/>
            <w:hideMark/>
          </w:tcPr>
          <w:p w14:paraId="066E82D2" w14:textId="77777777" w:rsidR="00BF2CE1" w:rsidRPr="00AC0992" w:rsidRDefault="00BF2CE1" w:rsidP="004433DE">
            <w:pPr>
              <w:widowControl/>
              <w:autoSpaceDE/>
              <w:autoSpaceDN/>
              <w:jc w:val="right"/>
              <w:rPr>
                <w:sz w:val="20"/>
                <w:szCs w:val="20"/>
              </w:rPr>
            </w:pPr>
            <w:r w:rsidRPr="00AC0992">
              <w:rPr>
                <w:sz w:val="20"/>
                <w:szCs w:val="20"/>
              </w:rPr>
              <w:t>1,000,000.00</w:t>
            </w:r>
          </w:p>
        </w:tc>
        <w:tc>
          <w:tcPr>
            <w:tcW w:w="1466" w:type="dxa"/>
            <w:tcBorders>
              <w:top w:val="nil"/>
              <w:left w:val="nil"/>
              <w:bottom w:val="single" w:sz="8" w:space="0" w:color="auto"/>
              <w:right w:val="single" w:sz="8" w:space="0" w:color="auto"/>
            </w:tcBorders>
            <w:shd w:val="clear" w:color="auto" w:fill="auto"/>
            <w:vAlign w:val="center"/>
            <w:hideMark/>
          </w:tcPr>
          <w:p w14:paraId="589D775F" w14:textId="77777777" w:rsidR="00BF2CE1" w:rsidRPr="00AC0992" w:rsidRDefault="00BF2CE1" w:rsidP="004433DE">
            <w:pPr>
              <w:widowControl/>
              <w:autoSpaceDE/>
              <w:autoSpaceDN/>
              <w:jc w:val="right"/>
              <w:rPr>
                <w:sz w:val="20"/>
                <w:szCs w:val="20"/>
              </w:rPr>
            </w:pPr>
            <w:r w:rsidRPr="00AC0992">
              <w:rPr>
                <w:sz w:val="20"/>
                <w:szCs w:val="20"/>
              </w:rPr>
              <w:t>0.00</w:t>
            </w:r>
          </w:p>
        </w:tc>
        <w:tc>
          <w:tcPr>
            <w:tcW w:w="1428" w:type="dxa"/>
            <w:tcBorders>
              <w:top w:val="nil"/>
              <w:left w:val="nil"/>
              <w:bottom w:val="single" w:sz="8" w:space="0" w:color="auto"/>
              <w:right w:val="single" w:sz="8" w:space="0" w:color="auto"/>
            </w:tcBorders>
            <w:shd w:val="clear" w:color="auto" w:fill="auto"/>
            <w:vAlign w:val="center"/>
            <w:hideMark/>
          </w:tcPr>
          <w:p w14:paraId="2BF9637C"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0.00</w:t>
            </w:r>
          </w:p>
        </w:tc>
      </w:tr>
      <w:tr w:rsidR="00BF2CE1" w:rsidRPr="00AC0992" w14:paraId="2896191A" w14:textId="77777777" w:rsidTr="004433DE">
        <w:trPr>
          <w:trHeight w:val="492"/>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205AF815"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5CEBF36D" w14:textId="77777777" w:rsidR="00BF2CE1" w:rsidRPr="00AC0992" w:rsidRDefault="00BF2CE1" w:rsidP="004433DE">
            <w:pPr>
              <w:widowControl/>
              <w:autoSpaceDE/>
              <w:autoSpaceDN/>
              <w:jc w:val="center"/>
              <w:rPr>
                <w:sz w:val="18"/>
                <w:szCs w:val="18"/>
              </w:rPr>
            </w:pPr>
            <w:r w:rsidRPr="00AC0992">
              <w:rPr>
                <w:sz w:val="18"/>
                <w:szCs w:val="18"/>
              </w:rPr>
              <w:t>422300</w:t>
            </w:r>
          </w:p>
        </w:tc>
        <w:tc>
          <w:tcPr>
            <w:tcW w:w="2895" w:type="dxa"/>
            <w:tcBorders>
              <w:top w:val="nil"/>
              <w:left w:val="nil"/>
              <w:bottom w:val="single" w:sz="8" w:space="0" w:color="auto"/>
              <w:right w:val="single" w:sz="8" w:space="0" w:color="auto"/>
            </w:tcBorders>
            <w:shd w:val="clear" w:color="auto" w:fill="auto"/>
            <w:vAlign w:val="center"/>
            <w:hideMark/>
          </w:tcPr>
          <w:p w14:paraId="62E68678" w14:textId="77777777" w:rsidR="00BF2CE1" w:rsidRPr="00AC0992" w:rsidRDefault="00BF2CE1" w:rsidP="004433DE">
            <w:pPr>
              <w:widowControl/>
              <w:autoSpaceDE/>
              <w:autoSpaceDN/>
              <w:rPr>
                <w:sz w:val="18"/>
                <w:szCs w:val="18"/>
              </w:rPr>
            </w:pPr>
            <w:r w:rsidRPr="00AC0992">
              <w:rPr>
                <w:sz w:val="18"/>
                <w:szCs w:val="18"/>
              </w:rPr>
              <w:t>Трошкови путовања у оквиру редовног рада</w:t>
            </w:r>
          </w:p>
        </w:tc>
        <w:tc>
          <w:tcPr>
            <w:tcW w:w="1502" w:type="dxa"/>
            <w:tcBorders>
              <w:top w:val="nil"/>
              <w:left w:val="nil"/>
              <w:bottom w:val="single" w:sz="8" w:space="0" w:color="auto"/>
              <w:right w:val="single" w:sz="8" w:space="0" w:color="auto"/>
            </w:tcBorders>
            <w:shd w:val="clear" w:color="auto" w:fill="auto"/>
            <w:vAlign w:val="center"/>
            <w:hideMark/>
          </w:tcPr>
          <w:p w14:paraId="40C19CAF" w14:textId="77777777" w:rsidR="00BF2CE1" w:rsidRPr="00AC0992" w:rsidRDefault="00BF2CE1" w:rsidP="004433DE">
            <w:pPr>
              <w:widowControl/>
              <w:autoSpaceDE/>
              <w:autoSpaceDN/>
              <w:jc w:val="right"/>
              <w:rPr>
                <w:sz w:val="20"/>
                <w:szCs w:val="20"/>
              </w:rPr>
            </w:pPr>
            <w:r w:rsidRPr="00AC0992">
              <w:rPr>
                <w:sz w:val="20"/>
                <w:szCs w:val="20"/>
              </w:rPr>
              <w:t>58,000.00</w:t>
            </w:r>
          </w:p>
        </w:tc>
        <w:tc>
          <w:tcPr>
            <w:tcW w:w="1466" w:type="dxa"/>
            <w:tcBorders>
              <w:top w:val="nil"/>
              <w:left w:val="nil"/>
              <w:bottom w:val="single" w:sz="8" w:space="0" w:color="auto"/>
              <w:right w:val="single" w:sz="8" w:space="0" w:color="auto"/>
            </w:tcBorders>
            <w:shd w:val="clear" w:color="auto" w:fill="auto"/>
            <w:vAlign w:val="center"/>
            <w:hideMark/>
          </w:tcPr>
          <w:p w14:paraId="5EA4BF69" w14:textId="77777777" w:rsidR="00BF2CE1" w:rsidRPr="00AC0992" w:rsidRDefault="00BF2CE1" w:rsidP="004433DE">
            <w:pPr>
              <w:widowControl/>
              <w:autoSpaceDE/>
              <w:autoSpaceDN/>
              <w:jc w:val="right"/>
              <w:rPr>
                <w:sz w:val="20"/>
                <w:szCs w:val="20"/>
              </w:rPr>
            </w:pPr>
            <w:r w:rsidRPr="00AC0992">
              <w:rPr>
                <w:sz w:val="20"/>
                <w:szCs w:val="20"/>
              </w:rPr>
              <w:t> </w:t>
            </w:r>
          </w:p>
        </w:tc>
        <w:tc>
          <w:tcPr>
            <w:tcW w:w="1428" w:type="dxa"/>
            <w:tcBorders>
              <w:top w:val="nil"/>
              <w:left w:val="nil"/>
              <w:bottom w:val="single" w:sz="8" w:space="0" w:color="auto"/>
              <w:right w:val="single" w:sz="8" w:space="0" w:color="auto"/>
            </w:tcBorders>
            <w:shd w:val="clear" w:color="auto" w:fill="auto"/>
            <w:vAlign w:val="center"/>
            <w:hideMark/>
          </w:tcPr>
          <w:p w14:paraId="7150172D"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 </w:t>
            </w:r>
          </w:p>
        </w:tc>
      </w:tr>
      <w:tr w:rsidR="00BF2CE1" w:rsidRPr="00AC0992" w14:paraId="70E64F5E"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214DC8BF"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401B1A1C" w14:textId="77777777" w:rsidR="00BF2CE1" w:rsidRPr="00AC0992" w:rsidRDefault="00BF2CE1" w:rsidP="004433DE">
            <w:pPr>
              <w:widowControl/>
              <w:autoSpaceDE/>
              <w:autoSpaceDN/>
              <w:jc w:val="center"/>
              <w:rPr>
                <w:sz w:val="18"/>
                <w:szCs w:val="18"/>
              </w:rPr>
            </w:pPr>
            <w:r w:rsidRPr="00AC0992">
              <w:rPr>
                <w:sz w:val="18"/>
                <w:szCs w:val="18"/>
              </w:rPr>
              <w:t>422900</w:t>
            </w:r>
          </w:p>
        </w:tc>
        <w:tc>
          <w:tcPr>
            <w:tcW w:w="2895" w:type="dxa"/>
            <w:tcBorders>
              <w:top w:val="nil"/>
              <w:left w:val="nil"/>
              <w:bottom w:val="single" w:sz="8" w:space="0" w:color="auto"/>
              <w:right w:val="single" w:sz="8" w:space="0" w:color="auto"/>
            </w:tcBorders>
            <w:shd w:val="clear" w:color="auto" w:fill="auto"/>
            <w:vAlign w:val="center"/>
            <w:hideMark/>
          </w:tcPr>
          <w:p w14:paraId="6AC56C07" w14:textId="77777777" w:rsidR="00BF2CE1" w:rsidRPr="00AC0992" w:rsidRDefault="00BF2CE1" w:rsidP="004433DE">
            <w:pPr>
              <w:widowControl/>
              <w:autoSpaceDE/>
              <w:autoSpaceDN/>
              <w:rPr>
                <w:sz w:val="18"/>
                <w:szCs w:val="18"/>
              </w:rPr>
            </w:pPr>
            <w:r w:rsidRPr="00AC0992">
              <w:rPr>
                <w:sz w:val="18"/>
                <w:szCs w:val="18"/>
              </w:rPr>
              <w:t>Остали трошкови транспорта</w:t>
            </w:r>
          </w:p>
        </w:tc>
        <w:tc>
          <w:tcPr>
            <w:tcW w:w="1502" w:type="dxa"/>
            <w:tcBorders>
              <w:top w:val="nil"/>
              <w:left w:val="nil"/>
              <w:bottom w:val="single" w:sz="8" w:space="0" w:color="auto"/>
              <w:right w:val="single" w:sz="8" w:space="0" w:color="auto"/>
            </w:tcBorders>
            <w:shd w:val="clear" w:color="auto" w:fill="auto"/>
            <w:vAlign w:val="center"/>
            <w:hideMark/>
          </w:tcPr>
          <w:p w14:paraId="32CE29CD" w14:textId="77777777" w:rsidR="00BF2CE1" w:rsidRPr="00AC0992" w:rsidRDefault="00BF2CE1" w:rsidP="004433DE">
            <w:pPr>
              <w:widowControl/>
              <w:autoSpaceDE/>
              <w:autoSpaceDN/>
              <w:jc w:val="right"/>
              <w:rPr>
                <w:sz w:val="20"/>
                <w:szCs w:val="20"/>
              </w:rPr>
            </w:pPr>
            <w:r w:rsidRPr="00AC0992">
              <w:rPr>
                <w:sz w:val="20"/>
                <w:szCs w:val="20"/>
              </w:rPr>
              <w:t>150,000.00</w:t>
            </w:r>
          </w:p>
        </w:tc>
        <w:tc>
          <w:tcPr>
            <w:tcW w:w="1466" w:type="dxa"/>
            <w:tcBorders>
              <w:top w:val="nil"/>
              <w:left w:val="nil"/>
              <w:bottom w:val="single" w:sz="8" w:space="0" w:color="auto"/>
              <w:right w:val="single" w:sz="8" w:space="0" w:color="auto"/>
            </w:tcBorders>
            <w:shd w:val="clear" w:color="auto" w:fill="auto"/>
            <w:vAlign w:val="center"/>
            <w:hideMark/>
          </w:tcPr>
          <w:p w14:paraId="2A266E9F" w14:textId="77777777" w:rsidR="00BF2CE1" w:rsidRPr="00AC0992" w:rsidRDefault="00BF2CE1" w:rsidP="004433DE">
            <w:pPr>
              <w:widowControl/>
              <w:autoSpaceDE/>
              <w:autoSpaceDN/>
              <w:jc w:val="right"/>
              <w:rPr>
                <w:sz w:val="20"/>
                <w:szCs w:val="20"/>
              </w:rPr>
            </w:pPr>
            <w:r w:rsidRPr="00AC0992">
              <w:rPr>
                <w:sz w:val="20"/>
                <w:szCs w:val="20"/>
              </w:rPr>
              <w:t> </w:t>
            </w:r>
          </w:p>
        </w:tc>
        <w:tc>
          <w:tcPr>
            <w:tcW w:w="1428" w:type="dxa"/>
            <w:tcBorders>
              <w:top w:val="nil"/>
              <w:left w:val="nil"/>
              <w:bottom w:val="single" w:sz="8" w:space="0" w:color="auto"/>
              <w:right w:val="single" w:sz="8" w:space="0" w:color="auto"/>
            </w:tcBorders>
            <w:shd w:val="clear" w:color="auto" w:fill="auto"/>
            <w:vAlign w:val="center"/>
            <w:hideMark/>
          </w:tcPr>
          <w:p w14:paraId="1F6E98BD"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 </w:t>
            </w:r>
          </w:p>
        </w:tc>
      </w:tr>
      <w:tr w:rsidR="00BF2CE1" w:rsidRPr="00AC0992" w14:paraId="46958698" w14:textId="77777777" w:rsidTr="004433DE">
        <w:trPr>
          <w:trHeight w:val="300"/>
        </w:trPr>
        <w:tc>
          <w:tcPr>
            <w:tcW w:w="1260" w:type="dxa"/>
            <w:tcBorders>
              <w:top w:val="nil"/>
              <w:left w:val="single" w:sz="8" w:space="0" w:color="auto"/>
              <w:bottom w:val="single" w:sz="8" w:space="0" w:color="auto"/>
              <w:right w:val="single" w:sz="8" w:space="0" w:color="auto"/>
            </w:tcBorders>
            <w:shd w:val="clear" w:color="000000" w:fill="D9D9D9"/>
            <w:vAlign w:val="center"/>
            <w:hideMark/>
          </w:tcPr>
          <w:p w14:paraId="4E7FB8A4" w14:textId="77777777" w:rsidR="00BF2CE1" w:rsidRPr="00AC0992" w:rsidRDefault="00BF2CE1" w:rsidP="004433DE">
            <w:pPr>
              <w:widowControl/>
              <w:autoSpaceDE/>
              <w:autoSpaceDN/>
              <w:jc w:val="center"/>
              <w:rPr>
                <w:b/>
                <w:bCs/>
                <w:sz w:val="20"/>
                <w:szCs w:val="20"/>
              </w:rPr>
            </w:pPr>
            <w:r w:rsidRPr="00AC0992">
              <w:rPr>
                <w:b/>
                <w:bCs/>
                <w:sz w:val="20"/>
                <w:szCs w:val="20"/>
              </w:rPr>
              <w:t>423</w:t>
            </w:r>
          </w:p>
        </w:tc>
        <w:tc>
          <w:tcPr>
            <w:tcW w:w="1529" w:type="dxa"/>
            <w:tcBorders>
              <w:top w:val="nil"/>
              <w:left w:val="nil"/>
              <w:bottom w:val="single" w:sz="8" w:space="0" w:color="auto"/>
              <w:right w:val="single" w:sz="8" w:space="0" w:color="auto"/>
            </w:tcBorders>
            <w:shd w:val="clear" w:color="000000" w:fill="D9D9D9"/>
            <w:vAlign w:val="center"/>
            <w:hideMark/>
          </w:tcPr>
          <w:p w14:paraId="14DB5036" w14:textId="77777777" w:rsidR="00BF2CE1" w:rsidRPr="00AC0992" w:rsidRDefault="00BF2CE1" w:rsidP="004433DE">
            <w:pPr>
              <w:widowControl/>
              <w:autoSpaceDE/>
              <w:autoSpaceDN/>
              <w:jc w:val="center"/>
              <w:rPr>
                <w:b/>
                <w:bCs/>
                <w:sz w:val="18"/>
                <w:szCs w:val="18"/>
              </w:rPr>
            </w:pPr>
            <w:r w:rsidRPr="00AC0992">
              <w:rPr>
                <w:b/>
                <w:bCs/>
                <w:sz w:val="18"/>
                <w:szCs w:val="18"/>
              </w:rPr>
              <w:t> </w:t>
            </w:r>
          </w:p>
        </w:tc>
        <w:tc>
          <w:tcPr>
            <w:tcW w:w="2895" w:type="dxa"/>
            <w:tcBorders>
              <w:top w:val="nil"/>
              <w:left w:val="nil"/>
              <w:bottom w:val="single" w:sz="8" w:space="0" w:color="auto"/>
              <w:right w:val="single" w:sz="8" w:space="0" w:color="auto"/>
            </w:tcBorders>
            <w:shd w:val="clear" w:color="000000" w:fill="D9D9D9"/>
            <w:vAlign w:val="center"/>
            <w:hideMark/>
          </w:tcPr>
          <w:p w14:paraId="3CA0D8EC" w14:textId="77777777" w:rsidR="00BF2CE1" w:rsidRPr="00AC0992" w:rsidRDefault="00BF2CE1" w:rsidP="004433DE">
            <w:pPr>
              <w:widowControl/>
              <w:autoSpaceDE/>
              <w:autoSpaceDN/>
              <w:rPr>
                <w:b/>
                <w:bCs/>
                <w:sz w:val="18"/>
                <w:szCs w:val="18"/>
              </w:rPr>
            </w:pPr>
            <w:r w:rsidRPr="00AC0992">
              <w:rPr>
                <w:b/>
                <w:bCs/>
                <w:sz w:val="18"/>
                <w:szCs w:val="18"/>
              </w:rPr>
              <w:t>УСЛУГЕ ПО УГОВОРУ</w:t>
            </w:r>
          </w:p>
        </w:tc>
        <w:tc>
          <w:tcPr>
            <w:tcW w:w="1502" w:type="dxa"/>
            <w:tcBorders>
              <w:top w:val="nil"/>
              <w:left w:val="nil"/>
              <w:bottom w:val="single" w:sz="8" w:space="0" w:color="auto"/>
              <w:right w:val="single" w:sz="8" w:space="0" w:color="auto"/>
            </w:tcBorders>
            <w:shd w:val="clear" w:color="000000" w:fill="D9D9D9"/>
            <w:vAlign w:val="center"/>
            <w:hideMark/>
          </w:tcPr>
          <w:p w14:paraId="01AE9D25" w14:textId="77777777" w:rsidR="00BF2CE1" w:rsidRPr="00AC0992" w:rsidRDefault="00BF2CE1" w:rsidP="004433DE">
            <w:pPr>
              <w:widowControl/>
              <w:autoSpaceDE/>
              <w:autoSpaceDN/>
              <w:jc w:val="right"/>
              <w:rPr>
                <w:b/>
                <w:bCs/>
                <w:sz w:val="20"/>
                <w:szCs w:val="20"/>
              </w:rPr>
            </w:pPr>
            <w:r w:rsidRPr="00AC0992">
              <w:rPr>
                <w:b/>
                <w:bCs/>
                <w:sz w:val="20"/>
                <w:szCs w:val="20"/>
              </w:rPr>
              <w:t>27,350,000.00</w:t>
            </w:r>
          </w:p>
        </w:tc>
        <w:tc>
          <w:tcPr>
            <w:tcW w:w="1466" w:type="dxa"/>
            <w:tcBorders>
              <w:top w:val="nil"/>
              <w:left w:val="nil"/>
              <w:bottom w:val="single" w:sz="8" w:space="0" w:color="auto"/>
              <w:right w:val="single" w:sz="8" w:space="0" w:color="auto"/>
            </w:tcBorders>
            <w:shd w:val="clear" w:color="000000" w:fill="D9D9D9"/>
            <w:vAlign w:val="center"/>
            <w:hideMark/>
          </w:tcPr>
          <w:p w14:paraId="22CF4BE4" w14:textId="77777777" w:rsidR="00BF2CE1" w:rsidRPr="00AC0992" w:rsidRDefault="00BF2CE1" w:rsidP="004433DE">
            <w:pPr>
              <w:widowControl/>
              <w:autoSpaceDE/>
              <w:autoSpaceDN/>
              <w:jc w:val="right"/>
              <w:rPr>
                <w:b/>
                <w:bCs/>
                <w:sz w:val="20"/>
                <w:szCs w:val="20"/>
              </w:rPr>
            </w:pPr>
            <w:r w:rsidRPr="00AC0992">
              <w:rPr>
                <w:b/>
                <w:bCs/>
                <w:sz w:val="20"/>
                <w:szCs w:val="20"/>
              </w:rPr>
              <w:t>20,995,482.73</w:t>
            </w:r>
          </w:p>
        </w:tc>
        <w:tc>
          <w:tcPr>
            <w:tcW w:w="1428" w:type="dxa"/>
            <w:tcBorders>
              <w:top w:val="nil"/>
              <w:left w:val="nil"/>
              <w:bottom w:val="single" w:sz="8" w:space="0" w:color="auto"/>
              <w:right w:val="single" w:sz="8" w:space="0" w:color="auto"/>
            </w:tcBorders>
            <w:shd w:val="clear" w:color="000000" w:fill="D9D9D9"/>
            <w:vAlign w:val="center"/>
            <w:hideMark/>
          </w:tcPr>
          <w:p w14:paraId="059F2D32" w14:textId="77777777" w:rsidR="00BF2CE1" w:rsidRPr="00AC0992" w:rsidRDefault="00BF2CE1" w:rsidP="004433DE">
            <w:pPr>
              <w:widowControl/>
              <w:autoSpaceDE/>
              <w:autoSpaceDN/>
              <w:ind w:firstLineChars="300" w:firstLine="602"/>
              <w:jc w:val="right"/>
              <w:rPr>
                <w:b/>
                <w:bCs/>
                <w:sz w:val="20"/>
                <w:szCs w:val="20"/>
              </w:rPr>
            </w:pPr>
            <w:r w:rsidRPr="00AC0992">
              <w:rPr>
                <w:b/>
                <w:bCs/>
                <w:sz w:val="20"/>
                <w:szCs w:val="20"/>
              </w:rPr>
              <w:t>76.77</w:t>
            </w:r>
          </w:p>
        </w:tc>
      </w:tr>
      <w:tr w:rsidR="00BF2CE1" w:rsidRPr="00AC0992" w14:paraId="114F8662"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71594E3B"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0A1B258C" w14:textId="77777777" w:rsidR="00BF2CE1" w:rsidRPr="00AC0992" w:rsidRDefault="00BF2CE1" w:rsidP="004433DE">
            <w:pPr>
              <w:widowControl/>
              <w:autoSpaceDE/>
              <w:autoSpaceDN/>
              <w:jc w:val="center"/>
              <w:rPr>
                <w:sz w:val="18"/>
                <w:szCs w:val="18"/>
              </w:rPr>
            </w:pPr>
            <w:r w:rsidRPr="00AC0992">
              <w:rPr>
                <w:sz w:val="18"/>
                <w:szCs w:val="18"/>
              </w:rPr>
              <w:t>423100</w:t>
            </w:r>
          </w:p>
        </w:tc>
        <w:tc>
          <w:tcPr>
            <w:tcW w:w="2895" w:type="dxa"/>
            <w:tcBorders>
              <w:top w:val="nil"/>
              <w:left w:val="nil"/>
              <w:bottom w:val="single" w:sz="8" w:space="0" w:color="auto"/>
              <w:right w:val="single" w:sz="8" w:space="0" w:color="auto"/>
            </w:tcBorders>
            <w:shd w:val="clear" w:color="auto" w:fill="auto"/>
            <w:vAlign w:val="center"/>
            <w:hideMark/>
          </w:tcPr>
          <w:p w14:paraId="4E7C25EE" w14:textId="77777777" w:rsidR="00BF2CE1" w:rsidRPr="00AC0992" w:rsidRDefault="00BF2CE1" w:rsidP="004433DE">
            <w:pPr>
              <w:widowControl/>
              <w:autoSpaceDE/>
              <w:autoSpaceDN/>
              <w:rPr>
                <w:sz w:val="18"/>
                <w:szCs w:val="18"/>
              </w:rPr>
            </w:pPr>
            <w:r w:rsidRPr="00AC0992">
              <w:rPr>
                <w:sz w:val="18"/>
                <w:szCs w:val="18"/>
              </w:rPr>
              <w:t>Административне услуге</w:t>
            </w:r>
          </w:p>
        </w:tc>
        <w:tc>
          <w:tcPr>
            <w:tcW w:w="1502" w:type="dxa"/>
            <w:tcBorders>
              <w:top w:val="nil"/>
              <w:left w:val="nil"/>
              <w:bottom w:val="single" w:sz="8" w:space="0" w:color="auto"/>
              <w:right w:val="single" w:sz="8" w:space="0" w:color="auto"/>
            </w:tcBorders>
            <w:shd w:val="clear" w:color="auto" w:fill="auto"/>
            <w:vAlign w:val="center"/>
            <w:hideMark/>
          </w:tcPr>
          <w:p w14:paraId="0BC7EC89" w14:textId="77777777" w:rsidR="00BF2CE1" w:rsidRPr="00AC0992" w:rsidRDefault="00BF2CE1" w:rsidP="004433DE">
            <w:pPr>
              <w:widowControl/>
              <w:autoSpaceDE/>
              <w:autoSpaceDN/>
              <w:jc w:val="right"/>
              <w:rPr>
                <w:sz w:val="20"/>
                <w:szCs w:val="20"/>
              </w:rPr>
            </w:pPr>
            <w:r w:rsidRPr="00AC0992">
              <w:rPr>
                <w:sz w:val="20"/>
                <w:szCs w:val="20"/>
              </w:rPr>
              <w:t>2,050,000.00</w:t>
            </w:r>
          </w:p>
        </w:tc>
        <w:tc>
          <w:tcPr>
            <w:tcW w:w="1466" w:type="dxa"/>
            <w:tcBorders>
              <w:top w:val="nil"/>
              <w:left w:val="nil"/>
              <w:bottom w:val="single" w:sz="8" w:space="0" w:color="auto"/>
              <w:right w:val="single" w:sz="8" w:space="0" w:color="auto"/>
            </w:tcBorders>
            <w:shd w:val="clear" w:color="auto" w:fill="auto"/>
            <w:vAlign w:val="center"/>
            <w:hideMark/>
          </w:tcPr>
          <w:p w14:paraId="0FCA0BC7" w14:textId="77777777" w:rsidR="00BF2CE1" w:rsidRPr="00AC0992" w:rsidRDefault="00BF2CE1" w:rsidP="004433DE">
            <w:pPr>
              <w:widowControl/>
              <w:autoSpaceDE/>
              <w:autoSpaceDN/>
              <w:jc w:val="right"/>
              <w:rPr>
                <w:sz w:val="20"/>
                <w:szCs w:val="20"/>
              </w:rPr>
            </w:pPr>
            <w:r w:rsidRPr="00AC0992">
              <w:rPr>
                <w:sz w:val="20"/>
                <w:szCs w:val="20"/>
              </w:rPr>
              <w:t>208,768.46</w:t>
            </w:r>
          </w:p>
        </w:tc>
        <w:tc>
          <w:tcPr>
            <w:tcW w:w="1428" w:type="dxa"/>
            <w:tcBorders>
              <w:top w:val="nil"/>
              <w:left w:val="nil"/>
              <w:bottom w:val="single" w:sz="8" w:space="0" w:color="auto"/>
              <w:right w:val="single" w:sz="8" w:space="0" w:color="auto"/>
            </w:tcBorders>
            <w:shd w:val="clear" w:color="auto" w:fill="auto"/>
            <w:vAlign w:val="center"/>
            <w:hideMark/>
          </w:tcPr>
          <w:p w14:paraId="55329A1F"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10.18</w:t>
            </w:r>
          </w:p>
        </w:tc>
      </w:tr>
      <w:tr w:rsidR="00BF2CE1" w:rsidRPr="00AC0992" w14:paraId="45BF50B3"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32E31F64"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4E38053C" w14:textId="77777777" w:rsidR="00BF2CE1" w:rsidRPr="00AC0992" w:rsidRDefault="00BF2CE1" w:rsidP="004433DE">
            <w:pPr>
              <w:widowControl/>
              <w:autoSpaceDE/>
              <w:autoSpaceDN/>
              <w:jc w:val="center"/>
              <w:rPr>
                <w:sz w:val="18"/>
                <w:szCs w:val="18"/>
              </w:rPr>
            </w:pPr>
            <w:r w:rsidRPr="00AC0992">
              <w:rPr>
                <w:sz w:val="18"/>
                <w:szCs w:val="18"/>
              </w:rPr>
              <w:t>423200</w:t>
            </w:r>
          </w:p>
        </w:tc>
        <w:tc>
          <w:tcPr>
            <w:tcW w:w="2895" w:type="dxa"/>
            <w:tcBorders>
              <w:top w:val="nil"/>
              <w:left w:val="nil"/>
              <w:bottom w:val="single" w:sz="8" w:space="0" w:color="auto"/>
              <w:right w:val="single" w:sz="8" w:space="0" w:color="auto"/>
            </w:tcBorders>
            <w:shd w:val="clear" w:color="auto" w:fill="auto"/>
            <w:vAlign w:val="center"/>
            <w:hideMark/>
          </w:tcPr>
          <w:p w14:paraId="562DBAB1" w14:textId="77777777" w:rsidR="00BF2CE1" w:rsidRPr="00AC0992" w:rsidRDefault="00BF2CE1" w:rsidP="004433DE">
            <w:pPr>
              <w:widowControl/>
              <w:autoSpaceDE/>
              <w:autoSpaceDN/>
              <w:rPr>
                <w:sz w:val="18"/>
                <w:szCs w:val="18"/>
              </w:rPr>
            </w:pPr>
            <w:r w:rsidRPr="00AC0992">
              <w:rPr>
                <w:sz w:val="18"/>
                <w:szCs w:val="18"/>
              </w:rPr>
              <w:t>Компјутерске услуге</w:t>
            </w:r>
          </w:p>
        </w:tc>
        <w:tc>
          <w:tcPr>
            <w:tcW w:w="1502" w:type="dxa"/>
            <w:tcBorders>
              <w:top w:val="nil"/>
              <w:left w:val="nil"/>
              <w:bottom w:val="single" w:sz="8" w:space="0" w:color="auto"/>
              <w:right w:val="single" w:sz="8" w:space="0" w:color="auto"/>
            </w:tcBorders>
            <w:shd w:val="clear" w:color="auto" w:fill="auto"/>
            <w:vAlign w:val="center"/>
            <w:hideMark/>
          </w:tcPr>
          <w:p w14:paraId="336007B8" w14:textId="77777777" w:rsidR="00BF2CE1" w:rsidRPr="00AC0992" w:rsidRDefault="00BF2CE1" w:rsidP="004433DE">
            <w:pPr>
              <w:widowControl/>
              <w:autoSpaceDE/>
              <w:autoSpaceDN/>
              <w:jc w:val="right"/>
              <w:rPr>
                <w:sz w:val="20"/>
                <w:szCs w:val="20"/>
              </w:rPr>
            </w:pPr>
            <w:r w:rsidRPr="00AC0992">
              <w:rPr>
                <w:sz w:val="20"/>
                <w:szCs w:val="20"/>
              </w:rPr>
              <w:t>800,000.00</w:t>
            </w:r>
          </w:p>
        </w:tc>
        <w:tc>
          <w:tcPr>
            <w:tcW w:w="1466" w:type="dxa"/>
            <w:tcBorders>
              <w:top w:val="nil"/>
              <w:left w:val="nil"/>
              <w:bottom w:val="single" w:sz="8" w:space="0" w:color="auto"/>
              <w:right w:val="single" w:sz="8" w:space="0" w:color="auto"/>
            </w:tcBorders>
            <w:shd w:val="clear" w:color="auto" w:fill="auto"/>
            <w:vAlign w:val="center"/>
            <w:hideMark/>
          </w:tcPr>
          <w:p w14:paraId="0614FB82" w14:textId="77777777" w:rsidR="00BF2CE1" w:rsidRPr="00AC0992" w:rsidRDefault="00BF2CE1" w:rsidP="004433DE">
            <w:pPr>
              <w:widowControl/>
              <w:autoSpaceDE/>
              <w:autoSpaceDN/>
              <w:jc w:val="right"/>
              <w:rPr>
                <w:sz w:val="20"/>
                <w:szCs w:val="20"/>
              </w:rPr>
            </w:pPr>
            <w:r w:rsidRPr="00AC0992">
              <w:rPr>
                <w:sz w:val="20"/>
                <w:szCs w:val="20"/>
              </w:rPr>
              <w:t>632,509.80</w:t>
            </w:r>
          </w:p>
        </w:tc>
        <w:tc>
          <w:tcPr>
            <w:tcW w:w="1428" w:type="dxa"/>
            <w:tcBorders>
              <w:top w:val="nil"/>
              <w:left w:val="nil"/>
              <w:bottom w:val="single" w:sz="8" w:space="0" w:color="auto"/>
              <w:right w:val="single" w:sz="8" w:space="0" w:color="auto"/>
            </w:tcBorders>
            <w:shd w:val="clear" w:color="auto" w:fill="auto"/>
            <w:vAlign w:val="center"/>
            <w:hideMark/>
          </w:tcPr>
          <w:p w14:paraId="6E015FA6"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79.06</w:t>
            </w:r>
          </w:p>
        </w:tc>
      </w:tr>
      <w:tr w:rsidR="00BF2CE1" w:rsidRPr="00AC0992" w14:paraId="1CFCC93E" w14:textId="77777777" w:rsidTr="004433DE">
        <w:trPr>
          <w:trHeight w:val="492"/>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5787C45C"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0E84D564" w14:textId="77777777" w:rsidR="00BF2CE1" w:rsidRPr="00AC0992" w:rsidRDefault="00BF2CE1" w:rsidP="004433DE">
            <w:pPr>
              <w:widowControl/>
              <w:autoSpaceDE/>
              <w:autoSpaceDN/>
              <w:jc w:val="center"/>
              <w:rPr>
                <w:sz w:val="18"/>
                <w:szCs w:val="18"/>
              </w:rPr>
            </w:pPr>
            <w:r w:rsidRPr="00AC0992">
              <w:rPr>
                <w:sz w:val="18"/>
                <w:szCs w:val="18"/>
              </w:rPr>
              <w:t>423300</w:t>
            </w:r>
          </w:p>
        </w:tc>
        <w:tc>
          <w:tcPr>
            <w:tcW w:w="2895" w:type="dxa"/>
            <w:tcBorders>
              <w:top w:val="nil"/>
              <w:left w:val="nil"/>
              <w:bottom w:val="single" w:sz="8" w:space="0" w:color="auto"/>
              <w:right w:val="single" w:sz="8" w:space="0" w:color="auto"/>
            </w:tcBorders>
            <w:shd w:val="clear" w:color="auto" w:fill="auto"/>
            <w:vAlign w:val="center"/>
            <w:hideMark/>
          </w:tcPr>
          <w:p w14:paraId="18FB1A3F" w14:textId="77777777" w:rsidR="00BF2CE1" w:rsidRPr="00AC0992" w:rsidRDefault="00BF2CE1" w:rsidP="004433DE">
            <w:pPr>
              <w:widowControl/>
              <w:autoSpaceDE/>
              <w:autoSpaceDN/>
              <w:rPr>
                <w:sz w:val="18"/>
                <w:szCs w:val="18"/>
              </w:rPr>
            </w:pPr>
            <w:r w:rsidRPr="00AC0992">
              <w:rPr>
                <w:sz w:val="18"/>
                <w:szCs w:val="18"/>
              </w:rPr>
              <w:t>Услуге образовања и усавршавања запослених</w:t>
            </w:r>
          </w:p>
        </w:tc>
        <w:tc>
          <w:tcPr>
            <w:tcW w:w="1502" w:type="dxa"/>
            <w:tcBorders>
              <w:top w:val="nil"/>
              <w:left w:val="nil"/>
              <w:bottom w:val="single" w:sz="8" w:space="0" w:color="auto"/>
              <w:right w:val="single" w:sz="8" w:space="0" w:color="auto"/>
            </w:tcBorders>
            <w:shd w:val="clear" w:color="auto" w:fill="auto"/>
            <w:vAlign w:val="center"/>
            <w:hideMark/>
          </w:tcPr>
          <w:p w14:paraId="742AB036" w14:textId="77777777" w:rsidR="00BF2CE1" w:rsidRPr="00AC0992" w:rsidRDefault="00BF2CE1" w:rsidP="004433DE">
            <w:pPr>
              <w:widowControl/>
              <w:autoSpaceDE/>
              <w:autoSpaceDN/>
              <w:jc w:val="right"/>
              <w:rPr>
                <w:sz w:val="20"/>
                <w:szCs w:val="20"/>
              </w:rPr>
            </w:pPr>
            <w:r w:rsidRPr="00AC0992">
              <w:rPr>
                <w:sz w:val="20"/>
                <w:szCs w:val="20"/>
              </w:rPr>
              <w:t>350,000.00</w:t>
            </w:r>
          </w:p>
        </w:tc>
        <w:tc>
          <w:tcPr>
            <w:tcW w:w="1466" w:type="dxa"/>
            <w:tcBorders>
              <w:top w:val="nil"/>
              <w:left w:val="nil"/>
              <w:bottom w:val="single" w:sz="8" w:space="0" w:color="auto"/>
              <w:right w:val="single" w:sz="8" w:space="0" w:color="auto"/>
            </w:tcBorders>
            <w:shd w:val="clear" w:color="auto" w:fill="auto"/>
            <w:vAlign w:val="center"/>
            <w:hideMark/>
          </w:tcPr>
          <w:p w14:paraId="24B6F2D7" w14:textId="77777777" w:rsidR="00BF2CE1" w:rsidRPr="00AC0992" w:rsidRDefault="00BF2CE1" w:rsidP="004433DE">
            <w:pPr>
              <w:widowControl/>
              <w:autoSpaceDE/>
              <w:autoSpaceDN/>
              <w:jc w:val="right"/>
              <w:rPr>
                <w:sz w:val="20"/>
                <w:szCs w:val="20"/>
              </w:rPr>
            </w:pPr>
            <w:r w:rsidRPr="00AC0992">
              <w:rPr>
                <w:sz w:val="20"/>
                <w:szCs w:val="20"/>
              </w:rPr>
              <w:t>9,550.00</w:t>
            </w:r>
          </w:p>
        </w:tc>
        <w:tc>
          <w:tcPr>
            <w:tcW w:w="1428" w:type="dxa"/>
            <w:tcBorders>
              <w:top w:val="nil"/>
              <w:left w:val="nil"/>
              <w:bottom w:val="single" w:sz="8" w:space="0" w:color="auto"/>
              <w:right w:val="single" w:sz="8" w:space="0" w:color="auto"/>
            </w:tcBorders>
            <w:shd w:val="clear" w:color="auto" w:fill="auto"/>
            <w:vAlign w:val="center"/>
            <w:hideMark/>
          </w:tcPr>
          <w:p w14:paraId="198EF940"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2.73</w:t>
            </w:r>
          </w:p>
        </w:tc>
      </w:tr>
      <w:tr w:rsidR="00BF2CE1" w:rsidRPr="00AC0992" w14:paraId="1D9D16E6"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28C123D2"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1487F008" w14:textId="77777777" w:rsidR="00BF2CE1" w:rsidRPr="00AC0992" w:rsidRDefault="00BF2CE1" w:rsidP="004433DE">
            <w:pPr>
              <w:widowControl/>
              <w:autoSpaceDE/>
              <w:autoSpaceDN/>
              <w:jc w:val="center"/>
              <w:rPr>
                <w:sz w:val="18"/>
                <w:szCs w:val="18"/>
              </w:rPr>
            </w:pPr>
            <w:r w:rsidRPr="00AC0992">
              <w:rPr>
                <w:sz w:val="18"/>
                <w:szCs w:val="18"/>
              </w:rPr>
              <w:t>423400</w:t>
            </w:r>
          </w:p>
        </w:tc>
        <w:tc>
          <w:tcPr>
            <w:tcW w:w="2895" w:type="dxa"/>
            <w:tcBorders>
              <w:top w:val="nil"/>
              <w:left w:val="nil"/>
              <w:bottom w:val="single" w:sz="8" w:space="0" w:color="auto"/>
              <w:right w:val="single" w:sz="8" w:space="0" w:color="auto"/>
            </w:tcBorders>
            <w:shd w:val="clear" w:color="auto" w:fill="auto"/>
            <w:vAlign w:val="center"/>
            <w:hideMark/>
          </w:tcPr>
          <w:p w14:paraId="3E1013FC" w14:textId="77777777" w:rsidR="00BF2CE1" w:rsidRPr="00AC0992" w:rsidRDefault="00BF2CE1" w:rsidP="004433DE">
            <w:pPr>
              <w:widowControl/>
              <w:autoSpaceDE/>
              <w:autoSpaceDN/>
              <w:rPr>
                <w:sz w:val="18"/>
                <w:szCs w:val="18"/>
              </w:rPr>
            </w:pPr>
            <w:r w:rsidRPr="00AC0992">
              <w:rPr>
                <w:sz w:val="18"/>
                <w:szCs w:val="18"/>
              </w:rPr>
              <w:t>Услуге информисања</w:t>
            </w:r>
          </w:p>
        </w:tc>
        <w:tc>
          <w:tcPr>
            <w:tcW w:w="1502" w:type="dxa"/>
            <w:tcBorders>
              <w:top w:val="nil"/>
              <w:left w:val="nil"/>
              <w:bottom w:val="single" w:sz="8" w:space="0" w:color="auto"/>
              <w:right w:val="single" w:sz="8" w:space="0" w:color="auto"/>
            </w:tcBorders>
            <w:shd w:val="clear" w:color="auto" w:fill="auto"/>
            <w:vAlign w:val="center"/>
            <w:hideMark/>
          </w:tcPr>
          <w:p w14:paraId="09DB836A" w14:textId="77777777" w:rsidR="00BF2CE1" w:rsidRPr="00AC0992" w:rsidRDefault="00BF2CE1" w:rsidP="004433DE">
            <w:pPr>
              <w:widowControl/>
              <w:autoSpaceDE/>
              <w:autoSpaceDN/>
              <w:jc w:val="right"/>
              <w:rPr>
                <w:sz w:val="20"/>
                <w:szCs w:val="20"/>
              </w:rPr>
            </w:pPr>
            <w:r w:rsidRPr="00AC0992">
              <w:rPr>
                <w:sz w:val="20"/>
                <w:szCs w:val="20"/>
              </w:rPr>
              <w:t>2,000,000.00</w:t>
            </w:r>
          </w:p>
        </w:tc>
        <w:tc>
          <w:tcPr>
            <w:tcW w:w="1466" w:type="dxa"/>
            <w:tcBorders>
              <w:top w:val="nil"/>
              <w:left w:val="nil"/>
              <w:bottom w:val="single" w:sz="8" w:space="0" w:color="auto"/>
              <w:right w:val="single" w:sz="8" w:space="0" w:color="auto"/>
            </w:tcBorders>
            <w:shd w:val="clear" w:color="auto" w:fill="auto"/>
            <w:vAlign w:val="center"/>
            <w:hideMark/>
          </w:tcPr>
          <w:p w14:paraId="454D3D51" w14:textId="77777777" w:rsidR="00BF2CE1" w:rsidRPr="00AC0992" w:rsidRDefault="00BF2CE1" w:rsidP="004433DE">
            <w:pPr>
              <w:widowControl/>
              <w:autoSpaceDE/>
              <w:autoSpaceDN/>
              <w:jc w:val="right"/>
              <w:rPr>
                <w:sz w:val="20"/>
                <w:szCs w:val="20"/>
              </w:rPr>
            </w:pPr>
            <w:r w:rsidRPr="00AC0992">
              <w:rPr>
                <w:sz w:val="20"/>
                <w:szCs w:val="20"/>
              </w:rPr>
              <w:t>1,734,630.00</w:t>
            </w:r>
          </w:p>
        </w:tc>
        <w:tc>
          <w:tcPr>
            <w:tcW w:w="1428" w:type="dxa"/>
            <w:tcBorders>
              <w:top w:val="nil"/>
              <w:left w:val="nil"/>
              <w:bottom w:val="single" w:sz="8" w:space="0" w:color="auto"/>
              <w:right w:val="single" w:sz="8" w:space="0" w:color="auto"/>
            </w:tcBorders>
            <w:shd w:val="clear" w:color="auto" w:fill="auto"/>
            <w:vAlign w:val="center"/>
            <w:hideMark/>
          </w:tcPr>
          <w:p w14:paraId="3F363507"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86.73</w:t>
            </w:r>
          </w:p>
        </w:tc>
      </w:tr>
      <w:tr w:rsidR="00BF2CE1" w:rsidRPr="00AC0992" w14:paraId="28830B5D"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2E8448BA" w14:textId="77777777" w:rsidR="00BF2CE1" w:rsidRPr="00AC0992" w:rsidRDefault="00BF2CE1" w:rsidP="004433DE">
            <w:pPr>
              <w:widowControl/>
              <w:autoSpaceDE/>
              <w:autoSpaceDN/>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23E6D2E0" w14:textId="77777777" w:rsidR="00BF2CE1" w:rsidRPr="00AC0992" w:rsidRDefault="00BF2CE1" w:rsidP="004433DE">
            <w:pPr>
              <w:widowControl/>
              <w:autoSpaceDE/>
              <w:autoSpaceDN/>
              <w:jc w:val="center"/>
              <w:rPr>
                <w:sz w:val="18"/>
                <w:szCs w:val="18"/>
              </w:rPr>
            </w:pPr>
            <w:r w:rsidRPr="00AC0992">
              <w:rPr>
                <w:sz w:val="18"/>
                <w:szCs w:val="18"/>
              </w:rPr>
              <w:t>423500</w:t>
            </w:r>
          </w:p>
        </w:tc>
        <w:tc>
          <w:tcPr>
            <w:tcW w:w="2895" w:type="dxa"/>
            <w:tcBorders>
              <w:top w:val="nil"/>
              <w:left w:val="nil"/>
              <w:bottom w:val="single" w:sz="8" w:space="0" w:color="auto"/>
              <w:right w:val="single" w:sz="8" w:space="0" w:color="auto"/>
            </w:tcBorders>
            <w:shd w:val="clear" w:color="auto" w:fill="auto"/>
            <w:vAlign w:val="center"/>
            <w:hideMark/>
          </w:tcPr>
          <w:p w14:paraId="6934A3E7" w14:textId="77777777" w:rsidR="00BF2CE1" w:rsidRPr="00AC0992" w:rsidRDefault="00BF2CE1" w:rsidP="004433DE">
            <w:pPr>
              <w:widowControl/>
              <w:autoSpaceDE/>
              <w:autoSpaceDN/>
              <w:rPr>
                <w:sz w:val="18"/>
                <w:szCs w:val="18"/>
              </w:rPr>
            </w:pPr>
            <w:r w:rsidRPr="00AC0992">
              <w:rPr>
                <w:sz w:val="18"/>
                <w:szCs w:val="18"/>
              </w:rPr>
              <w:t>Стручне услуге</w:t>
            </w:r>
          </w:p>
        </w:tc>
        <w:tc>
          <w:tcPr>
            <w:tcW w:w="1502" w:type="dxa"/>
            <w:tcBorders>
              <w:top w:val="nil"/>
              <w:left w:val="nil"/>
              <w:bottom w:val="single" w:sz="8" w:space="0" w:color="auto"/>
              <w:right w:val="single" w:sz="8" w:space="0" w:color="auto"/>
            </w:tcBorders>
            <w:shd w:val="clear" w:color="auto" w:fill="auto"/>
            <w:vAlign w:val="center"/>
            <w:hideMark/>
          </w:tcPr>
          <w:p w14:paraId="2380CE87" w14:textId="77777777" w:rsidR="00BF2CE1" w:rsidRPr="00AC0992" w:rsidRDefault="00BF2CE1" w:rsidP="004433DE">
            <w:pPr>
              <w:widowControl/>
              <w:autoSpaceDE/>
              <w:autoSpaceDN/>
              <w:jc w:val="right"/>
              <w:rPr>
                <w:sz w:val="20"/>
                <w:szCs w:val="20"/>
              </w:rPr>
            </w:pPr>
            <w:r w:rsidRPr="00AC0992">
              <w:rPr>
                <w:sz w:val="20"/>
                <w:szCs w:val="20"/>
              </w:rPr>
              <w:t>19,500,000.00</w:t>
            </w:r>
          </w:p>
        </w:tc>
        <w:tc>
          <w:tcPr>
            <w:tcW w:w="1466" w:type="dxa"/>
            <w:tcBorders>
              <w:top w:val="nil"/>
              <w:left w:val="nil"/>
              <w:bottom w:val="single" w:sz="8" w:space="0" w:color="auto"/>
              <w:right w:val="single" w:sz="8" w:space="0" w:color="auto"/>
            </w:tcBorders>
            <w:shd w:val="clear" w:color="auto" w:fill="auto"/>
            <w:vAlign w:val="center"/>
            <w:hideMark/>
          </w:tcPr>
          <w:p w14:paraId="1F7FE351" w14:textId="77777777" w:rsidR="00BF2CE1" w:rsidRPr="00AC0992" w:rsidRDefault="00BF2CE1" w:rsidP="004433DE">
            <w:pPr>
              <w:widowControl/>
              <w:autoSpaceDE/>
              <w:autoSpaceDN/>
              <w:jc w:val="right"/>
              <w:rPr>
                <w:sz w:val="20"/>
                <w:szCs w:val="20"/>
              </w:rPr>
            </w:pPr>
            <w:r w:rsidRPr="00AC0992">
              <w:rPr>
                <w:sz w:val="20"/>
                <w:szCs w:val="20"/>
              </w:rPr>
              <w:t>16,929,469.46</w:t>
            </w:r>
          </w:p>
        </w:tc>
        <w:tc>
          <w:tcPr>
            <w:tcW w:w="1428" w:type="dxa"/>
            <w:tcBorders>
              <w:top w:val="nil"/>
              <w:left w:val="nil"/>
              <w:bottom w:val="single" w:sz="8" w:space="0" w:color="auto"/>
              <w:right w:val="single" w:sz="8" w:space="0" w:color="auto"/>
            </w:tcBorders>
            <w:shd w:val="clear" w:color="auto" w:fill="auto"/>
            <w:vAlign w:val="center"/>
            <w:hideMark/>
          </w:tcPr>
          <w:p w14:paraId="08405ED7"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86.82</w:t>
            </w:r>
          </w:p>
        </w:tc>
      </w:tr>
      <w:tr w:rsidR="00BF2CE1" w:rsidRPr="00AC0992" w14:paraId="70888928" w14:textId="77777777" w:rsidTr="004433DE">
        <w:trPr>
          <w:trHeight w:val="492"/>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4657BD89"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2F0F06F0" w14:textId="77777777" w:rsidR="00BF2CE1" w:rsidRPr="00AC0992" w:rsidRDefault="00BF2CE1" w:rsidP="004433DE">
            <w:pPr>
              <w:widowControl/>
              <w:autoSpaceDE/>
              <w:autoSpaceDN/>
              <w:jc w:val="center"/>
              <w:rPr>
                <w:sz w:val="18"/>
                <w:szCs w:val="18"/>
              </w:rPr>
            </w:pPr>
            <w:r w:rsidRPr="00AC0992">
              <w:rPr>
                <w:sz w:val="18"/>
                <w:szCs w:val="18"/>
              </w:rPr>
              <w:t>423600</w:t>
            </w:r>
          </w:p>
        </w:tc>
        <w:tc>
          <w:tcPr>
            <w:tcW w:w="2895" w:type="dxa"/>
            <w:tcBorders>
              <w:top w:val="nil"/>
              <w:left w:val="nil"/>
              <w:bottom w:val="single" w:sz="8" w:space="0" w:color="auto"/>
              <w:right w:val="single" w:sz="8" w:space="0" w:color="auto"/>
            </w:tcBorders>
            <w:shd w:val="clear" w:color="auto" w:fill="auto"/>
            <w:vAlign w:val="center"/>
            <w:hideMark/>
          </w:tcPr>
          <w:p w14:paraId="6E89FAAE" w14:textId="77777777" w:rsidR="00BF2CE1" w:rsidRPr="00AC0992" w:rsidRDefault="00BF2CE1" w:rsidP="004433DE">
            <w:pPr>
              <w:widowControl/>
              <w:autoSpaceDE/>
              <w:autoSpaceDN/>
              <w:rPr>
                <w:sz w:val="18"/>
                <w:szCs w:val="18"/>
              </w:rPr>
            </w:pPr>
            <w:r w:rsidRPr="00AC0992">
              <w:rPr>
                <w:sz w:val="18"/>
                <w:szCs w:val="18"/>
              </w:rPr>
              <w:t>Услуге за домаћинство и угоститељство</w:t>
            </w:r>
          </w:p>
        </w:tc>
        <w:tc>
          <w:tcPr>
            <w:tcW w:w="1502" w:type="dxa"/>
            <w:tcBorders>
              <w:top w:val="nil"/>
              <w:left w:val="nil"/>
              <w:bottom w:val="single" w:sz="8" w:space="0" w:color="auto"/>
              <w:right w:val="single" w:sz="8" w:space="0" w:color="auto"/>
            </w:tcBorders>
            <w:shd w:val="clear" w:color="auto" w:fill="auto"/>
            <w:vAlign w:val="center"/>
            <w:hideMark/>
          </w:tcPr>
          <w:p w14:paraId="3E62C8B7" w14:textId="77777777" w:rsidR="00BF2CE1" w:rsidRPr="00AC0992" w:rsidRDefault="00BF2CE1" w:rsidP="004433DE">
            <w:pPr>
              <w:widowControl/>
              <w:autoSpaceDE/>
              <w:autoSpaceDN/>
              <w:jc w:val="right"/>
              <w:rPr>
                <w:sz w:val="20"/>
                <w:szCs w:val="20"/>
              </w:rPr>
            </w:pPr>
            <w:r w:rsidRPr="00AC0992">
              <w:rPr>
                <w:sz w:val="20"/>
                <w:szCs w:val="20"/>
              </w:rPr>
              <w:t>600,000.00</w:t>
            </w:r>
          </w:p>
        </w:tc>
        <w:tc>
          <w:tcPr>
            <w:tcW w:w="1466" w:type="dxa"/>
            <w:tcBorders>
              <w:top w:val="nil"/>
              <w:left w:val="nil"/>
              <w:bottom w:val="single" w:sz="8" w:space="0" w:color="auto"/>
              <w:right w:val="single" w:sz="8" w:space="0" w:color="auto"/>
            </w:tcBorders>
            <w:shd w:val="clear" w:color="auto" w:fill="auto"/>
            <w:vAlign w:val="center"/>
            <w:hideMark/>
          </w:tcPr>
          <w:p w14:paraId="6EBAF6B5" w14:textId="77777777" w:rsidR="00BF2CE1" w:rsidRPr="00AC0992" w:rsidRDefault="00BF2CE1" w:rsidP="004433DE">
            <w:pPr>
              <w:widowControl/>
              <w:autoSpaceDE/>
              <w:autoSpaceDN/>
              <w:jc w:val="right"/>
              <w:rPr>
                <w:sz w:val="20"/>
                <w:szCs w:val="20"/>
              </w:rPr>
            </w:pPr>
            <w:r w:rsidRPr="00AC0992">
              <w:rPr>
                <w:sz w:val="20"/>
                <w:szCs w:val="20"/>
              </w:rPr>
              <w:t>232,293.00</w:t>
            </w:r>
          </w:p>
        </w:tc>
        <w:tc>
          <w:tcPr>
            <w:tcW w:w="1428" w:type="dxa"/>
            <w:tcBorders>
              <w:top w:val="nil"/>
              <w:left w:val="nil"/>
              <w:bottom w:val="single" w:sz="8" w:space="0" w:color="auto"/>
              <w:right w:val="single" w:sz="8" w:space="0" w:color="auto"/>
            </w:tcBorders>
            <w:shd w:val="clear" w:color="auto" w:fill="auto"/>
            <w:vAlign w:val="center"/>
            <w:hideMark/>
          </w:tcPr>
          <w:p w14:paraId="159782FB"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38.72</w:t>
            </w:r>
          </w:p>
        </w:tc>
      </w:tr>
      <w:tr w:rsidR="00BF2CE1" w:rsidRPr="00AC0992" w14:paraId="5100B79F"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4102C9A7"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22FEEAE7" w14:textId="77777777" w:rsidR="00BF2CE1" w:rsidRPr="00AC0992" w:rsidRDefault="00BF2CE1" w:rsidP="004433DE">
            <w:pPr>
              <w:widowControl/>
              <w:autoSpaceDE/>
              <w:autoSpaceDN/>
              <w:jc w:val="center"/>
              <w:rPr>
                <w:sz w:val="18"/>
                <w:szCs w:val="18"/>
              </w:rPr>
            </w:pPr>
            <w:r w:rsidRPr="00AC0992">
              <w:rPr>
                <w:sz w:val="18"/>
                <w:szCs w:val="18"/>
              </w:rPr>
              <w:t>423700</w:t>
            </w:r>
          </w:p>
        </w:tc>
        <w:tc>
          <w:tcPr>
            <w:tcW w:w="2895" w:type="dxa"/>
            <w:tcBorders>
              <w:top w:val="nil"/>
              <w:left w:val="nil"/>
              <w:bottom w:val="single" w:sz="8" w:space="0" w:color="auto"/>
              <w:right w:val="single" w:sz="8" w:space="0" w:color="auto"/>
            </w:tcBorders>
            <w:shd w:val="clear" w:color="auto" w:fill="auto"/>
            <w:vAlign w:val="center"/>
            <w:hideMark/>
          </w:tcPr>
          <w:p w14:paraId="28867497" w14:textId="77777777" w:rsidR="00BF2CE1" w:rsidRPr="00AC0992" w:rsidRDefault="00BF2CE1" w:rsidP="004433DE">
            <w:pPr>
              <w:widowControl/>
              <w:autoSpaceDE/>
              <w:autoSpaceDN/>
              <w:rPr>
                <w:sz w:val="18"/>
                <w:szCs w:val="18"/>
              </w:rPr>
            </w:pPr>
            <w:r w:rsidRPr="00AC0992">
              <w:rPr>
                <w:sz w:val="18"/>
                <w:szCs w:val="18"/>
              </w:rPr>
              <w:t>Репрезентација</w:t>
            </w:r>
          </w:p>
        </w:tc>
        <w:tc>
          <w:tcPr>
            <w:tcW w:w="1502" w:type="dxa"/>
            <w:tcBorders>
              <w:top w:val="nil"/>
              <w:left w:val="nil"/>
              <w:bottom w:val="single" w:sz="8" w:space="0" w:color="auto"/>
              <w:right w:val="single" w:sz="8" w:space="0" w:color="auto"/>
            </w:tcBorders>
            <w:shd w:val="clear" w:color="auto" w:fill="auto"/>
            <w:vAlign w:val="center"/>
            <w:hideMark/>
          </w:tcPr>
          <w:p w14:paraId="49338212" w14:textId="77777777" w:rsidR="00BF2CE1" w:rsidRPr="00AC0992" w:rsidRDefault="00BF2CE1" w:rsidP="004433DE">
            <w:pPr>
              <w:widowControl/>
              <w:autoSpaceDE/>
              <w:autoSpaceDN/>
              <w:jc w:val="right"/>
              <w:rPr>
                <w:sz w:val="20"/>
                <w:szCs w:val="20"/>
              </w:rPr>
            </w:pPr>
            <w:r w:rsidRPr="00AC0992">
              <w:rPr>
                <w:sz w:val="20"/>
                <w:szCs w:val="20"/>
              </w:rPr>
              <w:t>550,000.00</w:t>
            </w:r>
          </w:p>
        </w:tc>
        <w:tc>
          <w:tcPr>
            <w:tcW w:w="1466" w:type="dxa"/>
            <w:tcBorders>
              <w:top w:val="nil"/>
              <w:left w:val="nil"/>
              <w:bottom w:val="single" w:sz="8" w:space="0" w:color="auto"/>
              <w:right w:val="single" w:sz="8" w:space="0" w:color="auto"/>
            </w:tcBorders>
            <w:shd w:val="clear" w:color="auto" w:fill="auto"/>
            <w:vAlign w:val="center"/>
            <w:hideMark/>
          </w:tcPr>
          <w:p w14:paraId="5811D5BD" w14:textId="77777777" w:rsidR="00BF2CE1" w:rsidRPr="00AC0992" w:rsidRDefault="00BF2CE1" w:rsidP="004433DE">
            <w:pPr>
              <w:widowControl/>
              <w:autoSpaceDE/>
              <w:autoSpaceDN/>
              <w:jc w:val="right"/>
              <w:rPr>
                <w:sz w:val="20"/>
                <w:szCs w:val="20"/>
              </w:rPr>
            </w:pPr>
            <w:r w:rsidRPr="00AC0992">
              <w:rPr>
                <w:sz w:val="20"/>
                <w:szCs w:val="20"/>
              </w:rPr>
              <w:t>515,124.40</w:t>
            </w:r>
          </w:p>
        </w:tc>
        <w:tc>
          <w:tcPr>
            <w:tcW w:w="1428" w:type="dxa"/>
            <w:tcBorders>
              <w:top w:val="nil"/>
              <w:left w:val="nil"/>
              <w:bottom w:val="single" w:sz="8" w:space="0" w:color="auto"/>
              <w:right w:val="single" w:sz="8" w:space="0" w:color="auto"/>
            </w:tcBorders>
            <w:shd w:val="clear" w:color="auto" w:fill="auto"/>
            <w:vAlign w:val="center"/>
            <w:hideMark/>
          </w:tcPr>
          <w:p w14:paraId="3F418E66"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93.66</w:t>
            </w:r>
          </w:p>
        </w:tc>
      </w:tr>
      <w:tr w:rsidR="00BF2CE1" w:rsidRPr="00AC0992" w14:paraId="5B83877F"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23911D10"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1114C189" w14:textId="77777777" w:rsidR="00BF2CE1" w:rsidRPr="00AC0992" w:rsidRDefault="00BF2CE1" w:rsidP="004433DE">
            <w:pPr>
              <w:widowControl/>
              <w:autoSpaceDE/>
              <w:autoSpaceDN/>
              <w:jc w:val="center"/>
              <w:rPr>
                <w:sz w:val="18"/>
                <w:szCs w:val="18"/>
              </w:rPr>
            </w:pPr>
            <w:r w:rsidRPr="00AC0992">
              <w:rPr>
                <w:sz w:val="18"/>
                <w:szCs w:val="18"/>
              </w:rPr>
              <w:t>423900</w:t>
            </w:r>
          </w:p>
        </w:tc>
        <w:tc>
          <w:tcPr>
            <w:tcW w:w="2895" w:type="dxa"/>
            <w:tcBorders>
              <w:top w:val="nil"/>
              <w:left w:val="nil"/>
              <w:bottom w:val="single" w:sz="8" w:space="0" w:color="auto"/>
              <w:right w:val="single" w:sz="8" w:space="0" w:color="auto"/>
            </w:tcBorders>
            <w:shd w:val="clear" w:color="auto" w:fill="auto"/>
            <w:vAlign w:val="center"/>
            <w:hideMark/>
          </w:tcPr>
          <w:p w14:paraId="64516CA0" w14:textId="77777777" w:rsidR="00BF2CE1" w:rsidRPr="00AC0992" w:rsidRDefault="00BF2CE1" w:rsidP="004433DE">
            <w:pPr>
              <w:widowControl/>
              <w:autoSpaceDE/>
              <w:autoSpaceDN/>
              <w:rPr>
                <w:sz w:val="18"/>
                <w:szCs w:val="18"/>
              </w:rPr>
            </w:pPr>
            <w:r w:rsidRPr="00AC0992">
              <w:rPr>
                <w:sz w:val="18"/>
                <w:szCs w:val="18"/>
              </w:rPr>
              <w:t>Остале опште услуге</w:t>
            </w:r>
          </w:p>
        </w:tc>
        <w:tc>
          <w:tcPr>
            <w:tcW w:w="1502" w:type="dxa"/>
            <w:tcBorders>
              <w:top w:val="nil"/>
              <w:left w:val="nil"/>
              <w:bottom w:val="single" w:sz="8" w:space="0" w:color="auto"/>
              <w:right w:val="single" w:sz="8" w:space="0" w:color="auto"/>
            </w:tcBorders>
            <w:shd w:val="clear" w:color="auto" w:fill="auto"/>
            <w:vAlign w:val="center"/>
            <w:hideMark/>
          </w:tcPr>
          <w:p w14:paraId="22C11762" w14:textId="77777777" w:rsidR="00BF2CE1" w:rsidRPr="00AC0992" w:rsidRDefault="00BF2CE1" w:rsidP="004433DE">
            <w:pPr>
              <w:widowControl/>
              <w:autoSpaceDE/>
              <w:autoSpaceDN/>
              <w:jc w:val="right"/>
              <w:rPr>
                <w:sz w:val="20"/>
                <w:szCs w:val="20"/>
              </w:rPr>
            </w:pPr>
            <w:r w:rsidRPr="00AC0992">
              <w:rPr>
                <w:sz w:val="20"/>
                <w:szCs w:val="20"/>
              </w:rPr>
              <w:t>1,500,000.00</w:t>
            </w:r>
          </w:p>
        </w:tc>
        <w:tc>
          <w:tcPr>
            <w:tcW w:w="1466" w:type="dxa"/>
            <w:tcBorders>
              <w:top w:val="nil"/>
              <w:left w:val="nil"/>
              <w:bottom w:val="single" w:sz="8" w:space="0" w:color="auto"/>
              <w:right w:val="single" w:sz="8" w:space="0" w:color="auto"/>
            </w:tcBorders>
            <w:shd w:val="clear" w:color="auto" w:fill="auto"/>
            <w:vAlign w:val="center"/>
            <w:hideMark/>
          </w:tcPr>
          <w:p w14:paraId="64AADB99" w14:textId="77777777" w:rsidR="00BF2CE1" w:rsidRPr="00AC0992" w:rsidRDefault="00BF2CE1" w:rsidP="004433DE">
            <w:pPr>
              <w:widowControl/>
              <w:autoSpaceDE/>
              <w:autoSpaceDN/>
              <w:jc w:val="right"/>
              <w:rPr>
                <w:sz w:val="20"/>
                <w:szCs w:val="20"/>
              </w:rPr>
            </w:pPr>
            <w:r w:rsidRPr="00AC0992">
              <w:rPr>
                <w:sz w:val="20"/>
                <w:szCs w:val="20"/>
              </w:rPr>
              <w:t>733,137.61</w:t>
            </w:r>
          </w:p>
        </w:tc>
        <w:tc>
          <w:tcPr>
            <w:tcW w:w="1428" w:type="dxa"/>
            <w:tcBorders>
              <w:top w:val="nil"/>
              <w:left w:val="nil"/>
              <w:bottom w:val="single" w:sz="8" w:space="0" w:color="auto"/>
              <w:right w:val="single" w:sz="8" w:space="0" w:color="auto"/>
            </w:tcBorders>
            <w:shd w:val="clear" w:color="auto" w:fill="auto"/>
            <w:vAlign w:val="center"/>
            <w:hideMark/>
          </w:tcPr>
          <w:p w14:paraId="09B763FD"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48.88</w:t>
            </w:r>
          </w:p>
        </w:tc>
      </w:tr>
      <w:tr w:rsidR="00BF2CE1" w:rsidRPr="00AC0992" w14:paraId="147DB7C2" w14:textId="77777777" w:rsidTr="004433DE">
        <w:trPr>
          <w:trHeight w:val="300"/>
        </w:trPr>
        <w:tc>
          <w:tcPr>
            <w:tcW w:w="1260" w:type="dxa"/>
            <w:tcBorders>
              <w:top w:val="nil"/>
              <w:left w:val="single" w:sz="8" w:space="0" w:color="auto"/>
              <w:bottom w:val="single" w:sz="8" w:space="0" w:color="auto"/>
              <w:right w:val="single" w:sz="8" w:space="0" w:color="auto"/>
            </w:tcBorders>
            <w:shd w:val="clear" w:color="000000" w:fill="D9D9D9"/>
            <w:vAlign w:val="center"/>
            <w:hideMark/>
          </w:tcPr>
          <w:p w14:paraId="5FF201E1" w14:textId="77777777" w:rsidR="00BF2CE1" w:rsidRPr="00AC0992" w:rsidRDefault="00BF2CE1" w:rsidP="004433DE">
            <w:pPr>
              <w:widowControl/>
              <w:autoSpaceDE/>
              <w:autoSpaceDN/>
              <w:jc w:val="center"/>
              <w:rPr>
                <w:b/>
                <w:bCs/>
                <w:sz w:val="20"/>
                <w:szCs w:val="20"/>
              </w:rPr>
            </w:pPr>
            <w:r w:rsidRPr="00AC0992">
              <w:rPr>
                <w:b/>
                <w:bCs/>
                <w:sz w:val="20"/>
                <w:szCs w:val="20"/>
              </w:rPr>
              <w:t>424</w:t>
            </w:r>
          </w:p>
        </w:tc>
        <w:tc>
          <w:tcPr>
            <w:tcW w:w="1529" w:type="dxa"/>
            <w:tcBorders>
              <w:top w:val="nil"/>
              <w:left w:val="nil"/>
              <w:bottom w:val="single" w:sz="8" w:space="0" w:color="auto"/>
              <w:right w:val="single" w:sz="8" w:space="0" w:color="auto"/>
            </w:tcBorders>
            <w:shd w:val="clear" w:color="000000" w:fill="D9D9D9"/>
            <w:vAlign w:val="center"/>
            <w:hideMark/>
          </w:tcPr>
          <w:p w14:paraId="623F0069" w14:textId="77777777" w:rsidR="00BF2CE1" w:rsidRPr="00AC0992" w:rsidRDefault="00BF2CE1" w:rsidP="004433DE">
            <w:pPr>
              <w:widowControl/>
              <w:autoSpaceDE/>
              <w:autoSpaceDN/>
              <w:jc w:val="center"/>
              <w:rPr>
                <w:sz w:val="18"/>
                <w:szCs w:val="18"/>
              </w:rPr>
            </w:pPr>
            <w:r w:rsidRPr="00AC0992">
              <w:rPr>
                <w:sz w:val="18"/>
                <w:szCs w:val="18"/>
              </w:rPr>
              <w:t> </w:t>
            </w:r>
          </w:p>
        </w:tc>
        <w:tc>
          <w:tcPr>
            <w:tcW w:w="2895" w:type="dxa"/>
            <w:tcBorders>
              <w:top w:val="nil"/>
              <w:left w:val="nil"/>
              <w:bottom w:val="single" w:sz="8" w:space="0" w:color="auto"/>
              <w:right w:val="single" w:sz="8" w:space="0" w:color="auto"/>
            </w:tcBorders>
            <w:shd w:val="clear" w:color="000000" w:fill="D9D9D9"/>
            <w:vAlign w:val="center"/>
            <w:hideMark/>
          </w:tcPr>
          <w:p w14:paraId="25FF96A9" w14:textId="77777777" w:rsidR="00BF2CE1" w:rsidRPr="00AC0992" w:rsidRDefault="00BF2CE1" w:rsidP="004433DE">
            <w:pPr>
              <w:widowControl/>
              <w:autoSpaceDE/>
              <w:autoSpaceDN/>
              <w:rPr>
                <w:b/>
                <w:bCs/>
                <w:sz w:val="18"/>
                <w:szCs w:val="18"/>
              </w:rPr>
            </w:pPr>
            <w:r w:rsidRPr="00AC0992">
              <w:rPr>
                <w:b/>
                <w:bCs/>
                <w:sz w:val="18"/>
                <w:szCs w:val="18"/>
              </w:rPr>
              <w:t>СПЕЦИЈАЛИЗОВАНЕ УСЛУГЕ</w:t>
            </w:r>
          </w:p>
        </w:tc>
        <w:tc>
          <w:tcPr>
            <w:tcW w:w="1502" w:type="dxa"/>
            <w:tcBorders>
              <w:top w:val="nil"/>
              <w:left w:val="nil"/>
              <w:bottom w:val="single" w:sz="8" w:space="0" w:color="auto"/>
              <w:right w:val="single" w:sz="8" w:space="0" w:color="auto"/>
            </w:tcBorders>
            <w:shd w:val="clear" w:color="000000" w:fill="D9D9D9"/>
            <w:vAlign w:val="center"/>
            <w:hideMark/>
          </w:tcPr>
          <w:p w14:paraId="5943950E" w14:textId="77777777" w:rsidR="00BF2CE1" w:rsidRPr="00AC0992" w:rsidRDefault="00BF2CE1" w:rsidP="004433DE">
            <w:pPr>
              <w:widowControl/>
              <w:autoSpaceDE/>
              <w:autoSpaceDN/>
              <w:jc w:val="right"/>
              <w:rPr>
                <w:b/>
                <w:bCs/>
                <w:sz w:val="20"/>
                <w:szCs w:val="20"/>
              </w:rPr>
            </w:pPr>
            <w:r w:rsidRPr="00AC0992">
              <w:rPr>
                <w:b/>
                <w:bCs/>
                <w:sz w:val="20"/>
                <w:szCs w:val="20"/>
              </w:rPr>
              <w:t>3,200,000.00</w:t>
            </w:r>
          </w:p>
        </w:tc>
        <w:tc>
          <w:tcPr>
            <w:tcW w:w="1466" w:type="dxa"/>
            <w:tcBorders>
              <w:top w:val="nil"/>
              <w:left w:val="nil"/>
              <w:bottom w:val="single" w:sz="8" w:space="0" w:color="auto"/>
              <w:right w:val="single" w:sz="8" w:space="0" w:color="auto"/>
            </w:tcBorders>
            <w:shd w:val="clear" w:color="000000" w:fill="D9D9D9"/>
            <w:vAlign w:val="center"/>
            <w:hideMark/>
          </w:tcPr>
          <w:p w14:paraId="10BA14C1" w14:textId="77777777" w:rsidR="00BF2CE1" w:rsidRPr="00AC0992" w:rsidRDefault="00BF2CE1" w:rsidP="004433DE">
            <w:pPr>
              <w:widowControl/>
              <w:autoSpaceDE/>
              <w:autoSpaceDN/>
              <w:jc w:val="right"/>
              <w:rPr>
                <w:b/>
                <w:bCs/>
                <w:sz w:val="20"/>
                <w:szCs w:val="20"/>
              </w:rPr>
            </w:pPr>
            <w:r w:rsidRPr="00AC0992">
              <w:rPr>
                <w:b/>
                <w:bCs/>
                <w:sz w:val="20"/>
                <w:szCs w:val="20"/>
              </w:rPr>
              <w:t>1,859,910.85</w:t>
            </w:r>
          </w:p>
        </w:tc>
        <w:tc>
          <w:tcPr>
            <w:tcW w:w="1428" w:type="dxa"/>
            <w:tcBorders>
              <w:top w:val="nil"/>
              <w:left w:val="nil"/>
              <w:bottom w:val="single" w:sz="8" w:space="0" w:color="auto"/>
              <w:right w:val="single" w:sz="8" w:space="0" w:color="auto"/>
            </w:tcBorders>
            <w:shd w:val="clear" w:color="000000" w:fill="D9D9D9"/>
            <w:vAlign w:val="center"/>
            <w:hideMark/>
          </w:tcPr>
          <w:p w14:paraId="4DBADB59" w14:textId="77777777" w:rsidR="00BF2CE1" w:rsidRPr="00AC0992" w:rsidRDefault="00BF2CE1" w:rsidP="004433DE">
            <w:pPr>
              <w:widowControl/>
              <w:autoSpaceDE/>
              <w:autoSpaceDN/>
              <w:ind w:firstLineChars="300" w:firstLine="602"/>
              <w:jc w:val="right"/>
              <w:rPr>
                <w:b/>
                <w:bCs/>
                <w:sz w:val="20"/>
                <w:szCs w:val="20"/>
              </w:rPr>
            </w:pPr>
            <w:r w:rsidRPr="00AC0992">
              <w:rPr>
                <w:b/>
                <w:bCs/>
                <w:sz w:val="20"/>
                <w:szCs w:val="20"/>
              </w:rPr>
              <w:t>58.12</w:t>
            </w:r>
          </w:p>
        </w:tc>
      </w:tr>
      <w:tr w:rsidR="00BF2CE1" w:rsidRPr="00AC0992" w14:paraId="7132707F"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35FF3976"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1B4C2F3F" w14:textId="77777777" w:rsidR="00BF2CE1" w:rsidRPr="00AC0992" w:rsidRDefault="00BF2CE1" w:rsidP="004433DE">
            <w:pPr>
              <w:widowControl/>
              <w:autoSpaceDE/>
              <w:autoSpaceDN/>
              <w:jc w:val="center"/>
              <w:rPr>
                <w:sz w:val="18"/>
                <w:szCs w:val="18"/>
              </w:rPr>
            </w:pPr>
            <w:r w:rsidRPr="00AC0992">
              <w:rPr>
                <w:sz w:val="18"/>
                <w:szCs w:val="18"/>
              </w:rPr>
              <w:t>424300</w:t>
            </w:r>
          </w:p>
        </w:tc>
        <w:tc>
          <w:tcPr>
            <w:tcW w:w="2895" w:type="dxa"/>
            <w:tcBorders>
              <w:top w:val="nil"/>
              <w:left w:val="nil"/>
              <w:bottom w:val="single" w:sz="8" w:space="0" w:color="auto"/>
              <w:right w:val="single" w:sz="8" w:space="0" w:color="auto"/>
            </w:tcBorders>
            <w:shd w:val="clear" w:color="auto" w:fill="auto"/>
            <w:vAlign w:val="center"/>
            <w:hideMark/>
          </w:tcPr>
          <w:p w14:paraId="54BD5362" w14:textId="77777777" w:rsidR="00BF2CE1" w:rsidRPr="00AC0992" w:rsidRDefault="00BF2CE1" w:rsidP="004433DE">
            <w:pPr>
              <w:widowControl/>
              <w:autoSpaceDE/>
              <w:autoSpaceDN/>
              <w:rPr>
                <w:sz w:val="18"/>
                <w:szCs w:val="18"/>
              </w:rPr>
            </w:pPr>
            <w:r w:rsidRPr="00AC0992">
              <w:rPr>
                <w:sz w:val="18"/>
                <w:szCs w:val="18"/>
              </w:rPr>
              <w:t>Медицинске услуге</w:t>
            </w:r>
          </w:p>
        </w:tc>
        <w:tc>
          <w:tcPr>
            <w:tcW w:w="1502" w:type="dxa"/>
            <w:tcBorders>
              <w:top w:val="nil"/>
              <w:left w:val="nil"/>
              <w:bottom w:val="single" w:sz="8" w:space="0" w:color="auto"/>
              <w:right w:val="single" w:sz="8" w:space="0" w:color="auto"/>
            </w:tcBorders>
            <w:shd w:val="clear" w:color="auto" w:fill="auto"/>
            <w:vAlign w:val="center"/>
            <w:hideMark/>
          </w:tcPr>
          <w:p w14:paraId="7E34CC16" w14:textId="77777777" w:rsidR="00BF2CE1" w:rsidRPr="00AC0992" w:rsidRDefault="00BF2CE1" w:rsidP="004433DE">
            <w:pPr>
              <w:widowControl/>
              <w:autoSpaceDE/>
              <w:autoSpaceDN/>
              <w:jc w:val="right"/>
              <w:rPr>
                <w:sz w:val="20"/>
                <w:szCs w:val="20"/>
              </w:rPr>
            </w:pPr>
            <w:r w:rsidRPr="00AC0992">
              <w:rPr>
                <w:sz w:val="20"/>
                <w:szCs w:val="20"/>
              </w:rPr>
              <w:t>1,000,000.00</w:t>
            </w:r>
          </w:p>
        </w:tc>
        <w:tc>
          <w:tcPr>
            <w:tcW w:w="1466" w:type="dxa"/>
            <w:tcBorders>
              <w:top w:val="nil"/>
              <w:left w:val="nil"/>
              <w:bottom w:val="single" w:sz="8" w:space="0" w:color="auto"/>
              <w:right w:val="single" w:sz="8" w:space="0" w:color="auto"/>
            </w:tcBorders>
            <w:shd w:val="clear" w:color="auto" w:fill="auto"/>
            <w:vAlign w:val="center"/>
            <w:hideMark/>
          </w:tcPr>
          <w:p w14:paraId="4A866100" w14:textId="77777777" w:rsidR="00BF2CE1" w:rsidRPr="00AC0992" w:rsidRDefault="00BF2CE1" w:rsidP="004433DE">
            <w:pPr>
              <w:widowControl/>
              <w:autoSpaceDE/>
              <w:autoSpaceDN/>
              <w:jc w:val="right"/>
              <w:rPr>
                <w:sz w:val="20"/>
                <w:szCs w:val="20"/>
              </w:rPr>
            </w:pPr>
            <w:r w:rsidRPr="00AC0992">
              <w:rPr>
                <w:sz w:val="20"/>
                <w:szCs w:val="20"/>
              </w:rPr>
              <w:t>881,000.00</w:t>
            </w:r>
          </w:p>
        </w:tc>
        <w:tc>
          <w:tcPr>
            <w:tcW w:w="1428" w:type="dxa"/>
            <w:tcBorders>
              <w:top w:val="nil"/>
              <w:left w:val="nil"/>
              <w:bottom w:val="single" w:sz="8" w:space="0" w:color="auto"/>
              <w:right w:val="single" w:sz="8" w:space="0" w:color="auto"/>
            </w:tcBorders>
            <w:shd w:val="clear" w:color="auto" w:fill="auto"/>
            <w:vAlign w:val="center"/>
            <w:hideMark/>
          </w:tcPr>
          <w:p w14:paraId="20442454"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88.10</w:t>
            </w:r>
          </w:p>
        </w:tc>
      </w:tr>
      <w:tr w:rsidR="00BF2CE1" w:rsidRPr="00AC0992" w14:paraId="7DDFCA0B"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3712AB01"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62370A5F" w14:textId="77777777" w:rsidR="00BF2CE1" w:rsidRPr="00AC0992" w:rsidRDefault="00BF2CE1" w:rsidP="004433DE">
            <w:pPr>
              <w:widowControl/>
              <w:autoSpaceDE/>
              <w:autoSpaceDN/>
              <w:jc w:val="center"/>
              <w:rPr>
                <w:sz w:val="18"/>
                <w:szCs w:val="18"/>
              </w:rPr>
            </w:pPr>
            <w:r w:rsidRPr="00AC0992">
              <w:rPr>
                <w:sz w:val="18"/>
                <w:szCs w:val="18"/>
              </w:rPr>
              <w:t>424500</w:t>
            </w:r>
          </w:p>
        </w:tc>
        <w:tc>
          <w:tcPr>
            <w:tcW w:w="2895" w:type="dxa"/>
            <w:tcBorders>
              <w:top w:val="nil"/>
              <w:left w:val="nil"/>
              <w:bottom w:val="single" w:sz="8" w:space="0" w:color="auto"/>
              <w:right w:val="single" w:sz="8" w:space="0" w:color="auto"/>
            </w:tcBorders>
            <w:shd w:val="clear" w:color="auto" w:fill="auto"/>
            <w:vAlign w:val="center"/>
            <w:hideMark/>
          </w:tcPr>
          <w:p w14:paraId="7495C383" w14:textId="77777777" w:rsidR="00BF2CE1" w:rsidRPr="00AC0992" w:rsidRDefault="00BF2CE1" w:rsidP="004433DE">
            <w:pPr>
              <w:widowControl/>
              <w:autoSpaceDE/>
              <w:autoSpaceDN/>
              <w:rPr>
                <w:sz w:val="18"/>
                <w:szCs w:val="18"/>
              </w:rPr>
            </w:pPr>
            <w:r w:rsidRPr="00AC0992">
              <w:rPr>
                <w:sz w:val="18"/>
                <w:szCs w:val="18"/>
              </w:rPr>
              <w:t>Одржавање природних површина</w:t>
            </w:r>
          </w:p>
        </w:tc>
        <w:tc>
          <w:tcPr>
            <w:tcW w:w="1502" w:type="dxa"/>
            <w:tcBorders>
              <w:top w:val="nil"/>
              <w:left w:val="nil"/>
              <w:bottom w:val="single" w:sz="8" w:space="0" w:color="auto"/>
              <w:right w:val="single" w:sz="8" w:space="0" w:color="auto"/>
            </w:tcBorders>
            <w:shd w:val="clear" w:color="auto" w:fill="auto"/>
            <w:vAlign w:val="center"/>
            <w:hideMark/>
          </w:tcPr>
          <w:p w14:paraId="307A7319" w14:textId="77777777" w:rsidR="00BF2CE1" w:rsidRPr="00AC0992" w:rsidRDefault="00BF2CE1" w:rsidP="004433DE">
            <w:pPr>
              <w:widowControl/>
              <w:autoSpaceDE/>
              <w:autoSpaceDN/>
              <w:jc w:val="right"/>
              <w:rPr>
                <w:sz w:val="20"/>
                <w:szCs w:val="20"/>
              </w:rPr>
            </w:pPr>
            <w:r w:rsidRPr="00AC0992">
              <w:rPr>
                <w:sz w:val="20"/>
                <w:szCs w:val="20"/>
              </w:rPr>
              <w:t>200,000.00</w:t>
            </w:r>
          </w:p>
        </w:tc>
        <w:tc>
          <w:tcPr>
            <w:tcW w:w="1466" w:type="dxa"/>
            <w:tcBorders>
              <w:top w:val="nil"/>
              <w:left w:val="nil"/>
              <w:bottom w:val="single" w:sz="8" w:space="0" w:color="auto"/>
              <w:right w:val="single" w:sz="8" w:space="0" w:color="auto"/>
            </w:tcBorders>
            <w:shd w:val="clear" w:color="auto" w:fill="auto"/>
            <w:vAlign w:val="center"/>
            <w:hideMark/>
          </w:tcPr>
          <w:p w14:paraId="649E5F52" w14:textId="77777777" w:rsidR="00BF2CE1" w:rsidRPr="00AC0992" w:rsidRDefault="00BF2CE1" w:rsidP="004433DE">
            <w:pPr>
              <w:widowControl/>
              <w:autoSpaceDE/>
              <w:autoSpaceDN/>
              <w:jc w:val="right"/>
              <w:rPr>
                <w:sz w:val="20"/>
                <w:szCs w:val="20"/>
              </w:rPr>
            </w:pPr>
            <w:r w:rsidRPr="00AC0992">
              <w:rPr>
                <w:sz w:val="20"/>
                <w:szCs w:val="20"/>
              </w:rPr>
              <w:t>0.00</w:t>
            </w:r>
          </w:p>
        </w:tc>
        <w:tc>
          <w:tcPr>
            <w:tcW w:w="1428" w:type="dxa"/>
            <w:tcBorders>
              <w:top w:val="nil"/>
              <w:left w:val="nil"/>
              <w:bottom w:val="single" w:sz="8" w:space="0" w:color="auto"/>
              <w:right w:val="single" w:sz="8" w:space="0" w:color="auto"/>
            </w:tcBorders>
            <w:shd w:val="clear" w:color="auto" w:fill="auto"/>
            <w:vAlign w:val="center"/>
            <w:hideMark/>
          </w:tcPr>
          <w:p w14:paraId="2ABBB371"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0.00</w:t>
            </w:r>
          </w:p>
        </w:tc>
      </w:tr>
      <w:tr w:rsidR="00BF2CE1" w:rsidRPr="00AC0992" w14:paraId="55ACE71B"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0D56F997"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5CB1D76B" w14:textId="77777777" w:rsidR="00BF2CE1" w:rsidRPr="00AC0992" w:rsidRDefault="00BF2CE1" w:rsidP="004433DE">
            <w:pPr>
              <w:widowControl/>
              <w:autoSpaceDE/>
              <w:autoSpaceDN/>
              <w:jc w:val="center"/>
              <w:rPr>
                <w:sz w:val="18"/>
                <w:szCs w:val="18"/>
              </w:rPr>
            </w:pPr>
            <w:r w:rsidRPr="00AC0992">
              <w:rPr>
                <w:sz w:val="18"/>
                <w:szCs w:val="18"/>
              </w:rPr>
              <w:t>424900</w:t>
            </w:r>
          </w:p>
        </w:tc>
        <w:tc>
          <w:tcPr>
            <w:tcW w:w="2895" w:type="dxa"/>
            <w:tcBorders>
              <w:top w:val="nil"/>
              <w:left w:val="nil"/>
              <w:bottom w:val="single" w:sz="8" w:space="0" w:color="auto"/>
              <w:right w:val="single" w:sz="8" w:space="0" w:color="auto"/>
            </w:tcBorders>
            <w:shd w:val="clear" w:color="auto" w:fill="auto"/>
            <w:vAlign w:val="center"/>
            <w:hideMark/>
          </w:tcPr>
          <w:p w14:paraId="2DA1FB3D" w14:textId="77777777" w:rsidR="00BF2CE1" w:rsidRPr="00AC0992" w:rsidRDefault="00BF2CE1" w:rsidP="004433DE">
            <w:pPr>
              <w:widowControl/>
              <w:autoSpaceDE/>
              <w:autoSpaceDN/>
              <w:rPr>
                <w:sz w:val="18"/>
                <w:szCs w:val="18"/>
              </w:rPr>
            </w:pPr>
            <w:r w:rsidRPr="00AC0992">
              <w:rPr>
                <w:sz w:val="18"/>
                <w:szCs w:val="18"/>
              </w:rPr>
              <w:t>Остале специјализоване услуге</w:t>
            </w:r>
          </w:p>
        </w:tc>
        <w:tc>
          <w:tcPr>
            <w:tcW w:w="1502" w:type="dxa"/>
            <w:tcBorders>
              <w:top w:val="nil"/>
              <w:left w:val="nil"/>
              <w:bottom w:val="single" w:sz="8" w:space="0" w:color="auto"/>
              <w:right w:val="single" w:sz="8" w:space="0" w:color="auto"/>
            </w:tcBorders>
            <w:shd w:val="clear" w:color="auto" w:fill="auto"/>
            <w:vAlign w:val="center"/>
            <w:hideMark/>
          </w:tcPr>
          <w:p w14:paraId="3A30250F" w14:textId="77777777" w:rsidR="00BF2CE1" w:rsidRPr="00AC0992" w:rsidRDefault="00BF2CE1" w:rsidP="004433DE">
            <w:pPr>
              <w:widowControl/>
              <w:autoSpaceDE/>
              <w:autoSpaceDN/>
              <w:jc w:val="right"/>
              <w:rPr>
                <w:sz w:val="20"/>
                <w:szCs w:val="20"/>
              </w:rPr>
            </w:pPr>
            <w:r w:rsidRPr="00AC0992">
              <w:rPr>
                <w:sz w:val="20"/>
                <w:szCs w:val="20"/>
              </w:rPr>
              <w:t>2,000,000.00</w:t>
            </w:r>
          </w:p>
        </w:tc>
        <w:tc>
          <w:tcPr>
            <w:tcW w:w="1466" w:type="dxa"/>
            <w:tcBorders>
              <w:top w:val="nil"/>
              <w:left w:val="nil"/>
              <w:bottom w:val="single" w:sz="8" w:space="0" w:color="auto"/>
              <w:right w:val="single" w:sz="8" w:space="0" w:color="auto"/>
            </w:tcBorders>
            <w:shd w:val="clear" w:color="auto" w:fill="auto"/>
            <w:vAlign w:val="center"/>
            <w:hideMark/>
          </w:tcPr>
          <w:p w14:paraId="640A7861" w14:textId="77777777" w:rsidR="00BF2CE1" w:rsidRPr="00AC0992" w:rsidRDefault="00BF2CE1" w:rsidP="004433DE">
            <w:pPr>
              <w:widowControl/>
              <w:autoSpaceDE/>
              <w:autoSpaceDN/>
              <w:jc w:val="right"/>
              <w:rPr>
                <w:sz w:val="20"/>
                <w:szCs w:val="20"/>
              </w:rPr>
            </w:pPr>
            <w:r w:rsidRPr="00AC0992">
              <w:rPr>
                <w:sz w:val="20"/>
                <w:szCs w:val="20"/>
              </w:rPr>
              <w:t>978,910.85</w:t>
            </w:r>
          </w:p>
        </w:tc>
        <w:tc>
          <w:tcPr>
            <w:tcW w:w="1428" w:type="dxa"/>
            <w:tcBorders>
              <w:top w:val="nil"/>
              <w:left w:val="nil"/>
              <w:bottom w:val="single" w:sz="8" w:space="0" w:color="auto"/>
              <w:right w:val="single" w:sz="8" w:space="0" w:color="auto"/>
            </w:tcBorders>
            <w:shd w:val="clear" w:color="auto" w:fill="auto"/>
            <w:vAlign w:val="center"/>
            <w:hideMark/>
          </w:tcPr>
          <w:p w14:paraId="00B90978"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48.95</w:t>
            </w:r>
          </w:p>
        </w:tc>
      </w:tr>
      <w:tr w:rsidR="00BF2CE1" w:rsidRPr="00AC0992" w14:paraId="253E4BC3" w14:textId="77777777" w:rsidTr="004433DE">
        <w:trPr>
          <w:trHeight w:val="468"/>
        </w:trPr>
        <w:tc>
          <w:tcPr>
            <w:tcW w:w="1260" w:type="dxa"/>
            <w:tcBorders>
              <w:top w:val="nil"/>
              <w:left w:val="single" w:sz="8" w:space="0" w:color="auto"/>
              <w:bottom w:val="single" w:sz="8" w:space="0" w:color="auto"/>
              <w:right w:val="single" w:sz="8" w:space="0" w:color="auto"/>
            </w:tcBorders>
            <w:shd w:val="clear" w:color="000000" w:fill="D9D9D9"/>
            <w:vAlign w:val="center"/>
            <w:hideMark/>
          </w:tcPr>
          <w:p w14:paraId="652ADE95" w14:textId="77777777" w:rsidR="00BF2CE1" w:rsidRPr="00AC0992" w:rsidRDefault="00BF2CE1" w:rsidP="004433DE">
            <w:pPr>
              <w:widowControl/>
              <w:autoSpaceDE/>
              <w:autoSpaceDN/>
              <w:jc w:val="center"/>
              <w:rPr>
                <w:b/>
                <w:bCs/>
                <w:sz w:val="20"/>
                <w:szCs w:val="20"/>
              </w:rPr>
            </w:pPr>
            <w:r w:rsidRPr="00AC0992">
              <w:rPr>
                <w:b/>
                <w:bCs/>
                <w:sz w:val="20"/>
                <w:szCs w:val="20"/>
              </w:rPr>
              <w:t>425</w:t>
            </w:r>
          </w:p>
        </w:tc>
        <w:tc>
          <w:tcPr>
            <w:tcW w:w="1529" w:type="dxa"/>
            <w:tcBorders>
              <w:top w:val="nil"/>
              <w:left w:val="nil"/>
              <w:bottom w:val="single" w:sz="8" w:space="0" w:color="auto"/>
              <w:right w:val="single" w:sz="8" w:space="0" w:color="auto"/>
            </w:tcBorders>
            <w:shd w:val="clear" w:color="000000" w:fill="D9D9D9"/>
            <w:vAlign w:val="center"/>
            <w:hideMark/>
          </w:tcPr>
          <w:p w14:paraId="38A9F563" w14:textId="77777777" w:rsidR="00BF2CE1" w:rsidRPr="00AC0992" w:rsidRDefault="00BF2CE1" w:rsidP="004433DE">
            <w:pPr>
              <w:widowControl/>
              <w:autoSpaceDE/>
              <w:autoSpaceDN/>
              <w:jc w:val="center"/>
              <w:rPr>
                <w:sz w:val="18"/>
                <w:szCs w:val="18"/>
              </w:rPr>
            </w:pPr>
            <w:r w:rsidRPr="00AC0992">
              <w:rPr>
                <w:sz w:val="18"/>
                <w:szCs w:val="18"/>
              </w:rPr>
              <w:t> </w:t>
            </w:r>
          </w:p>
        </w:tc>
        <w:tc>
          <w:tcPr>
            <w:tcW w:w="2895" w:type="dxa"/>
            <w:tcBorders>
              <w:top w:val="nil"/>
              <w:left w:val="nil"/>
              <w:bottom w:val="single" w:sz="8" w:space="0" w:color="auto"/>
              <w:right w:val="single" w:sz="8" w:space="0" w:color="auto"/>
            </w:tcBorders>
            <w:shd w:val="clear" w:color="000000" w:fill="D9D9D9"/>
            <w:vAlign w:val="center"/>
            <w:hideMark/>
          </w:tcPr>
          <w:p w14:paraId="6B37A915" w14:textId="77777777" w:rsidR="00BF2CE1" w:rsidRPr="00AC0992" w:rsidRDefault="00BF2CE1" w:rsidP="004433DE">
            <w:pPr>
              <w:widowControl/>
              <w:autoSpaceDE/>
              <w:autoSpaceDN/>
              <w:rPr>
                <w:b/>
                <w:bCs/>
                <w:sz w:val="18"/>
                <w:szCs w:val="18"/>
              </w:rPr>
            </w:pPr>
            <w:r w:rsidRPr="00AC0992">
              <w:rPr>
                <w:b/>
                <w:bCs/>
                <w:sz w:val="18"/>
                <w:szCs w:val="18"/>
              </w:rPr>
              <w:t>ТЕКУЋЕ ПОПРАВКЕ И ОДРЖАВАЊЕ</w:t>
            </w:r>
          </w:p>
        </w:tc>
        <w:tc>
          <w:tcPr>
            <w:tcW w:w="1502" w:type="dxa"/>
            <w:tcBorders>
              <w:top w:val="nil"/>
              <w:left w:val="nil"/>
              <w:bottom w:val="single" w:sz="8" w:space="0" w:color="auto"/>
              <w:right w:val="single" w:sz="8" w:space="0" w:color="auto"/>
            </w:tcBorders>
            <w:shd w:val="clear" w:color="000000" w:fill="D9D9D9"/>
            <w:vAlign w:val="center"/>
            <w:hideMark/>
          </w:tcPr>
          <w:p w14:paraId="515E8DD4" w14:textId="77777777" w:rsidR="00BF2CE1" w:rsidRPr="00AC0992" w:rsidRDefault="00BF2CE1" w:rsidP="004433DE">
            <w:pPr>
              <w:widowControl/>
              <w:autoSpaceDE/>
              <w:autoSpaceDN/>
              <w:jc w:val="right"/>
              <w:rPr>
                <w:b/>
                <w:bCs/>
                <w:sz w:val="20"/>
                <w:szCs w:val="20"/>
              </w:rPr>
            </w:pPr>
            <w:r w:rsidRPr="00AC0992">
              <w:rPr>
                <w:b/>
                <w:bCs/>
                <w:sz w:val="20"/>
                <w:szCs w:val="20"/>
              </w:rPr>
              <w:t>2,150,000.00</w:t>
            </w:r>
          </w:p>
        </w:tc>
        <w:tc>
          <w:tcPr>
            <w:tcW w:w="1466" w:type="dxa"/>
            <w:tcBorders>
              <w:top w:val="nil"/>
              <w:left w:val="nil"/>
              <w:bottom w:val="single" w:sz="8" w:space="0" w:color="auto"/>
              <w:right w:val="single" w:sz="8" w:space="0" w:color="auto"/>
            </w:tcBorders>
            <w:shd w:val="clear" w:color="000000" w:fill="D9D9D9"/>
            <w:vAlign w:val="center"/>
            <w:hideMark/>
          </w:tcPr>
          <w:p w14:paraId="3373D9F4" w14:textId="77777777" w:rsidR="00BF2CE1" w:rsidRPr="00AC0992" w:rsidRDefault="00BF2CE1" w:rsidP="004433DE">
            <w:pPr>
              <w:widowControl/>
              <w:autoSpaceDE/>
              <w:autoSpaceDN/>
              <w:jc w:val="right"/>
              <w:rPr>
                <w:b/>
                <w:bCs/>
                <w:sz w:val="20"/>
                <w:szCs w:val="20"/>
              </w:rPr>
            </w:pPr>
            <w:r w:rsidRPr="00AC0992">
              <w:rPr>
                <w:b/>
                <w:bCs/>
                <w:sz w:val="20"/>
                <w:szCs w:val="20"/>
              </w:rPr>
              <w:t>568,099.32</w:t>
            </w:r>
          </w:p>
        </w:tc>
        <w:tc>
          <w:tcPr>
            <w:tcW w:w="1428" w:type="dxa"/>
            <w:tcBorders>
              <w:top w:val="nil"/>
              <w:left w:val="nil"/>
              <w:bottom w:val="single" w:sz="8" w:space="0" w:color="auto"/>
              <w:right w:val="single" w:sz="8" w:space="0" w:color="auto"/>
            </w:tcBorders>
            <w:shd w:val="clear" w:color="000000" w:fill="D9D9D9"/>
            <w:vAlign w:val="center"/>
            <w:hideMark/>
          </w:tcPr>
          <w:p w14:paraId="7E7D3A9B" w14:textId="77777777" w:rsidR="00BF2CE1" w:rsidRPr="00AC0992" w:rsidRDefault="00BF2CE1" w:rsidP="004433DE">
            <w:pPr>
              <w:widowControl/>
              <w:autoSpaceDE/>
              <w:autoSpaceDN/>
              <w:ind w:firstLineChars="300" w:firstLine="602"/>
              <w:jc w:val="right"/>
              <w:rPr>
                <w:b/>
                <w:bCs/>
                <w:sz w:val="20"/>
                <w:szCs w:val="20"/>
              </w:rPr>
            </w:pPr>
            <w:r w:rsidRPr="00AC0992">
              <w:rPr>
                <w:b/>
                <w:bCs/>
                <w:sz w:val="20"/>
                <w:szCs w:val="20"/>
              </w:rPr>
              <w:t>26.42</w:t>
            </w:r>
          </w:p>
        </w:tc>
      </w:tr>
      <w:tr w:rsidR="00BF2CE1" w:rsidRPr="00AC0992" w14:paraId="6AA3BFF2" w14:textId="77777777" w:rsidTr="004433DE">
        <w:trPr>
          <w:trHeight w:val="492"/>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61ED50A1"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683B13B1" w14:textId="77777777" w:rsidR="00BF2CE1" w:rsidRPr="00AC0992" w:rsidRDefault="00BF2CE1" w:rsidP="004433DE">
            <w:pPr>
              <w:widowControl/>
              <w:autoSpaceDE/>
              <w:autoSpaceDN/>
              <w:jc w:val="center"/>
              <w:rPr>
                <w:sz w:val="18"/>
                <w:szCs w:val="18"/>
              </w:rPr>
            </w:pPr>
            <w:r w:rsidRPr="00AC0992">
              <w:rPr>
                <w:sz w:val="18"/>
                <w:szCs w:val="18"/>
              </w:rPr>
              <w:t>425100</w:t>
            </w:r>
          </w:p>
        </w:tc>
        <w:tc>
          <w:tcPr>
            <w:tcW w:w="2895" w:type="dxa"/>
            <w:tcBorders>
              <w:top w:val="nil"/>
              <w:left w:val="nil"/>
              <w:bottom w:val="single" w:sz="8" w:space="0" w:color="auto"/>
              <w:right w:val="single" w:sz="8" w:space="0" w:color="auto"/>
            </w:tcBorders>
            <w:shd w:val="clear" w:color="auto" w:fill="auto"/>
            <w:vAlign w:val="center"/>
            <w:hideMark/>
          </w:tcPr>
          <w:p w14:paraId="3D6F5A06" w14:textId="77777777" w:rsidR="00BF2CE1" w:rsidRPr="00AC0992" w:rsidRDefault="00BF2CE1" w:rsidP="004433DE">
            <w:pPr>
              <w:widowControl/>
              <w:autoSpaceDE/>
              <w:autoSpaceDN/>
              <w:rPr>
                <w:sz w:val="18"/>
                <w:szCs w:val="18"/>
              </w:rPr>
            </w:pPr>
            <w:r w:rsidRPr="00AC0992">
              <w:rPr>
                <w:sz w:val="18"/>
                <w:szCs w:val="18"/>
              </w:rPr>
              <w:t>Текуће поправке и одржавање зграда и објеката</w:t>
            </w:r>
          </w:p>
        </w:tc>
        <w:tc>
          <w:tcPr>
            <w:tcW w:w="1502" w:type="dxa"/>
            <w:tcBorders>
              <w:top w:val="nil"/>
              <w:left w:val="nil"/>
              <w:bottom w:val="single" w:sz="8" w:space="0" w:color="auto"/>
              <w:right w:val="single" w:sz="8" w:space="0" w:color="auto"/>
            </w:tcBorders>
            <w:shd w:val="clear" w:color="auto" w:fill="auto"/>
            <w:vAlign w:val="center"/>
            <w:hideMark/>
          </w:tcPr>
          <w:p w14:paraId="73DD6128" w14:textId="77777777" w:rsidR="00BF2CE1" w:rsidRPr="00AC0992" w:rsidRDefault="00BF2CE1" w:rsidP="004433DE">
            <w:pPr>
              <w:widowControl/>
              <w:autoSpaceDE/>
              <w:autoSpaceDN/>
              <w:jc w:val="right"/>
              <w:rPr>
                <w:sz w:val="20"/>
                <w:szCs w:val="20"/>
              </w:rPr>
            </w:pPr>
            <w:r w:rsidRPr="00AC0992">
              <w:rPr>
                <w:sz w:val="20"/>
                <w:szCs w:val="20"/>
              </w:rPr>
              <w:t>1,950,000.00</w:t>
            </w:r>
          </w:p>
        </w:tc>
        <w:tc>
          <w:tcPr>
            <w:tcW w:w="1466" w:type="dxa"/>
            <w:tcBorders>
              <w:top w:val="nil"/>
              <w:left w:val="nil"/>
              <w:bottom w:val="single" w:sz="8" w:space="0" w:color="auto"/>
              <w:right w:val="single" w:sz="8" w:space="0" w:color="auto"/>
            </w:tcBorders>
            <w:shd w:val="clear" w:color="auto" w:fill="auto"/>
            <w:vAlign w:val="center"/>
            <w:hideMark/>
          </w:tcPr>
          <w:p w14:paraId="0EE53897" w14:textId="77777777" w:rsidR="00BF2CE1" w:rsidRPr="00AC0992" w:rsidRDefault="00BF2CE1" w:rsidP="004433DE">
            <w:pPr>
              <w:widowControl/>
              <w:autoSpaceDE/>
              <w:autoSpaceDN/>
              <w:jc w:val="right"/>
              <w:rPr>
                <w:sz w:val="20"/>
                <w:szCs w:val="20"/>
              </w:rPr>
            </w:pPr>
            <w:r w:rsidRPr="00AC0992">
              <w:rPr>
                <w:sz w:val="20"/>
                <w:szCs w:val="20"/>
              </w:rPr>
              <w:t>557,659.32</w:t>
            </w:r>
          </w:p>
        </w:tc>
        <w:tc>
          <w:tcPr>
            <w:tcW w:w="1428" w:type="dxa"/>
            <w:tcBorders>
              <w:top w:val="nil"/>
              <w:left w:val="nil"/>
              <w:bottom w:val="single" w:sz="8" w:space="0" w:color="auto"/>
              <w:right w:val="single" w:sz="8" w:space="0" w:color="auto"/>
            </w:tcBorders>
            <w:shd w:val="clear" w:color="auto" w:fill="auto"/>
            <w:vAlign w:val="center"/>
            <w:hideMark/>
          </w:tcPr>
          <w:p w14:paraId="0AB8B27B"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28.60</w:t>
            </w:r>
          </w:p>
        </w:tc>
      </w:tr>
      <w:tr w:rsidR="00BF2CE1" w:rsidRPr="00AC0992" w14:paraId="7FE57973"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270787A6"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66EBB1E3" w14:textId="77777777" w:rsidR="00BF2CE1" w:rsidRPr="00AC0992" w:rsidRDefault="00BF2CE1" w:rsidP="004433DE">
            <w:pPr>
              <w:widowControl/>
              <w:autoSpaceDE/>
              <w:autoSpaceDN/>
              <w:jc w:val="center"/>
              <w:rPr>
                <w:sz w:val="18"/>
                <w:szCs w:val="18"/>
              </w:rPr>
            </w:pPr>
            <w:r w:rsidRPr="00AC0992">
              <w:rPr>
                <w:sz w:val="18"/>
                <w:szCs w:val="18"/>
              </w:rPr>
              <w:t>425200</w:t>
            </w:r>
          </w:p>
        </w:tc>
        <w:tc>
          <w:tcPr>
            <w:tcW w:w="2895" w:type="dxa"/>
            <w:tcBorders>
              <w:top w:val="nil"/>
              <w:left w:val="nil"/>
              <w:bottom w:val="single" w:sz="8" w:space="0" w:color="auto"/>
              <w:right w:val="single" w:sz="8" w:space="0" w:color="auto"/>
            </w:tcBorders>
            <w:shd w:val="clear" w:color="auto" w:fill="auto"/>
            <w:vAlign w:val="center"/>
            <w:hideMark/>
          </w:tcPr>
          <w:p w14:paraId="7B142F59" w14:textId="77777777" w:rsidR="00BF2CE1" w:rsidRPr="00AC0992" w:rsidRDefault="00BF2CE1" w:rsidP="004433DE">
            <w:pPr>
              <w:widowControl/>
              <w:autoSpaceDE/>
              <w:autoSpaceDN/>
              <w:rPr>
                <w:sz w:val="18"/>
                <w:szCs w:val="18"/>
              </w:rPr>
            </w:pPr>
            <w:r w:rsidRPr="00AC0992">
              <w:rPr>
                <w:sz w:val="18"/>
                <w:szCs w:val="18"/>
              </w:rPr>
              <w:t>Текуће поправке и одржавање опреме</w:t>
            </w:r>
          </w:p>
        </w:tc>
        <w:tc>
          <w:tcPr>
            <w:tcW w:w="1502" w:type="dxa"/>
            <w:tcBorders>
              <w:top w:val="nil"/>
              <w:left w:val="nil"/>
              <w:bottom w:val="single" w:sz="8" w:space="0" w:color="auto"/>
              <w:right w:val="single" w:sz="8" w:space="0" w:color="auto"/>
            </w:tcBorders>
            <w:shd w:val="clear" w:color="auto" w:fill="auto"/>
            <w:vAlign w:val="center"/>
            <w:hideMark/>
          </w:tcPr>
          <w:p w14:paraId="50695A06" w14:textId="77777777" w:rsidR="00BF2CE1" w:rsidRPr="00AC0992" w:rsidRDefault="00BF2CE1" w:rsidP="004433DE">
            <w:pPr>
              <w:widowControl/>
              <w:autoSpaceDE/>
              <w:autoSpaceDN/>
              <w:jc w:val="right"/>
              <w:rPr>
                <w:sz w:val="20"/>
                <w:szCs w:val="20"/>
              </w:rPr>
            </w:pPr>
            <w:r w:rsidRPr="00AC0992">
              <w:rPr>
                <w:sz w:val="20"/>
                <w:szCs w:val="20"/>
              </w:rPr>
              <w:t>200,000.00</w:t>
            </w:r>
          </w:p>
        </w:tc>
        <w:tc>
          <w:tcPr>
            <w:tcW w:w="1466" w:type="dxa"/>
            <w:tcBorders>
              <w:top w:val="nil"/>
              <w:left w:val="nil"/>
              <w:bottom w:val="single" w:sz="8" w:space="0" w:color="auto"/>
              <w:right w:val="single" w:sz="8" w:space="0" w:color="auto"/>
            </w:tcBorders>
            <w:shd w:val="clear" w:color="auto" w:fill="auto"/>
            <w:vAlign w:val="center"/>
            <w:hideMark/>
          </w:tcPr>
          <w:p w14:paraId="74AF7935" w14:textId="77777777" w:rsidR="00BF2CE1" w:rsidRPr="00AC0992" w:rsidRDefault="00BF2CE1" w:rsidP="004433DE">
            <w:pPr>
              <w:widowControl/>
              <w:autoSpaceDE/>
              <w:autoSpaceDN/>
              <w:jc w:val="right"/>
              <w:rPr>
                <w:sz w:val="20"/>
                <w:szCs w:val="20"/>
              </w:rPr>
            </w:pPr>
            <w:r w:rsidRPr="00AC0992">
              <w:rPr>
                <w:sz w:val="20"/>
                <w:szCs w:val="20"/>
              </w:rPr>
              <w:t>10,440.00</w:t>
            </w:r>
          </w:p>
        </w:tc>
        <w:tc>
          <w:tcPr>
            <w:tcW w:w="1428" w:type="dxa"/>
            <w:tcBorders>
              <w:top w:val="nil"/>
              <w:left w:val="nil"/>
              <w:bottom w:val="single" w:sz="8" w:space="0" w:color="auto"/>
              <w:right w:val="single" w:sz="8" w:space="0" w:color="auto"/>
            </w:tcBorders>
            <w:shd w:val="clear" w:color="auto" w:fill="auto"/>
            <w:vAlign w:val="center"/>
            <w:hideMark/>
          </w:tcPr>
          <w:p w14:paraId="0AC9EF14"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5.22</w:t>
            </w:r>
          </w:p>
        </w:tc>
      </w:tr>
      <w:tr w:rsidR="00BF2CE1" w:rsidRPr="00AC0992" w14:paraId="73CB866A" w14:textId="77777777" w:rsidTr="004433DE">
        <w:trPr>
          <w:trHeight w:val="300"/>
        </w:trPr>
        <w:tc>
          <w:tcPr>
            <w:tcW w:w="1260" w:type="dxa"/>
            <w:tcBorders>
              <w:top w:val="nil"/>
              <w:left w:val="single" w:sz="8" w:space="0" w:color="auto"/>
              <w:bottom w:val="single" w:sz="8" w:space="0" w:color="auto"/>
              <w:right w:val="single" w:sz="8" w:space="0" w:color="auto"/>
            </w:tcBorders>
            <w:shd w:val="clear" w:color="000000" w:fill="D9D9D9"/>
            <w:vAlign w:val="center"/>
            <w:hideMark/>
          </w:tcPr>
          <w:p w14:paraId="217130E8" w14:textId="77777777" w:rsidR="00BF2CE1" w:rsidRPr="00AC0992" w:rsidRDefault="00BF2CE1" w:rsidP="004433DE">
            <w:pPr>
              <w:widowControl/>
              <w:autoSpaceDE/>
              <w:autoSpaceDN/>
              <w:jc w:val="center"/>
              <w:rPr>
                <w:b/>
                <w:bCs/>
                <w:sz w:val="20"/>
                <w:szCs w:val="20"/>
              </w:rPr>
            </w:pPr>
            <w:r w:rsidRPr="00AC0992">
              <w:rPr>
                <w:b/>
                <w:bCs/>
                <w:sz w:val="20"/>
                <w:szCs w:val="20"/>
              </w:rPr>
              <w:t>426</w:t>
            </w:r>
          </w:p>
        </w:tc>
        <w:tc>
          <w:tcPr>
            <w:tcW w:w="1529" w:type="dxa"/>
            <w:tcBorders>
              <w:top w:val="nil"/>
              <w:left w:val="nil"/>
              <w:bottom w:val="single" w:sz="8" w:space="0" w:color="auto"/>
              <w:right w:val="single" w:sz="8" w:space="0" w:color="auto"/>
            </w:tcBorders>
            <w:shd w:val="clear" w:color="000000" w:fill="D9D9D9"/>
            <w:vAlign w:val="center"/>
            <w:hideMark/>
          </w:tcPr>
          <w:p w14:paraId="0E6DFF23" w14:textId="77777777" w:rsidR="00BF2CE1" w:rsidRPr="00AC0992" w:rsidRDefault="00BF2CE1" w:rsidP="004433DE">
            <w:pPr>
              <w:widowControl/>
              <w:autoSpaceDE/>
              <w:autoSpaceDN/>
              <w:jc w:val="center"/>
              <w:rPr>
                <w:sz w:val="18"/>
                <w:szCs w:val="18"/>
              </w:rPr>
            </w:pPr>
            <w:r w:rsidRPr="00AC0992">
              <w:rPr>
                <w:sz w:val="18"/>
                <w:szCs w:val="18"/>
              </w:rPr>
              <w:t> </w:t>
            </w:r>
          </w:p>
        </w:tc>
        <w:tc>
          <w:tcPr>
            <w:tcW w:w="2895" w:type="dxa"/>
            <w:tcBorders>
              <w:top w:val="nil"/>
              <w:left w:val="nil"/>
              <w:bottom w:val="single" w:sz="8" w:space="0" w:color="auto"/>
              <w:right w:val="single" w:sz="8" w:space="0" w:color="auto"/>
            </w:tcBorders>
            <w:shd w:val="clear" w:color="000000" w:fill="D9D9D9"/>
            <w:vAlign w:val="center"/>
            <w:hideMark/>
          </w:tcPr>
          <w:p w14:paraId="2CE1A6CD" w14:textId="77777777" w:rsidR="00BF2CE1" w:rsidRPr="00AC0992" w:rsidRDefault="00BF2CE1" w:rsidP="004433DE">
            <w:pPr>
              <w:widowControl/>
              <w:autoSpaceDE/>
              <w:autoSpaceDN/>
              <w:rPr>
                <w:b/>
                <w:bCs/>
                <w:sz w:val="18"/>
                <w:szCs w:val="18"/>
              </w:rPr>
            </w:pPr>
            <w:r w:rsidRPr="00AC0992">
              <w:rPr>
                <w:b/>
                <w:bCs/>
                <w:sz w:val="18"/>
                <w:szCs w:val="18"/>
              </w:rPr>
              <w:t>МАТЕРИЈАЛ</w:t>
            </w:r>
          </w:p>
        </w:tc>
        <w:tc>
          <w:tcPr>
            <w:tcW w:w="1502" w:type="dxa"/>
            <w:tcBorders>
              <w:top w:val="nil"/>
              <w:left w:val="nil"/>
              <w:bottom w:val="single" w:sz="8" w:space="0" w:color="auto"/>
              <w:right w:val="single" w:sz="8" w:space="0" w:color="auto"/>
            </w:tcBorders>
            <w:shd w:val="clear" w:color="000000" w:fill="D9D9D9"/>
            <w:vAlign w:val="center"/>
            <w:hideMark/>
          </w:tcPr>
          <w:p w14:paraId="67C8CC14" w14:textId="77777777" w:rsidR="00BF2CE1" w:rsidRPr="00AC0992" w:rsidRDefault="00BF2CE1" w:rsidP="004433DE">
            <w:pPr>
              <w:widowControl/>
              <w:autoSpaceDE/>
              <w:autoSpaceDN/>
              <w:jc w:val="right"/>
              <w:rPr>
                <w:b/>
                <w:bCs/>
                <w:sz w:val="20"/>
                <w:szCs w:val="20"/>
              </w:rPr>
            </w:pPr>
            <w:r w:rsidRPr="00AC0992">
              <w:rPr>
                <w:b/>
                <w:bCs/>
                <w:sz w:val="20"/>
                <w:szCs w:val="20"/>
              </w:rPr>
              <w:t>4,200,000.00</w:t>
            </w:r>
          </w:p>
        </w:tc>
        <w:tc>
          <w:tcPr>
            <w:tcW w:w="1466" w:type="dxa"/>
            <w:tcBorders>
              <w:top w:val="nil"/>
              <w:left w:val="nil"/>
              <w:bottom w:val="single" w:sz="8" w:space="0" w:color="auto"/>
              <w:right w:val="single" w:sz="8" w:space="0" w:color="auto"/>
            </w:tcBorders>
            <w:shd w:val="clear" w:color="000000" w:fill="D9D9D9"/>
            <w:vAlign w:val="center"/>
            <w:hideMark/>
          </w:tcPr>
          <w:p w14:paraId="1D4A11A8" w14:textId="77777777" w:rsidR="00BF2CE1" w:rsidRPr="00AC0992" w:rsidRDefault="00BF2CE1" w:rsidP="004433DE">
            <w:pPr>
              <w:widowControl/>
              <w:autoSpaceDE/>
              <w:autoSpaceDN/>
              <w:jc w:val="right"/>
              <w:rPr>
                <w:b/>
                <w:bCs/>
                <w:sz w:val="20"/>
                <w:szCs w:val="20"/>
              </w:rPr>
            </w:pPr>
            <w:r w:rsidRPr="00AC0992">
              <w:rPr>
                <w:b/>
                <w:bCs/>
                <w:sz w:val="20"/>
                <w:szCs w:val="20"/>
              </w:rPr>
              <w:t>1,998,073.30</w:t>
            </w:r>
          </w:p>
        </w:tc>
        <w:tc>
          <w:tcPr>
            <w:tcW w:w="1428" w:type="dxa"/>
            <w:tcBorders>
              <w:top w:val="nil"/>
              <w:left w:val="nil"/>
              <w:bottom w:val="single" w:sz="8" w:space="0" w:color="auto"/>
              <w:right w:val="single" w:sz="8" w:space="0" w:color="auto"/>
            </w:tcBorders>
            <w:shd w:val="clear" w:color="000000" w:fill="D9D9D9"/>
            <w:vAlign w:val="center"/>
            <w:hideMark/>
          </w:tcPr>
          <w:p w14:paraId="3D940D35" w14:textId="77777777" w:rsidR="00BF2CE1" w:rsidRPr="00AC0992" w:rsidRDefault="00BF2CE1" w:rsidP="004433DE">
            <w:pPr>
              <w:widowControl/>
              <w:autoSpaceDE/>
              <w:autoSpaceDN/>
              <w:ind w:firstLineChars="300" w:firstLine="602"/>
              <w:jc w:val="right"/>
              <w:rPr>
                <w:b/>
                <w:bCs/>
                <w:sz w:val="20"/>
                <w:szCs w:val="20"/>
              </w:rPr>
            </w:pPr>
            <w:r w:rsidRPr="00AC0992">
              <w:rPr>
                <w:b/>
                <w:bCs/>
                <w:sz w:val="20"/>
                <w:szCs w:val="20"/>
              </w:rPr>
              <w:t>47.57</w:t>
            </w:r>
          </w:p>
        </w:tc>
      </w:tr>
      <w:tr w:rsidR="00BF2CE1" w:rsidRPr="00AC0992" w14:paraId="58F808C9"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61F07A61"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6193CE67" w14:textId="77777777" w:rsidR="00BF2CE1" w:rsidRPr="00AC0992" w:rsidRDefault="00BF2CE1" w:rsidP="004433DE">
            <w:pPr>
              <w:widowControl/>
              <w:autoSpaceDE/>
              <w:autoSpaceDN/>
              <w:jc w:val="center"/>
              <w:rPr>
                <w:sz w:val="18"/>
                <w:szCs w:val="18"/>
              </w:rPr>
            </w:pPr>
            <w:r w:rsidRPr="00AC0992">
              <w:rPr>
                <w:sz w:val="18"/>
                <w:szCs w:val="18"/>
              </w:rPr>
              <w:t>426100</w:t>
            </w:r>
          </w:p>
        </w:tc>
        <w:tc>
          <w:tcPr>
            <w:tcW w:w="2895" w:type="dxa"/>
            <w:tcBorders>
              <w:top w:val="nil"/>
              <w:left w:val="nil"/>
              <w:bottom w:val="single" w:sz="8" w:space="0" w:color="auto"/>
              <w:right w:val="single" w:sz="8" w:space="0" w:color="auto"/>
            </w:tcBorders>
            <w:shd w:val="clear" w:color="auto" w:fill="auto"/>
            <w:vAlign w:val="center"/>
            <w:hideMark/>
          </w:tcPr>
          <w:p w14:paraId="7E622639" w14:textId="77777777" w:rsidR="00BF2CE1" w:rsidRPr="00AC0992" w:rsidRDefault="00BF2CE1" w:rsidP="004433DE">
            <w:pPr>
              <w:widowControl/>
              <w:autoSpaceDE/>
              <w:autoSpaceDN/>
              <w:rPr>
                <w:sz w:val="18"/>
                <w:szCs w:val="18"/>
              </w:rPr>
            </w:pPr>
            <w:r w:rsidRPr="00AC0992">
              <w:rPr>
                <w:sz w:val="18"/>
                <w:szCs w:val="18"/>
              </w:rPr>
              <w:t>Административни материјал</w:t>
            </w:r>
          </w:p>
        </w:tc>
        <w:tc>
          <w:tcPr>
            <w:tcW w:w="1502" w:type="dxa"/>
            <w:tcBorders>
              <w:top w:val="nil"/>
              <w:left w:val="nil"/>
              <w:bottom w:val="single" w:sz="8" w:space="0" w:color="auto"/>
              <w:right w:val="single" w:sz="8" w:space="0" w:color="auto"/>
            </w:tcBorders>
            <w:shd w:val="clear" w:color="auto" w:fill="auto"/>
            <w:vAlign w:val="center"/>
            <w:hideMark/>
          </w:tcPr>
          <w:p w14:paraId="16614CA0" w14:textId="77777777" w:rsidR="00BF2CE1" w:rsidRPr="00AC0992" w:rsidRDefault="00BF2CE1" w:rsidP="004433DE">
            <w:pPr>
              <w:widowControl/>
              <w:autoSpaceDE/>
              <w:autoSpaceDN/>
              <w:jc w:val="right"/>
              <w:rPr>
                <w:sz w:val="20"/>
                <w:szCs w:val="20"/>
              </w:rPr>
            </w:pPr>
            <w:r w:rsidRPr="00AC0992">
              <w:rPr>
                <w:sz w:val="20"/>
                <w:szCs w:val="20"/>
              </w:rPr>
              <w:t>1,400,000.00</w:t>
            </w:r>
          </w:p>
        </w:tc>
        <w:tc>
          <w:tcPr>
            <w:tcW w:w="1466" w:type="dxa"/>
            <w:tcBorders>
              <w:top w:val="nil"/>
              <w:left w:val="nil"/>
              <w:bottom w:val="single" w:sz="8" w:space="0" w:color="auto"/>
              <w:right w:val="single" w:sz="8" w:space="0" w:color="auto"/>
            </w:tcBorders>
            <w:shd w:val="clear" w:color="auto" w:fill="auto"/>
            <w:vAlign w:val="center"/>
            <w:hideMark/>
          </w:tcPr>
          <w:p w14:paraId="2DC5499A" w14:textId="77777777" w:rsidR="00BF2CE1" w:rsidRPr="00AC0992" w:rsidRDefault="00BF2CE1" w:rsidP="004433DE">
            <w:pPr>
              <w:widowControl/>
              <w:autoSpaceDE/>
              <w:autoSpaceDN/>
              <w:jc w:val="right"/>
              <w:rPr>
                <w:sz w:val="20"/>
                <w:szCs w:val="20"/>
              </w:rPr>
            </w:pPr>
            <w:r w:rsidRPr="00AC0992">
              <w:rPr>
                <w:sz w:val="20"/>
                <w:szCs w:val="20"/>
              </w:rPr>
              <w:t>758,040.00</w:t>
            </w:r>
          </w:p>
        </w:tc>
        <w:tc>
          <w:tcPr>
            <w:tcW w:w="1428" w:type="dxa"/>
            <w:tcBorders>
              <w:top w:val="nil"/>
              <w:left w:val="nil"/>
              <w:bottom w:val="single" w:sz="8" w:space="0" w:color="auto"/>
              <w:right w:val="single" w:sz="8" w:space="0" w:color="auto"/>
            </w:tcBorders>
            <w:shd w:val="clear" w:color="auto" w:fill="auto"/>
            <w:vAlign w:val="center"/>
            <w:hideMark/>
          </w:tcPr>
          <w:p w14:paraId="04A56A9F"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54.15</w:t>
            </w:r>
          </w:p>
        </w:tc>
      </w:tr>
      <w:tr w:rsidR="00BF2CE1" w:rsidRPr="00AC0992" w14:paraId="5244B4F2" w14:textId="77777777" w:rsidTr="004433DE">
        <w:trPr>
          <w:trHeight w:val="492"/>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3E75FB9C"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4F425B6C" w14:textId="77777777" w:rsidR="00BF2CE1" w:rsidRPr="00AC0992" w:rsidRDefault="00BF2CE1" w:rsidP="004433DE">
            <w:pPr>
              <w:widowControl/>
              <w:autoSpaceDE/>
              <w:autoSpaceDN/>
              <w:jc w:val="center"/>
              <w:rPr>
                <w:sz w:val="18"/>
                <w:szCs w:val="18"/>
              </w:rPr>
            </w:pPr>
            <w:r w:rsidRPr="00AC0992">
              <w:rPr>
                <w:sz w:val="18"/>
                <w:szCs w:val="18"/>
              </w:rPr>
              <w:t>426300</w:t>
            </w:r>
          </w:p>
        </w:tc>
        <w:tc>
          <w:tcPr>
            <w:tcW w:w="2895" w:type="dxa"/>
            <w:tcBorders>
              <w:top w:val="nil"/>
              <w:left w:val="nil"/>
              <w:bottom w:val="single" w:sz="8" w:space="0" w:color="auto"/>
              <w:right w:val="single" w:sz="8" w:space="0" w:color="auto"/>
            </w:tcBorders>
            <w:shd w:val="clear" w:color="auto" w:fill="auto"/>
            <w:vAlign w:val="center"/>
            <w:hideMark/>
          </w:tcPr>
          <w:p w14:paraId="3FBA3093" w14:textId="77777777" w:rsidR="00BF2CE1" w:rsidRPr="00AC0992" w:rsidRDefault="00BF2CE1" w:rsidP="004433DE">
            <w:pPr>
              <w:widowControl/>
              <w:autoSpaceDE/>
              <w:autoSpaceDN/>
              <w:rPr>
                <w:sz w:val="18"/>
                <w:szCs w:val="18"/>
              </w:rPr>
            </w:pPr>
            <w:r w:rsidRPr="00AC0992">
              <w:rPr>
                <w:sz w:val="18"/>
                <w:szCs w:val="18"/>
              </w:rPr>
              <w:t>Материјали за образовање и усавршавање запослених</w:t>
            </w:r>
          </w:p>
        </w:tc>
        <w:tc>
          <w:tcPr>
            <w:tcW w:w="1502" w:type="dxa"/>
            <w:tcBorders>
              <w:top w:val="nil"/>
              <w:left w:val="nil"/>
              <w:bottom w:val="single" w:sz="8" w:space="0" w:color="auto"/>
              <w:right w:val="single" w:sz="8" w:space="0" w:color="auto"/>
            </w:tcBorders>
            <w:shd w:val="clear" w:color="auto" w:fill="auto"/>
            <w:vAlign w:val="center"/>
            <w:hideMark/>
          </w:tcPr>
          <w:p w14:paraId="64E65848" w14:textId="77777777" w:rsidR="00BF2CE1" w:rsidRPr="00AC0992" w:rsidRDefault="00BF2CE1" w:rsidP="004433DE">
            <w:pPr>
              <w:widowControl/>
              <w:autoSpaceDE/>
              <w:autoSpaceDN/>
              <w:jc w:val="right"/>
              <w:rPr>
                <w:sz w:val="20"/>
                <w:szCs w:val="20"/>
              </w:rPr>
            </w:pPr>
            <w:r w:rsidRPr="00AC0992">
              <w:rPr>
                <w:sz w:val="20"/>
                <w:szCs w:val="20"/>
              </w:rPr>
              <w:t>900,000.00</w:t>
            </w:r>
          </w:p>
        </w:tc>
        <w:tc>
          <w:tcPr>
            <w:tcW w:w="1466" w:type="dxa"/>
            <w:tcBorders>
              <w:top w:val="nil"/>
              <w:left w:val="nil"/>
              <w:bottom w:val="single" w:sz="8" w:space="0" w:color="auto"/>
              <w:right w:val="single" w:sz="8" w:space="0" w:color="auto"/>
            </w:tcBorders>
            <w:shd w:val="clear" w:color="auto" w:fill="auto"/>
            <w:vAlign w:val="center"/>
            <w:hideMark/>
          </w:tcPr>
          <w:p w14:paraId="73D5BD09" w14:textId="77777777" w:rsidR="00BF2CE1" w:rsidRPr="00AC0992" w:rsidRDefault="00BF2CE1" w:rsidP="004433DE">
            <w:pPr>
              <w:widowControl/>
              <w:autoSpaceDE/>
              <w:autoSpaceDN/>
              <w:jc w:val="right"/>
              <w:rPr>
                <w:sz w:val="20"/>
                <w:szCs w:val="20"/>
              </w:rPr>
            </w:pPr>
            <w:r w:rsidRPr="00AC0992">
              <w:rPr>
                <w:sz w:val="20"/>
                <w:szCs w:val="20"/>
              </w:rPr>
              <w:t>517,464.40</w:t>
            </w:r>
          </w:p>
        </w:tc>
        <w:tc>
          <w:tcPr>
            <w:tcW w:w="1428" w:type="dxa"/>
            <w:tcBorders>
              <w:top w:val="nil"/>
              <w:left w:val="nil"/>
              <w:bottom w:val="single" w:sz="8" w:space="0" w:color="auto"/>
              <w:right w:val="single" w:sz="8" w:space="0" w:color="auto"/>
            </w:tcBorders>
            <w:shd w:val="clear" w:color="auto" w:fill="auto"/>
            <w:vAlign w:val="center"/>
            <w:hideMark/>
          </w:tcPr>
          <w:p w14:paraId="69C1FE46"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57.50</w:t>
            </w:r>
          </w:p>
        </w:tc>
      </w:tr>
      <w:tr w:rsidR="00BF2CE1" w:rsidRPr="00AC0992" w14:paraId="0B393CA9"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30DE88DF"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6435AE7F" w14:textId="77777777" w:rsidR="00BF2CE1" w:rsidRPr="00AC0992" w:rsidRDefault="00BF2CE1" w:rsidP="004433DE">
            <w:pPr>
              <w:widowControl/>
              <w:autoSpaceDE/>
              <w:autoSpaceDN/>
              <w:jc w:val="center"/>
              <w:rPr>
                <w:sz w:val="18"/>
                <w:szCs w:val="18"/>
              </w:rPr>
            </w:pPr>
            <w:r w:rsidRPr="00AC0992">
              <w:rPr>
                <w:sz w:val="18"/>
                <w:szCs w:val="18"/>
              </w:rPr>
              <w:t>426400</w:t>
            </w:r>
          </w:p>
        </w:tc>
        <w:tc>
          <w:tcPr>
            <w:tcW w:w="2895" w:type="dxa"/>
            <w:tcBorders>
              <w:top w:val="nil"/>
              <w:left w:val="nil"/>
              <w:bottom w:val="single" w:sz="8" w:space="0" w:color="auto"/>
              <w:right w:val="single" w:sz="8" w:space="0" w:color="auto"/>
            </w:tcBorders>
            <w:shd w:val="clear" w:color="auto" w:fill="auto"/>
            <w:vAlign w:val="center"/>
            <w:hideMark/>
          </w:tcPr>
          <w:p w14:paraId="7A743605" w14:textId="77777777" w:rsidR="00BF2CE1" w:rsidRPr="00AC0992" w:rsidRDefault="00BF2CE1" w:rsidP="004433DE">
            <w:pPr>
              <w:widowControl/>
              <w:autoSpaceDE/>
              <w:autoSpaceDN/>
              <w:rPr>
                <w:sz w:val="18"/>
                <w:szCs w:val="18"/>
              </w:rPr>
            </w:pPr>
            <w:r w:rsidRPr="00AC0992">
              <w:rPr>
                <w:sz w:val="18"/>
                <w:szCs w:val="18"/>
              </w:rPr>
              <w:t>Материјал за саобраћај</w:t>
            </w:r>
          </w:p>
        </w:tc>
        <w:tc>
          <w:tcPr>
            <w:tcW w:w="1502" w:type="dxa"/>
            <w:tcBorders>
              <w:top w:val="nil"/>
              <w:left w:val="nil"/>
              <w:bottom w:val="single" w:sz="8" w:space="0" w:color="auto"/>
              <w:right w:val="single" w:sz="8" w:space="0" w:color="auto"/>
            </w:tcBorders>
            <w:shd w:val="clear" w:color="auto" w:fill="auto"/>
            <w:vAlign w:val="center"/>
            <w:hideMark/>
          </w:tcPr>
          <w:p w14:paraId="57494FA2" w14:textId="77777777" w:rsidR="00BF2CE1" w:rsidRPr="00AC0992" w:rsidRDefault="00BF2CE1" w:rsidP="004433DE">
            <w:pPr>
              <w:widowControl/>
              <w:autoSpaceDE/>
              <w:autoSpaceDN/>
              <w:jc w:val="right"/>
              <w:rPr>
                <w:sz w:val="20"/>
                <w:szCs w:val="20"/>
              </w:rPr>
            </w:pPr>
            <w:r w:rsidRPr="00AC0992">
              <w:rPr>
                <w:sz w:val="20"/>
                <w:szCs w:val="20"/>
              </w:rPr>
              <w:t>450,000.00</w:t>
            </w:r>
          </w:p>
        </w:tc>
        <w:tc>
          <w:tcPr>
            <w:tcW w:w="1466" w:type="dxa"/>
            <w:tcBorders>
              <w:top w:val="nil"/>
              <w:left w:val="nil"/>
              <w:bottom w:val="single" w:sz="8" w:space="0" w:color="auto"/>
              <w:right w:val="single" w:sz="8" w:space="0" w:color="auto"/>
            </w:tcBorders>
            <w:shd w:val="clear" w:color="auto" w:fill="auto"/>
            <w:vAlign w:val="center"/>
            <w:hideMark/>
          </w:tcPr>
          <w:p w14:paraId="3280D065" w14:textId="77777777" w:rsidR="00BF2CE1" w:rsidRPr="00AC0992" w:rsidRDefault="00BF2CE1" w:rsidP="004433DE">
            <w:pPr>
              <w:widowControl/>
              <w:autoSpaceDE/>
              <w:autoSpaceDN/>
              <w:jc w:val="right"/>
              <w:rPr>
                <w:sz w:val="20"/>
                <w:szCs w:val="20"/>
              </w:rPr>
            </w:pPr>
            <w:r w:rsidRPr="00AC0992">
              <w:rPr>
                <w:sz w:val="20"/>
                <w:szCs w:val="20"/>
              </w:rPr>
              <w:t>8,593.20</w:t>
            </w:r>
          </w:p>
        </w:tc>
        <w:tc>
          <w:tcPr>
            <w:tcW w:w="1428" w:type="dxa"/>
            <w:tcBorders>
              <w:top w:val="nil"/>
              <w:left w:val="nil"/>
              <w:bottom w:val="single" w:sz="8" w:space="0" w:color="auto"/>
              <w:right w:val="single" w:sz="8" w:space="0" w:color="auto"/>
            </w:tcBorders>
            <w:shd w:val="clear" w:color="auto" w:fill="auto"/>
            <w:vAlign w:val="center"/>
            <w:hideMark/>
          </w:tcPr>
          <w:p w14:paraId="12C784AB"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1.91</w:t>
            </w:r>
          </w:p>
        </w:tc>
      </w:tr>
      <w:tr w:rsidR="00BF2CE1" w:rsidRPr="00AC0992" w14:paraId="77E34596" w14:textId="77777777" w:rsidTr="004433DE">
        <w:trPr>
          <w:trHeight w:val="492"/>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2DD8DD23"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73A854F7" w14:textId="77777777" w:rsidR="00BF2CE1" w:rsidRPr="00AC0992" w:rsidRDefault="00BF2CE1" w:rsidP="004433DE">
            <w:pPr>
              <w:widowControl/>
              <w:autoSpaceDE/>
              <w:autoSpaceDN/>
              <w:jc w:val="center"/>
              <w:rPr>
                <w:sz w:val="18"/>
                <w:szCs w:val="18"/>
              </w:rPr>
            </w:pPr>
            <w:r w:rsidRPr="00AC0992">
              <w:rPr>
                <w:sz w:val="18"/>
                <w:szCs w:val="18"/>
              </w:rPr>
              <w:t>426800</w:t>
            </w:r>
          </w:p>
        </w:tc>
        <w:tc>
          <w:tcPr>
            <w:tcW w:w="2895" w:type="dxa"/>
            <w:tcBorders>
              <w:top w:val="nil"/>
              <w:left w:val="nil"/>
              <w:bottom w:val="single" w:sz="8" w:space="0" w:color="auto"/>
              <w:right w:val="single" w:sz="8" w:space="0" w:color="auto"/>
            </w:tcBorders>
            <w:shd w:val="clear" w:color="auto" w:fill="auto"/>
            <w:vAlign w:val="center"/>
            <w:hideMark/>
          </w:tcPr>
          <w:p w14:paraId="1BD06BFD" w14:textId="77777777" w:rsidR="00BF2CE1" w:rsidRPr="00AC0992" w:rsidRDefault="00BF2CE1" w:rsidP="004433DE">
            <w:pPr>
              <w:widowControl/>
              <w:autoSpaceDE/>
              <w:autoSpaceDN/>
              <w:rPr>
                <w:sz w:val="18"/>
                <w:szCs w:val="18"/>
              </w:rPr>
            </w:pPr>
            <w:r w:rsidRPr="00AC0992">
              <w:rPr>
                <w:sz w:val="18"/>
                <w:szCs w:val="18"/>
              </w:rPr>
              <w:t>Материјали за одржавање хигијене и угоститељство</w:t>
            </w:r>
          </w:p>
        </w:tc>
        <w:tc>
          <w:tcPr>
            <w:tcW w:w="1502" w:type="dxa"/>
            <w:tcBorders>
              <w:top w:val="nil"/>
              <w:left w:val="nil"/>
              <w:bottom w:val="single" w:sz="8" w:space="0" w:color="auto"/>
              <w:right w:val="single" w:sz="8" w:space="0" w:color="auto"/>
            </w:tcBorders>
            <w:shd w:val="clear" w:color="auto" w:fill="auto"/>
            <w:vAlign w:val="center"/>
            <w:hideMark/>
          </w:tcPr>
          <w:p w14:paraId="25CB7DE3" w14:textId="77777777" w:rsidR="00BF2CE1" w:rsidRPr="00AC0992" w:rsidRDefault="00BF2CE1" w:rsidP="004433DE">
            <w:pPr>
              <w:widowControl/>
              <w:autoSpaceDE/>
              <w:autoSpaceDN/>
              <w:jc w:val="right"/>
              <w:rPr>
                <w:sz w:val="20"/>
                <w:szCs w:val="20"/>
              </w:rPr>
            </w:pPr>
            <w:r w:rsidRPr="00AC0992">
              <w:rPr>
                <w:sz w:val="20"/>
                <w:szCs w:val="20"/>
              </w:rPr>
              <w:t>600,000.00</w:t>
            </w:r>
          </w:p>
        </w:tc>
        <w:tc>
          <w:tcPr>
            <w:tcW w:w="1466" w:type="dxa"/>
            <w:tcBorders>
              <w:top w:val="nil"/>
              <w:left w:val="nil"/>
              <w:bottom w:val="single" w:sz="8" w:space="0" w:color="auto"/>
              <w:right w:val="single" w:sz="8" w:space="0" w:color="auto"/>
            </w:tcBorders>
            <w:shd w:val="clear" w:color="auto" w:fill="auto"/>
            <w:vAlign w:val="center"/>
            <w:hideMark/>
          </w:tcPr>
          <w:p w14:paraId="0AA9310E" w14:textId="77777777" w:rsidR="00BF2CE1" w:rsidRPr="00AC0992" w:rsidRDefault="00BF2CE1" w:rsidP="004433DE">
            <w:pPr>
              <w:widowControl/>
              <w:autoSpaceDE/>
              <w:autoSpaceDN/>
              <w:jc w:val="right"/>
              <w:rPr>
                <w:sz w:val="20"/>
                <w:szCs w:val="20"/>
              </w:rPr>
            </w:pPr>
            <w:r w:rsidRPr="00AC0992">
              <w:rPr>
                <w:sz w:val="20"/>
                <w:szCs w:val="20"/>
              </w:rPr>
              <w:t>183,616.00</w:t>
            </w:r>
          </w:p>
        </w:tc>
        <w:tc>
          <w:tcPr>
            <w:tcW w:w="1428" w:type="dxa"/>
            <w:tcBorders>
              <w:top w:val="nil"/>
              <w:left w:val="nil"/>
              <w:bottom w:val="single" w:sz="8" w:space="0" w:color="auto"/>
              <w:right w:val="single" w:sz="8" w:space="0" w:color="auto"/>
            </w:tcBorders>
            <w:shd w:val="clear" w:color="auto" w:fill="auto"/>
            <w:vAlign w:val="center"/>
            <w:hideMark/>
          </w:tcPr>
          <w:p w14:paraId="17CB936C"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30.60</w:t>
            </w:r>
          </w:p>
        </w:tc>
      </w:tr>
      <w:tr w:rsidR="00BF2CE1" w:rsidRPr="00AC0992" w14:paraId="7C5C7F78"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64F183E6"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205E0ADD" w14:textId="77777777" w:rsidR="00BF2CE1" w:rsidRPr="00AC0992" w:rsidRDefault="00BF2CE1" w:rsidP="004433DE">
            <w:pPr>
              <w:widowControl/>
              <w:autoSpaceDE/>
              <w:autoSpaceDN/>
              <w:jc w:val="center"/>
              <w:rPr>
                <w:sz w:val="18"/>
                <w:szCs w:val="18"/>
              </w:rPr>
            </w:pPr>
            <w:r w:rsidRPr="00AC0992">
              <w:rPr>
                <w:sz w:val="18"/>
                <w:szCs w:val="18"/>
              </w:rPr>
              <w:t>426900</w:t>
            </w:r>
          </w:p>
        </w:tc>
        <w:tc>
          <w:tcPr>
            <w:tcW w:w="2895" w:type="dxa"/>
            <w:tcBorders>
              <w:top w:val="nil"/>
              <w:left w:val="nil"/>
              <w:bottom w:val="single" w:sz="8" w:space="0" w:color="auto"/>
              <w:right w:val="single" w:sz="8" w:space="0" w:color="auto"/>
            </w:tcBorders>
            <w:shd w:val="clear" w:color="auto" w:fill="auto"/>
            <w:vAlign w:val="center"/>
            <w:hideMark/>
          </w:tcPr>
          <w:p w14:paraId="52D380DF" w14:textId="77777777" w:rsidR="00BF2CE1" w:rsidRPr="00AC0992" w:rsidRDefault="00BF2CE1" w:rsidP="004433DE">
            <w:pPr>
              <w:widowControl/>
              <w:autoSpaceDE/>
              <w:autoSpaceDN/>
              <w:rPr>
                <w:sz w:val="18"/>
                <w:szCs w:val="18"/>
              </w:rPr>
            </w:pPr>
            <w:r w:rsidRPr="00AC0992">
              <w:rPr>
                <w:sz w:val="18"/>
                <w:szCs w:val="18"/>
              </w:rPr>
              <w:t>Материјали за посебне намене</w:t>
            </w:r>
          </w:p>
        </w:tc>
        <w:tc>
          <w:tcPr>
            <w:tcW w:w="1502" w:type="dxa"/>
            <w:tcBorders>
              <w:top w:val="nil"/>
              <w:left w:val="nil"/>
              <w:bottom w:val="single" w:sz="8" w:space="0" w:color="auto"/>
              <w:right w:val="single" w:sz="8" w:space="0" w:color="auto"/>
            </w:tcBorders>
            <w:shd w:val="clear" w:color="auto" w:fill="auto"/>
            <w:vAlign w:val="center"/>
            <w:hideMark/>
          </w:tcPr>
          <w:p w14:paraId="1703DAE2" w14:textId="77777777" w:rsidR="00BF2CE1" w:rsidRPr="00AC0992" w:rsidRDefault="00BF2CE1" w:rsidP="004433DE">
            <w:pPr>
              <w:widowControl/>
              <w:autoSpaceDE/>
              <w:autoSpaceDN/>
              <w:jc w:val="right"/>
              <w:rPr>
                <w:sz w:val="20"/>
                <w:szCs w:val="20"/>
              </w:rPr>
            </w:pPr>
            <w:r w:rsidRPr="00AC0992">
              <w:rPr>
                <w:sz w:val="20"/>
                <w:szCs w:val="20"/>
              </w:rPr>
              <w:t>850,000.00</w:t>
            </w:r>
          </w:p>
        </w:tc>
        <w:tc>
          <w:tcPr>
            <w:tcW w:w="1466" w:type="dxa"/>
            <w:tcBorders>
              <w:top w:val="nil"/>
              <w:left w:val="nil"/>
              <w:bottom w:val="single" w:sz="8" w:space="0" w:color="auto"/>
              <w:right w:val="single" w:sz="8" w:space="0" w:color="auto"/>
            </w:tcBorders>
            <w:shd w:val="clear" w:color="auto" w:fill="auto"/>
            <w:vAlign w:val="center"/>
            <w:hideMark/>
          </w:tcPr>
          <w:p w14:paraId="09F0CAD9" w14:textId="77777777" w:rsidR="00BF2CE1" w:rsidRPr="00AC0992" w:rsidRDefault="00BF2CE1" w:rsidP="004433DE">
            <w:pPr>
              <w:widowControl/>
              <w:autoSpaceDE/>
              <w:autoSpaceDN/>
              <w:jc w:val="right"/>
              <w:rPr>
                <w:sz w:val="20"/>
                <w:szCs w:val="20"/>
              </w:rPr>
            </w:pPr>
            <w:r w:rsidRPr="00AC0992">
              <w:rPr>
                <w:sz w:val="20"/>
                <w:szCs w:val="20"/>
              </w:rPr>
              <w:t>530,359.70</w:t>
            </w:r>
          </w:p>
        </w:tc>
        <w:tc>
          <w:tcPr>
            <w:tcW w:w="1428" w:type="dxa"/>
            <w:tcBorders>
              <w:top w:val="nil"/>
              <w:left w:val="nil"/>
              <w:bottom w:val="single" w:sz="8" w:space="0" w:color="auto"/>
              <w:right w:val="single" w:sz="8" w:space="0" w:color="auto"/>
            </w:tcBorders>
            <w:shd w:val="clear" w:color="auto" w:fill="auto"/>
            <w:vAlign w:val="center"/>
            <w:hideMark/>
          </w:tcPr>
          <w:p w14:paraId="75A2A9E4"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62.40</w:t>
            </w:r>
          </w:p>
        </w:tc>
      </w:tr>
      <w:tr w:rsidR="00BF2CE1" w:rsidRPr="00AC0992" w14:paraId="5C01F158" w14:textId="77777777" w:rsidTr="004433DE">
        <w:trPr>
          <w:trHeight w:val="804"/>
        </w:trPr>
        <w:tc>
          <w:tcPr>
            <w:tcW w:w="1260" w:type="dxa"/>
            <w:tcBorders>
              <w:top w:val="nil"/>
              <w:left w:val="single" w:sz="8" w:space="0" w:color="auto"/>
              <w:bottom w:val="single" w:sz="8" w:space="0" w:color="auto"/>
              <w:right w:val="single" w:sz="8" w:space="0" w:color="auto"/>
            </w:tcBorders>
            <w:shd w:val="clear" w:color="000000" w:fill="D9D9D9"/>
            <w:vAlign w:val="center"/>
            <w:hideMark/>
          </w:tcPr>
          <w:p w14:paraId="03931150" w14:textId="77777777" w:rsidR="00BF2CE1" w:rsidRPr="00AC0992" w:rsidRDefault="00BF2CE1" w:rsidP="004433DE">
            <w:pPr>
              <w:widowControl/>
              <w:autoSpaceDE/>
              <w:autoSpaceDN/>
              <w:jc w:val="center"/>
              <w:rPr>
                <w:b/>
                <w:bCs/>
                <w:sz w:val="20"/>
                <w:szCs w:val="20"/>
              </w:rPr>
            </w:pPr>
            <w:r w:rsidRPr="00AC0992">
              <w:rPr>
                <w:b/>
                <w:bCs/>
                <w:sz w:val="20"/>
                <w:szCs w:val="20"/>
              </w:rPr>
              <w:t>462</w:t>
            </w:r>
          </w:p>
        </w:tc>
        <w:tc>
          <w:tcPr>
            <w:tcW w:w="1529" w:type="dxa"/>
            <w:tcBorders>
              <w:top w:val="nil"/>
              <w:left w:val="nil"/>
              <w:bottom w:val="single" w:sz="8" w:space="0" w:color="auto"/>
              <w:right w:val="single" w:sz="8" w:space="0" w:color="auto"/>
            </w:tcBorders>
            <w:shd w:val="clear" w:color="000000" w:fill="D9D9D9"/>
            <w:vAlign w:val="center"/>
            <w:hideMark/>
          </w:tcPr>
          <w:p w14:paraId="3C0BE123" w14:textId="77777777" w:rsidR="00BF2CE1" w:rsidRPr="00AC0992" w:rsidRDefault="00BF2CE1" w:rsidP="004433DE">
            <w:pPr>
              <w:widowControl/>
              <w:autoSpaceDE/>
              <w:autoSpaceDN/>
              <w:jc w:val="center"/>
              <w:rPr>
                <w:sz w:val="18"/>
                <w:szCs w:val="18"/>
              </w:rPr>
            </w:pPr>
            <w:r w:rsidRPr="00AC0992">
              <w:rPr>
                <w:sz w:val="18"/>
                <w:szCs w:val="18"/>
              </w:rPr>
              <w:t> </w:t>
            </w:r>
          </w:p>
        </w:tc>
        <w:tc>
          <w:tcPr>
            <w:tcW w:w="2895" w:type="dxa"/>
            <w:tcBorders>
              <w:top w:val="nil"/>
              <w:left w:val="nil"/>
              <w:bottom w:val="single" w:sz="8" w:space="0" w:color="auto"/>
              <w:right w:val="single" w:sz="8" w:space="0" w:color="auto"/>
            </w:tcBorders>
            <w:shd w:val="clear" w:color="000000" w:fill="D9D9D9"/>
            <w:vAlign w:val="center"/>
            <w:hideMark/>
          </w:tcPr>
          <w:p w14:paraId="2EC8C299" w14:textId="77777777" w:rsidR="00BF2CE1" w:rsidRPr="00AC0992" w:rsidRDefault="00BF2CE1" w:rsidP="004433DE">
            <w:pPr>
              <w:widowControl/>
              <w:autoSpaceDE/>
              <w:autoSpaceDN/>
              <w:rPr>
                <w:b/>
                <w:bCs/>
                <w:sz w:val="20"/>
                <w:szCs w:val="20"/>
              </w:rPr>
            </w:pPr>
            <w:r w:rsidRPr="00AC0992">
              <w:rPr>
                <w:b/>
                <w:bCs/>
                <w:sz w:val="20"/>
                <w:szCs w:val="20"/>
              </w:rPr>
              <w:t>ДОТАЦИЈЕ МЕЂУНАРОДНИМ ОРГАНИЗАЦИЈАМА</w:t>
            </w:r>
          </w:p>
        </w:tc>
        <w:tc>
          <w:tcPr>
            <w:tcW w:w="1502" w:type="dxa"/>
            <w:tcBorders>
              <w:top w:val="nil"/>
              <w:left w:val="nil"/>
              <w:bottom w:val="single" w:sz="8" w:space="0" w:color="auto"/>
              <w:right w:val="single" w:sz="8" w:space="0" w:color="auto"/>
            </w:tcBorders>
            <w:shd w:val="clear" w:color="000000" w:fill="D9D9D9"/>
            <w:vAlign w:val="center"/>
            <w:hideMark/>
          </w:tcPr>
          <w:p w14:paraId="66DE3AFA" w14:textId="77777777" w:rsidR="00BF2CE1" w:rsidRPr="00AC0992" w:rsidRDefault="00BF2CE1" w:rsidP="004433DE">
            <w:pPr>
              <w:widowControl/>
              <w:autoSpaceDE/>
              <w:autoSpaceDN/>
              <w:jc w:val="right"/>
              <w:rPr>
                <w:b/>
                <w:bCs/>
                <w:sz w:val="20"/>
                <w:szCs w:val="20"/>
              </w:rPr>
            </w:pPr>
            <w:r w:rsidRPr="00AC0992">
              <w:rPr>
                <w:b/>
                <w:bCs/>
                <w:sz w:val="20"/>
                <w:szCs w:val="20"/>
              </w:rPr>
              <w:t>1,200,000.00</w:t>
            </w:r>
          </w:p>
        </w:tc>
        <w:tc>
          <w:tcPr>
            <w:tcW w:w="1466" w:type="dxa"/>
            <w:tcBorders>
              <w:top w:val="nil"/>
              <w:left w:val="nil"/>
              <w:bottom w:val="single" w:sz="8" w:space="0" w:color="auto"/>
              <w:right w:val="single" w:sz="8" w:space="0" w:color="auto"/>
            </w:tcBorders>
            <w:shd w:val="clear" w:color="000000" w:fill="D9D9D9"/>
            <w:vAlign w:val="center"/>
            <w:hideMark/>
          </w:tcPr>
          <w:p w14:paraId="76896906" w14:textId="77777777" w:rsidR="00BF2CE1" w:rsidRPr="00AC0992" w:rsidRDefault="00BF2CE1" w:rsidP="004433DE">
            <w:pPr>
              <w:widowControl/>
              <w:autoSpaceDE/>
              <w:autoSpaceDN/>
              <w:jc w:val="right"/>
              <w:rPr>
                <w:b/>
                <w:bCs/>
                <w:sz w:val="20"/>
                <w:szCs w:val="20"/>
              </w:rPr>
            </w:pPr>
            <w:r w:rsidRPr="00AC0992">
              <w:rPr>
                <w:b/>
                <w:bCs/>
                <w:sz w:val="20"/>
                <w:szCs w:val="20"/>
              </w:rPr>
              <w:t>125,377.62</w:t>
            </w:r>
          </w:p>
        </w:tc>
        <w:tc>
          <w:tcPr>
            <w:tcW w:w="1428" w:type="dxa"/>
            <w:tcBorders>
              <w:top w:val="nil"/>
              <w:left w:val="nil"/>
              <w:bottom w:val="single" w:sz="8" w:space="0" w:color="auto"/>
              <w:right w:val="single" w:sz="8" w:space="0" w:color="auto"/>
            </w:tcBorders>
            <w:shd w:val="clear" w:color="000000" w:fill="D9D9D9"/>
            <w:vAlign w:val="center"/>
            <w:hideMark/>
          </w:tcPr>
          <w:p w14:paraId="108F1414" w14:textId="77777777" w:rsidR="00BF2CE1" w:rsidRPr="00AC0992" w:rsidRDefault="00BF2CE1" w:rsidP="004433DE">
            <w:pPr>
              <w:widowControl/>
              <w:autoSpaceDE/>
              <w:autoSpaceDN/>
              <w:ind w:firstLineChars="300" w:firstLine="602"/>
              <w:jc w:val="right"/>
              <w:rPr>
                <w:b/>
                <w:bCs/>
                <w:sz w:val="20"/>
                <w:szCs w:val="20"/>
              </w:rPr>
            </w:pPr>
            <w:r w:rsidRPr="00AC0992">
              <w:rPr>
                <w:b/>
                <w:bCs/>
                <w:sz w:val="20"/>
                <w:szCs w:val="20"/>
              </w:rPr>
              <w:t>10.45</w:t>
            </w:r>
          </w:p>
        </w:tc>
      </w:tr>
      <w:tr w:rsidR="00BF2CE1" w:rsidRPr="00AC0992" w14:paraId="31D56A88" w14:textId="77777777" w:rsidTr="004433DE">
        <w:trPr>
          <w:trHeight w:val="54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5194B202"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507DC5ED" w14:textId="77777777" w:rsidR="00BF2CE1" w:rsidRPr="00AC0992" w:rsidRDefault="00BF2CE1" w:rsidP="004433DE">
            <w:pPr>
              <w:widowControl/>
              <w:autoSpaceDE/>
              <w:autoSpaceDN/>
              <w:jc w:val="center"/>
              <w:rPr>
                <w:sz w:val="18"/>
                <w:szCs w:val="18"/>
              </w:rPr>
            </w:pPr>
            <w:r w:rsidRPr="00AC0992">
              <w:rPr>
                <w:sz w:val="18"/>
                <w:szCs w:val="18"/>
              </w:rPr>
              <w:t>462100</w:t>
            </w:r>
          </w:p>
        </w:tc>
        <w:tc>
          <w:tcPr>
            <w:tcW w:w="2895" w:type="dxa"/>
            <w:tcBorders>
              <w:top w:val="nil"/>
              <w:left w:val="nil"/>
              <w:bottom w:val="single" w:sz="8" w:space="0" w:color="auto"/>
              <w:right w:val="single" w:sz="8" w:space="0" w:color="auto"/>
            </w:tcBorders>
            <w:shd w:val="clear" w:color="auto" w:fill="auto"/>
            <w:vAlign w:val="center"/>
            <w:hideMark/>
          </w:tcPr>
          <w:p w14:paraId="041EEEB7" w14:textId="77777777" w:rsidR="00BF2CE1" w:rsidRPr="00AC0992" w:rsidRDefault="00BF2CE1" w:rsidP="004433DE">
            <w:pPr>
              <w:widowControl/>
              <w:autoSpaceDE/>
              <w:autoSpaceDN/>
              <w:rPr>
                <w:sz w:val="20"/>
                <w:szCs w:val="20"/>
              </w:rPr>
            </w:pPr>
            <w:r w:rsidRPr="00AC0992">
              <w:rPr>
                <w:sz w:val="20"/>
                <w:szCs w:val="20"/>
              </w:rPr>
              <w:t>Текуће дотације међународним организацијама</w:t>
            </w:r>
          </w:p>
        </w:tc>
        <w:tc>
          <w:tcPr>
            <w:tcW w:w="1502" w:type="dxa"/>
            <w:tcBorders>
              <w:top w:val="nil"/>
              <w:left w:val="nil"/>
              <w:bottom w:val="single" w:sz="8" w:space="0" w:color="auto"/>
              <w:right w:val="single" w:sz="8" w:space="0" w:color="auto"/>
            </w:tcBorders>
            <w:shd w:val="clear" w:color="auto" w:fill="auto"/>
            <w:vAlign w:val="center"/>
            <w:hideMark/>
          </w:tcPr>
          <w:p w14:paraId="31B89F40" w14:textId="77777777" w:rsidR="00BF2CE1" w:rsidRPr="00AC0992" w:rsidRDefault="00BF2CE1" w:rsidP="004433DE">
            <w:pPr>
              <w:widowControl/>
              <w:autoSpaceDE/>
              <w:autoSpaceDN/>
              <w:jc w:val="right"/>
              <w:rPr>
                <w:sz w:val="20"/>
                <w:szCs w:val="20"/>
              </w:rPr>
            </w:pPr>
            <w:r w:rsidRPr="00AC0992">
              <w:rPr>
                <w:sz w:val="20"/>
                <w:szCs w:val="20"/>
              </w:rPr>
              <w:t>1,200,000.00</w:t>
            </w:r>
          </w:p>
        </w:tc>
        <w:tc>
          <w:tcPr>
            <w:tcW w:w="1466" w:type="dxa"/>
            <w:tcBorders>
              <w:top w:val="nil"/>
              <w:left w:val="nil"/>
              <w:bottom w:val="single" w:sz="8" w:space="0" w:color="auto"/>
              <w:right w:val="single" w:sz="8" w:space="0" w:color="auto"/>
            </w:tcBorders>
            <w:shd w:val="clear" w:color="auto" w:fill="auto"/>
            <w:vAlign w:val="center"/>
            <w:hideMark/>
          </w:tcPr>
          <w:p w14:paraId="12C219A4" w14:textId="77777777" w:rsidR="00BF2CE1" w:rsidRPr="00AC0992" w:rsidRDefault="00BF2CE1" w:rsidP="004433DE">
            <w:pPr>
              <w:widowControl/>
              <w:autoSpaceDE/>
              <w:autoSpaceDN/>
              <w:jc w:val="right"/>
              <w:rPr>
                <w:sz w:val="20"/>
                <w:szCs w:val="20"/>
              </w:rPr>
            </w:pPr>
            <w:r w:rsidRPr="00AC0992">
              <w:rPr>
                <w:sz w:val="20"/>
                <w:szCs w:val="20"/>
              </w:rPr>
              <w:t>125,377.62</w:t>
            </w:r>
          </w:p>
        </w:tc>
        <w:tc>
          <w:tcPr>
            <w:tcW w:w="1428" w:type="dxa"/>
            <w:tcBorders>
              <w:top w:val="nil"/>
              <w:left w:val="nil"/>
              <w:bottom w:val="single" w:sz="8" w:space="0" w:color="auto"/>
              <w:right w:val="single" w:sz="8" w:space="0" w:color="auto"/>
            </w:tcBorders>
            <w:shd w:val="clear" w:color="auto" w:fill="auto"/>
            <w:vAlign w:val="center"/>
            <w:hideMark/>
          </w:tcPr>
          <w:p w14:paraId="3B5E75AE"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10.45</w:t>
            </w:r>
          </w:p>
        </w:tc>
      </w:tr>
      <w:tr w:rsidR="00BF2CE1" w:rsidRPr="00AC0992" w14:paraId="210A57F6" w14:textId="77777777" w:rsidTr="004433DE">
        <w:trPr>
          <w:trHeight w:val="468"/>
        </w:trPr>
        <w:tc>
          <w:tcPr>
            <w:tcW w:w="1260" w:type="dxa"/>
            <w:tcBorders>
              <w:top w:val="nil"/>
              <w:left w:val="single" w:sz="8" w:space="0" w:color="auto"/>
              <w:bottom w:val="single" w:sz="8" w:space="0" w:color="auto"/>
              <w:right w:val="single" w:sz="8" w:space="0" w:color="auto"/>
            </w:tcBorders>
            <w:shd w:val="clear" w:color="000000" w:fill="D9D9D9"/>
            <w:vAlign w:val="center"/>
            <w:hideMark/>
          </w:tcPr>
          <w:p w14:paraId="6364A079" w14:textId="77777777" w:rsidR="00BF2CE1" w:rsidRPr="00AC0992" w:rsidRDefault="00BF2CE1" w:rsidP="004433DE">
            <w:pPr>
              <w:widowControl/>
              <w:autoSpaceDE/>
              <w:autoSpaceDN/>
              <w:jc w:val="center"/>
              <w:rPr>
                <w:b/>
                <w:bCs/>
                <w:sz w:val="20"/>
                <w:szCs w:val="20"/>
              </w:rPr>
            </w:pPr>
            <w:r w:rsidRPr="00AC0992">
              <w:rPr>
                <w:b/>
                <w:bCs/>
                <w:sz w:val="20"/>
                <w:szCs w:val="20"/>
              </w:rPr>
              <w:t>482</w:t>
            </w:r>
          </w:p>
        </w:tc>
        <w:tc>
          <w:tcPr>
            <w:tcW w:w="1529" w:type="dxa"/>
            <w:tcBorders>
              <w:top w:val="nil"/>
              <w:left w:val="nil"/>
              <w:bottom w:val="single" w:sz="8" w:space="0" w:color="auto"/>
              <w:right w:val="single" w:sz="8" w:space="0" w:color="auto"/>
            </w:tcBorders>
            <w:shd w:val="clear" w:color="000000" w:fill="D9D9D9"/>
            <w:vAlign w:val="center"/>
            <w:hideMark/>
          </w:tcPr>
          <w:p w14:paraId="266D1D39" w14:textId="77777777" w:rsidR="00BF2CE1" w:rsidRPr="00AC0992" w:rsidRDefault="00BF2CE1" w:rsidP="004433DE">
            <w:pPr>
              <w:widowControl/>
              <w:autoSpaceDE/>
              <w:autoSpaceDN/>
              <w:jc w:val="center"/>
              <w:rPr>
                <w:b/>
                <w:bCs/>
                <w:sz w:val="18"/>
                <w:szCs w:val="18"/>
              </w:rPr>
            </w:pPr>
            <w:r w:rsidRPr="00AC0992">
              <w:rPr>
                <w:b/>
                <w:bCs/>
                <w:sz w:val="18"/>
                <w:szCs w:val="18"/>
              </w:rPr>
              <w:t> </w:t>
            </w:r>
          </w:p>
        </w:tc>
        <w:tc>
          <w:tcPr>
            <w:tcW w:w="2895" w:type="dxa"/>
            <w:tcBorders>
              <w:top w:val="nil"/>
              <w:left w:val="nil"/>
              <w:bottom w:val="single" w:sz="8" w:space="0" w:color="auto"/>
              <w:right w:val="single" w:sz="8" w:space="0" w:color="auto"/>
            </w:tcBorders>
            <w:shd w:val="clear" w:color="000000" w:fill="D9D9D9"/>
            <w:vAlign w:val="center"/>
            <w:hideMark/>
          </w:tcPr>
          <w:p w14:paraId="4306D053" w14:textId="77777777" w:rsidR="00BF2CE1" w:rsidRPr="00AC0992" w:rsidRDefault="00BF2CE1" w:rsidP="004433DE">
            <w:pPr>
              <w:widowControl/>
              <w:autoSpaceDE/>
              <w:autoSpaceDN/>
              <w:rPr>
                <w:b/>
                <w:bCs/>
                <w:sz w:val="18"/>
                <w:szCs w:val="18"/>
              </w:rPr>
            </w:pPr>
            <w:r w:rsidRPr="00AC0992">
              <w:rPr>
                <w:b/>
                <w:bCs/>
                <w:sz w:val="18"/>
                <w:szCs w:val="18"/>
              </w:rPr>
              <w:t>ПОРЕЗИ, ОБАВЕЗНЕ ТАКСЕ, КАЗНЕ, ПЕНАЛИ И КАМАТЕ</w:t>
            </w:r>
          </w:p>
        </w:tc>
        <w:tc>
          <w:tcPr>
            <w:tcW w:w="1502" w:type="dxa"/>
            <w:tcBorders>
              <w:top w:val="nil"/>
              <w:left w:val="nil"/>
              <w:bottom w:val="single" w:sz="8" w:space="0" w:color="auto"/>
              <w:right w:val="single" w:sz="8" w:space="0" w:color="auto"/>
            </w:tcBorders>
            <w:shd w:val="clear" w:color="000000" w:fill="D9D9D9"/>
            <w:vAlign w:val="center"/>
            <w:hideMark/>
          </w:tcPr>
          <w:p w14:paraId="7772D7F7" w14:textId="77777777" w:rsidR="00BF2CE1" w:rsidRPr="00AC0992" w:rsidRDefault="00BF2CE1" w:rsidP="004433DE">
            <w:pPr>
              <w:widowControl/>
              <w:autoSpaceDE/>
              <w:autoSpaceDN/>
              <w:jc w:val="right"/>
              <w:rPr>
                <w:b/>
                <w:bCs/>
                <w:sz w:val="20"/>
                <w:szCs w:val="20"/>
              </w:rPr>
            </w:pPr>
            <w:r w:rsidRPr="00AC0992">
              <w:rPr>
                <w:b/>
                <w:bCs/>
                <w:sz w:val="20"/>
                <w:szCs w:val="20"/>
              </w:rPr>
              <w:t>150,000.00</w:t>
            </w:r>
          </w:p>
        </w:tc>
        <w:tc>
          <w:tcPr>
            <w:tcW w:w="1466" w:type="dxa"/>
            <w:tcBorders>
              <w:top w:val="nil"/>
              <w:left w:val="nil"/>
              <w:bottom w:val="single" w:sz="8" w:space="0" w:color="auto"/>
              <w:right w:val="single" w:sz="8" w:space="0" w:color="auto"/>
            </w:tcBorders>
            <w:shd w:val="clear" w:color="000000" w:fill="D9D9D9"/>
            <w:vAlign w:val="center"/>
            <w:hideMark/>
          </w:tcPr>
          <w:p w14:paraId="0BD41A71" w14:textId="77777777" w:rsidR="00BF2CE1" w:rsidRPr="00AC0992" w:rsidRDefault="00BF2CE1" w:rsidP="004433DE">
            <w:pPr>
              <w:widowControl/>
              <w:autoSpaceDE/>
              <w:autoSpaceDN/>
              <w:jc w:val="right"/>
              <w:rPr>
                <w:b/>
                <w:bCs/>
                <w:sz w:val="20"/>
                <w:szCs w:val="20"/>
              </w:rPr>
            </w:pPr>
            <w:r w:rsidRPr="00AC0992">
              <w:rPr>
                <w:b/>
                <w:bCs/>
                <w:sz w:val="20"/>
                <w:szCs w:val="20"/>
              </w:rPr>
              <w:t>0.00</w:t>
            </w:r>
          </w:p>
        </w:tc>
        <w:tc>
          <w:tcPr>
            <w:tcW w:w="1428" w:type="dxa"/>
            <w:tcBorders>
              <w:top w:val="nil"/>
              <w:left w:val="nil"/>
              <w:bottom w:val="single" w:sz="8" w:space="0" w:color="auto"/>
              <w:right w:val="single" w:sz="8" w:space="0" w:color="auto"/>
            </w:tcBorders>
            <w:shd w:val="clear" w:color="000000" w:fill="D9D9D9"/>
            <w:vAlign w:val="center"/>
            <w:hideMark/>
          </w:tcPr>
          <w:p w14:paraId="63071054" w14:textId="77777777" w:rsidR="00BF2CE1" w:rsidRPr="00AC0992" w:rsidRDefault="00BF2CE1" w:rsidP="004433DE">
            <w:pPr>
              <w:widowControl/>
              <w:autoSpaceDE/>
              <w:autoSpaceDN/>
              <w:ind w:firstLineChars="300" w:firstLine="602"/>
              <w:jc w:val="right"/>
              <w:rPr>
                <w:b/>
                <w:bCs/>
                <w:sz w:val="20"/>
                <w:szCs w:val="20"/>
              </w:rPr>
            </w:pPr>
            <w:r w:rsidRPr="00AC0992">
              <w:rPr>
                <w:b/>
                <w:bCs/>
                <w:sz w:val="20"/>
                <w:szCs w:val="20"/>
              </w:rPr>
              <w:t>0.00</w:t>
            </w:r>
          </w:p>
        </w:tc>
      </w:tr>
      <w:tr w:rsidR="00BF2CE1" w:rsidRPr="00AC0992" w14:paraId="566D50A6"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24DD2BFF" w14:textId="77777777" w:rsidR="00BF2CE1" w:rsidRPr="00AC0992" w:rsidRDefault="00BF2CE1" w:rsidP="004433DE">
            <w:pPr>
              <w:widowControl/>
              <w:autoSpaceDE/>
              <w:autoSpaceDN/>
              <w:jc w:val="center"/>
              <w:rPr>
                <w:b/>
                <w:bCs/>
                <w:sz w:val="20"/>
                <w:szCs w:val="20"/>
              </w:rPr>
            </w:pPr>
            <w:r w:rsidRPr="00AC0992">
              <w:rPr>
                <w:b/>
                <w:bCs/>
                <w:sz w:val="20"/>
                <w:szCs w:val="20"/>
              </w:rPr>
              <w:lastRenderedPageBreak/>
              <w:t> </w:t>
            </w:r>
          </w:p>
        </w:tc>
        <w:tc>
          <w:tcPr>
            <w:tcW w:w="1529" w:type="dxa"/>
            <w:tcBorders>
              <w:top w:val="nil"/>
              <w:left w:val="nil"/>
              <w:bottom w:val="single" w:sz="8" w:space="0" w:color="auto"/>
              <w:right w:val="single" w:sz="8" w:space="0" w:color="auto"/>
            </w:tcBorders>
            <w:shd w:val="clear" w:color="auto" w:fill="auto"/>
            <w:vAlign w:val="center"/>
            <w:hideMark/>
          </w:tcPr>
          <w:p w14:paraId="53ED8EE2" w14:textId="77777777" w:rsidR="00BF2CE1" w:rsidRPr="00AC0992" w:rsidRDefault="00BF2CE1" w:rsidP="004433DE">
            <w:pPr>
              <w:widowControl/>
              <w:autoSpaceDE/>
              <w:autoSpaceDN/>
              <w:jc w:val="center"/>
              <w:rPr>
                <w:sz w:val="18"/>
                <w:szCs w:val="18"/>
              </w:rPr>
            </w:pPr>
            <w:r w:rsidRPr="00AC0992">
              <w:rPr>
                <w:sz w:val="18"/>
                <w:szCs w:val="18"/>
              </w:rPr>
              <w:t>482100</w:t>
            </w:r>
          </w:p>
        </w:tc>
        <w:tc>
          <w:tcPr>
            <w:tcW w:w="2895" w:type="dxa"/>
            <w:tcBorders>
              <w:top w:val="nil"/>
              <w:left w:val="nil"/>
              <w:bottom w:val="single" w:sz="8" w:space="0" w:color="auto"/>
              <w:right w:val="single" w:sz="8" w:space="0" w:color="auto"/>
            </w:tcBorders>
            <w:shd w:val="clear" w:color="auto" w:fill="auto"/>
            <w:vAlign w:val="center"/>
            <w:hideMark/>
          </w:tcPr>
          <w:p w14:paraId="5B8F453F" w14:textId="77777777" w:rsidR="00BF2CE1" w:rsidRPr="00AC0992" w:rsidRDefault="00BF2CE1" w:rsidP="004433DE">
            <w:pPr>
              <w:widowControl/>
              <w:autoSpaceDE/>
              <w:autoSpaceDN/>
              <w:rPr>
                <w:sz w:val="18"/>
                <w:szCs w:val="18"/>
              </w:rPr>
            </w:pPr>
            <w:r w:rsidRPr="00AC0992">
              <w:rPr>
                <w:sz w:val="18"/>
                <w:szCs w:val="18"/>
              </w:rPr>
              <w:t>Остали порези</w:t>
            </w:r>
          </w:p>
        </w:tc>
        <w:tc>
          <w:tcPr>
            <w:tcW w:w="1502" w:type="dxa"/>
            <w:tcBorders>
              <w:top w:val="nil"/>
              <w:left w:val="nil"/>
              <w:bottom w:val="single" w:sz="8" w:space="0" w:color="auto"/>
              <w:right w:val="single" w:sz="8" w:space="0" w:color="auto"/>
            </w:tcBorders>
            <w:shd w:val="clear" w:color="auto" w:fill="auto"/>
            <w:vAlign w:val="center"/>
            <w:hideMark/>
          </w:tcPr>
          <w:p w14:paraId="2260773A" w14:textId="77777777" w:rsidR="00BF2CE1" w:rsidRPr="00AC0992" w:rsidRDefault="00BF2CE1" w:rsidP="004433DE">
            <w:pPr>
              <w:widowControl/>
              <w:autoSpaceDE/>
              <w:autoSpaceDN/>
              <w:jc w:val="right"/>
              <w:rPr>
                <w:sz w:val="20"/>
                <w:szCs w:val="20"/>
              </w:rPr>
            </w:pPr>
            <w:r w:rsidRPr="00AC0992">
              <w:rPr>
                <w:sz w:val="20"/>
                <w:szCs w:val="20"/>
              </w:rPr>
              <w:t>150,000.00</w:t>
            </w:r>
          </w:p>
        </w:tc>
        <w:tc>
          <w:tcPr>
            <w:tcW w:w="1466" w:type="dxa"/>
            <w:tcBorders>
              <w:top w:val="nil"/>
              <w:left w:val="nil"/>
              <w:bottom w:val="single" w:sz="8" w:space="0" w:color="auto"/>
              <w:right w:val="single" w:sz="8" w:space="0" w:color="auto"/>
            </w:tcBorders>
            <w:shd w:val="clear" w:color="auto" w:fill="auto"/>
            <w:vAlign w:val="center"/>
            <w:hideMark/>
          </w:tcPr>
          <w:p w14:paraId="69CAB0C7" w14:textId="77777777" w:rsidR="00BF2CE1" w:rsidRPr="00AC0992" w:rsidRDefault="00BF2CE1" w:rsidP="004433DE">
            <w:pPr>
              <w:widowControl/>
              <w:autoSpaceDE/>
              <w:autoSpaceDN/>
              <w:jc w:val="right"/>
              <w:rPr>
                <w:sz w:val="20"/>
                <w:szCs w:val="20"/>
              </w:rPr>
            </w:pPr>
            <w:r w:rsidRPr="00AC0992">
              <w:rPr>
                <w:sz w:val="20"/>
                <w:szCs w:val="20"/>
              </w:rPr>
              <w:t> </w:t>
            </w:r>
          </w:p>
        </w:tc>
        <w:tc>
          <w:tcPr>
            <w:tcW w:w="1428" w:type="dxa"/>
            <w:tcBorders>
              <w:top w:val="nil"/>
              <w:left w:val="nil"/>
              <w:bottom w:val="single" w:sz="8" w:space="0" w:color="auto"/>
              <w:right w:val="single" w:sz="8" w:space="0" w:color="auto"/>
            </w:tcBorders>
            <w:shd w:val="clear" w:color="auto" w:fill="auto"/>
            <w:vAlign w:val="center"/>
            <w:hideMark/>
          </w:tcPr>
          <w:p w14:paraId="1FECB1CA"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0.00</w:t>
            </w:r>
          </w:p>
        </w:tc>
      </w:tr>
      <w:tr w:rsidR="00BF2CE1" w:rsidRPr="00AC0992" w14:paraId="0C471162" w14:textId="77777777" w:rsidTr="004433DE">
        <w:trPr>
          <w:trHeight w:val="468"/>
        </w:trPr>
        <w:tc>
          <w:tcPr>
            <w:tcW w:w="1260" w:type="dxa"/>
            <w:tcBorders>
              <w:top w:val="nil"/>
              <w:left w:val="single" w:sz="8" w:space="0" w:color="auto"/>
              <w:bottom w:val="single" w:sz="8" w:space="0" w:color="auto"/>
              <w:right w:val="single" w:sz="8" w:space="0" w:color="auto"/>
            </w:tcBorders>
            <w:shd w:val="clear" w:color="000000" w:fill="D9D9D9"/>
            <w:vAlign w:val="center"/>
            <w:hideMark/>
          </w:tcPr>
          <w:p w14:paraId="3ABBC7F9" w14:textId="77777777" w:rsidR="00BF2CE1" w:rsidRPr="00AC0992" w:rsidRDefault="00BF2CE1" w:rsidP="004433DE">
            <w:pPr>
              <w:widowControl/>
              <w:autoSpaceDE/>
              <w:autoSpaceDN/>
              <w:jc w:val="center"/>
              <w:rPr>
                <w:b/>
                <w:bCs/>
                <w:sz w:val="20"/>
                <w:szCs w:val="20"/>
              </w:rPr>
            </w:pPr>
            <w:r w:rsidRPr="00AC0992">
              <w:rPr>
                <w:b/>
                <w:bCs/>
                <w:sz w:val="20"/>
                <w:szCs w:val="20"/>
              </w:rPr>
              <w:t>483</w:t>
            </w:r>
          </w:p>
        </w:tc>
        <w:tc>
          <w:tcPr>
            <w:tcW w:w="1529" w:type="dxa"/>
            <w:tcBorders>
              <w:top w:val="nil"/>
              <w:left w:val="nil"/>
              <w:bottom w:val="single" w:sz="8" w:space="0" w:color="auto"/>
              <w:right w:val="single" w:sz="8" w:space="0" w:color="auto"/>
            </w:tcBorders>
            <w:shd w:val="clear" w:color="000000" w:fill="D9D9D9"/>
            <w:vAlign w:val="center"/>
            <w:hideMark/>
          </w:tcPr>
          <w:p w14:paraId="50F362DD" w14:textId="77777777" w:rsidR="00BF2CE1" w:rsidRPr="00AC0992" w:rsidRDefault="00BF2CE1" w:rsidP="004433DE">
            <w:pPr>
              <w:widowControl/>
              <w:autoSpaceDE/>
              <w:autoSpaceDN/>
              <w:jc w:val="center"/>
              <w:rPr>
                <w:b/>
                <w:bCs/>
                <w:sz w:val="18"/>
                <w:szCs w:val="18"/>
              </w:rPr>
            </w:pPr>
            <w:r w:rsidRPr="00AC0992">
              <w:rPr>
                <w:b/>
                <w:bCs/>
                <w:sz w:val="18"/>
                <w:szCs w:val="18"/>
              </w:rPr>
              <w:t> </w:t>
            </w:r>
          </w:p>
        </w:tc>
        <w:tc>
          <w:tcPr>
            <w:tcW w:w="2895" w:type="dxa"/>
            <w:tcBorders>
              <w:top w:val="nil"/>
              <w:left w:val="nil"/>
              <w:bottom w:val="single" w:sz="8" w:space="0" w:color="auto"/>
              <w:right w:val="single" w:sz="8" w:space="0" w:color="auto"/>
            </w:tcBorders>
            <w:shd w:val="clear" w:color="000000" w:fill="D9D9D9"/>
            <w:vAlign w:val="center"/>
            <w:hideMark/>
          </w:tcPr>
          <w:p w14:paraId="24249619" w14:textId="77777777" w:rsidR="00BF2CE1" w:rsidRPr="00AC0992" w:rsidRDefault="00BF2CE1" w:rsidP="004433DE">
            <w:pPr>
              <w:widowControl/>
              <w:autoSpaceDE/>
              <w:autoSpaceDN/>
              <w:rPr>
                <w:b/>
                <w:bCs/>
                <w:sz w:val="18"/>
                <w:szCs w:val="18"/>
              </w:rPr>
            </w:pPr>
            <w:r w:rsidRPr="00AC0992">
              <w:rPr>
                <w:b/>
                <w:bCs/>
                <w:sz w:val="18"/>
                <w:szCs w:val="18"/>
              </w:rPr>
              <w:t>НОВЧАНЕ КАЗНЕ И ПЕНАЛИ ПО РЕШЕЊУ СУДОВА</w:t>
            </w:r>
          </w:p>
        </w:tc>
        <w:tc>
          <w:tcPr>
            <w:tcW w:w="1502" w:type="dxa"/>
            <w:tcBorders>
              <w:top w:val="nil"/>
              <w:left w:val="nil"/>
              <w:bottom w:val="single" w:sz="8" w:space="0" w:color="auto"/>
              <w:right w:val="single" w:sz="8" w:space="0" w:color="auto"/>
            </w:tcBorders>
            <w:shd w:val="clear" w:color="000000" w:fill="D9D9D9"/>
            <w:vAlign w:val="center"/>
            <w:hideMark/>
          </w:tcPr>
          <w:p w14:paraId="2A9F0072" w14:textId="77777777" w:rsidR="00BF2CE1" w:rsidRPr="00AC0992" w:rsidRDefault="00BF2CE1" w:rsidP="004433DE">
            <w:pPr>
              <w:widowControl/>
              <w:autoSpaceDE/>
              <w:autoSpaceDN/>
              <w:jc w:val="right"/>
              <w:rPr>
                <w:b/>
                <w:bCs/>
                <w:sz w:val="20"/>
                <w:szCs w:val="20"/>
              </w:rPr>
            </w:pPr>
            <w:r w:rsidRPr="00AC0992">
              <w:rPr>
                <w:b/>
                <w:bCs/>
                <w:sz w:val="20"/>
                <w:szCs w:val="20"/>
              </w:rPr>
              <w:t>100,000.00</w:t>
            </w:r>
          </w:p>
        </w:tc>
        <w:tc>
          <w:tcPr>
            <w:tcW w:w="1466" w:type="dxa"/>
            <w:tcBorders>
              <w:top w:val="nil"/>
              <w:left w:val="nil"/>
              <w:bottom w:val="single" w:sz="8" w:space="0" w:color="auto"/>
              <w:right w:val="single" w:sz="8" w:space="0" w:color="auto"/>
            </w:tcBorders>
            <w:shd w:val="clear" w:color="000000" w:fill="D9D9D9"/>
            <w:vAlign w:val="center"/>
            <w:hideMark/>
          </w:tcPr>
          <w:p w14:paraId="30E0D435" w14:textId="77777777" w:rsidR="00BF2CE1" w:rsidRPr="00AC0992" w:rsidRDefault="00BF2CE1" w:rsidP="004433DE">
            <w:pPr>
              <w:widowControl/>
              <w:autoSpaceDE/>
              <w:autoSpaceDN/>
              <w:jc w:val="right"/>
              <w:rPr>
                <w:b/>
                <w:bCs/>
                <w:sz w:val="20"/>
                <w:szCs w:val="20"/>
              </w:rPr>
            </w:pPr>
            <w:r w:rsidRPr="00AC0992">
              <w:rPr>
                <w:b/>
                <w:bCs/>
                <w:sz w:val="20"/>
                <w:szCs w:val="20"/>
              </w:rPr>
              <w:t>0.00</w:t>
            </w:r>
          </w:p>
        </w:tc>
        <w:tc>
          <w:tcPr>
            <w:tcW w:w="1428" w:type="dxa"/>
            <w:tcBorders>
              <w:top w:val="nil"/>
              <w:left w:val="nil"/>
              <w:bottom w:val="single" w:sz="8" w:space="0" w:color="auto"/>
              <w:right w:val="single" w:sz="8" w:space="0" w:color="auto"/>
            </w:tcBorders>
            <w:shd w:val="clear" w:color="000000" w:fill="D9D9D9"/>
            <w:vAlign w:val="center"/>
            <w:hideMark/>
          </w:tcPr>
          <w:p w14:paraId="3C39B0F9" w14:textId="77777777" w:rsidR="00BF2CE1" w:rsidRPr="00AC0992" w:rsidRDefault="00BF2CE1" w:rsidP="004433DE">
            <w:pPr>
              <w:widowControl/>
              <w:autoSpaceDE/>
              <w:autoSpaceDN/>
              <w:ind w:firstLineChars="300" w:firstLine="602"/>
              <w:jc w:val="right"/>
              <w:rPr>
                <w:b/>
                <w:bCs/>
                <w:sz w:val="20"/>
                <w:szCs w:val="20"/>
              </w:rPr>
            </w:pPr>
            <w:r w:rsidRPr="00AC0992">
              <w:rPr>
                <w:b/>
                <w:bCs/>
                <w:sz w:val="20"/>
                <w:szCs w:val="20"/>
              </w:rPr>
              <w:t>0.00</w:t>
            </w:r>
          </w:p>
        </w:tc>
      </w:tr>
      <w:tr w:rsidR="00BF2CE1" w:rsidRPr="00AC0992" w14:paraId="3A9967F1" w14:textId="77777777" w:rsidTr="004433DE">
        <w:trPr>
          <w:trHeight w:val="492"/>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1D7296AC"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500B158E" w14:textId="77777777" w:rsidR="00BF2CE1" w:rsidRPr="00AC0992" w:rsidRDefault="00BF2CE1" w:rsidP="004433DE">
            <w:pPr>
              <w:widowControl/>
              <w:autoSpaceDE/>
              <w:autoSpaceDN/>
              <w:jc w:val="center"/>
              <w:rPr>
                <w:sz w:val="18"/>
                <w:szCs w:val="18"/>
              </w:rPr>
            </w:pPr>
            <w:r w:rsidRPr="00AC0992">
              <w:rPr>
                <w:sz w:val="18"/>
                <w:szCs w:val="18"/>
              </w:rPr>
              <w:t>483100</w:t>
            </w:r>
          </w:p>
        </w:tc>
        <w:tc>
          <w:tcPr>
            <w:tcW w:w="2895" w:type="dxa"/>
            <w:tcBorders>
              <w:top w:val="nil"/>
              <w:left w:val="nil"/>
              <w:bottom w:val="single" w:sz="8" w:space="0" w:color="auto"/>
              <w:right w:val="single" w:sz="8" w:space="0" w:color="auto"/>
            </w:tcBorders>
            <w:shd w:val="clear" w:color="auto" w:fill="auto"/>
            <w:vAlign w:val="center"/>
            <w:hideMark/>
          </w:tcPr>
          <w:p w14:paraId="5446D6F4" w14:textId="77777777" w:rsidR="00BF2CE1" w:rsidRPr="00AC0992" w:rsidRDefault="00BF2CE1" w:rsidP="004433DE">
            <w:pPr>
              <w:widowControl/>
              <w:autoSpaceDE/>
              <w:autoSpaceDN/>
              <w:rPr>
                <w:sz w:val="18"/>
                <w:szCs w:val="18"/>
              </w:rPr>
            </w:pPr>
            <w:r w:rsidRPr="00AC0992">
              <w:rPr>
                <w:sz w:val="18"/>
                <w:szCs w:val="18"/>
              </w:rPr>
              <w:t>Новчане казне и пенали по решењу судова</w:t>
            </w:r>
          </w:p>
        </w:tc>
        <w:tc>
          <w:tcPr>
            <w:tcW w:w="1502" w:type="dxa"/>
            <w:tcBorders>
              <w:top w:val="nil"/>
              <w:left w:val="nil"/>
              <w:bottom w:val="single" w:sz="8" w:space="0" w:color="auto"/>
              <w:right w:val="single" w:sz="8" w:space="0" w:color="auto"/>
            </w:tcBorders>
            <w:shd w:val="clear" w:color="auto" w:fill="auto"/>
            <w:vAlign w:val="center"/>
            <w:hideMark/>
          </w:tcPr>
          <w:p w14:paraId="3CB13DD6" w14:textId="77777777" w:rsidR="00BF2CE1" w:rsidRPr="00AC0992" w:rsidRDefault="00BF2CE1" w:rsidP="004433DE">
            <w:pPr>
              <w:widowControl/>
              <w:autoSpaceDE/>
              <w:autoSpaceDN/>
              <w:jc w:val="right"/>
              <w:rPr>
                <w:sz w:val="20"/>
                <w:szCs w:val="20"/>
              </w:rPr>
            </w:pPr>
            <w:r w:rsidRPr="00AC0992">
              <w:rPr>
                <w:sz w:val="20"/>
                <w:szCs w:val="20"/>
              </w:rPr>
              <w:t>100,000.00</w:t>
            </w:r>
          </w:p>
        </w:tc>
        <w:tc>
          <w:tcPr>
            <w:tcW w:w="1466" w:type="dxa"/>
            <w:tcBorders>
              <w:top w:val="nil"/>
              <w:left w:val="nil"/>
              <w:bottom w:val="single" w:sz="8" w:space="0" w:color="auto"/>
              <w:right w:val="single" w:sz="8" w:space="0" w:color="auto"/>
            </w:tcBorders>
            <w:shd w:val="clear" w:color="auto" w:fill="auto"/>
            <w:vAlign w:val="center"/>
            <w:hideMark/>
          </w:tcPr>
          <w:p w14:paraId="769E037F" w14:textId="77777777" w:rsidR="00BF2CE1" w:rsidRPr="00AC0992" w:rsidRDefault="00BF2CE1" w:rsidP="004433DE">
            <w:pPr>
              <w:widowControl/>
              <w:autoSpaceDE/>
              <w:autoSpaceDN/>
              <w:jc w:val="right"/>
              <w:rPr>
                <w:sz w:val="20"/>
                <w:szCs w:val="20"/>
              </w:rPr>
            </w:pPr>
            <w:r w:rsidRPr="00AC0992">
              <w:rPr>
                <w:sz w:val="20"/>
                <w:szCs w:val="20"/>
              </w:rPr>
              <w:t> </w:t>
            </w:r>
          </w:p>
        </w:tc>
        <w:tc>
          <w:tcPr>
            <w:tcW w:w="1428" w:type="dxa"/>
            <w:tcBorders>
              <w:top w:val="nil"/>
              <w:left w:val="nil"/>
              <w:bottom w:val="single" w:sz="8" w:space="0" w:color="auto"/>
              <w:right w:val="single" w:sz="8" w:space="0" w:color="auto"/>
            </w:tcBorders>
            <w:shd w:val="clear" w:color="auto" w:fill="auto"/>
            <w:vAlign w:val="center"/>
            <w:hideMark/>
          </w:tcPr>
          <w:p w14:paraId="26F9074A"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0.00</w:t>
            </w:r>
          </w:p>
        </w:tc>
      </w:tr>
      <w:tr w:rsidR="00BF2CE1" w:rsidRPr="00AC0992" w14:paraId="1B0B16E3" w14:textId="77777777" w:rsidTr="004433DE">
        <w:trPr>
          <w:trHeight w:val="696"/>
        </w:trPr>
        <w:tc>
          <w:tcPr>
            <w:tcW w:w="1260" w:type="dxa"/>
            <w:tcBorders>
              <w:top w:val="nil"/>
              <w:left w:val="single" w:sz="8" w:space="0" w:color="auto"/>
              <w:bottom w:val="single" w:sz="8" w:space="0" w:color="auto"/>
              <w:right w:val="single" w:sz="8" w:space="0" w:color="auto"/>
            </w:tcBorders>
            <w:shd w:val="clear" w:color="000000" w:fill="D9D9D9"/>
            <w:vAlign w:val="center"/>
            <w:hideMark/>
          </w:tcPr>
          <w:p w14:paraId="2A355C06" w14:textId="77777777" w:rsidR="00BF2CE1" w:rsidRPr="00AC0992" w:rsidRDefault="00BF2CE1" w:rsidP="004433DE">
            <w:pPr>
              <w:widowControl/>
              <w:autoSpaceDE/>
              <w:autoSpaceDN/>
              <w:jc w:val="center"/>
              <w:rPr>
                <w:b/>
                <w:bCs/>
                <w:sz w:val="20"/>
                <w:szCs w:val="20"/>
              </w:rPr>
            </w:pPr>
            <w:r w:rsidRPr="00AC0992">
              <w:rPr>
                <w:b/>
                <w:bCs/>
                <w:sz w:val="20"/>
                <w:szCs w:val="20"/>
              </w:rPr>
              <w:t>485</w:t>
            </w:r>
          </w:p>
        </w:tc>
        <w:tc>
          <w:tcPr>
            <w:tcW w:w="1529" w:type="dxa"/>
            <w:tcBorders>
              <w:top w:val="nil"/>
              <w:left w:val="nil"/>
              <w:bottom w:val="single" w:sz="8" w:space="0" w:color="auto"/>
              <w:right w:val="single" w:sz="8" w:space="0" w:color="auto"/>
            </w:tcBorders>
            <w:shd w:val="clear" w:color="000000" w:fill="D9D9D9"/>
            <w:vAlign w:val="center"/>
            <w:hideMark/>
          </w:tcPr>
          <w:p w14:paraId="5C1812FE" w14:textId="77777777" w:rsidR="00BF2CE1" w:rsidRPr="00AC0992" w:rsidRDefault="00BF2CE1" w:rsidP="004433DE">
            <w:pPr>
              <w:widowControl/>
              <w:autoSpaceDE/>
              <w:autoSpaceDN/>
              <w:jc w:val="center"/>
              <w:rPr>
                <w:sz w:val="18"/>
                <w:szCs w:val="18"/>
              </w:rPr>
            </w:pPr>
            <w:r w:rsidRPr="00AC0992">
              <w:rPr>
                <w:sz w:val="18"/>
                <w:szCs w:val="18"/>
              </w:rPr>
              <w:t> </w:t>
            </w:r>
          </w:p>
        </w:tc>
        <w:tc>
          <w:tcPr>
            <w:tcW w:w="2895" w:type="dxa"/>
            <w:tcBorders>
              <w:top w:val="nil"/>
              <w:left w:val="nil"/>
              <w:bottom w:val="single" w:sz="8" w:space="0" w:color="auto"/>
              <w:right w:val="single" w:sz="8" w:space="0" w:color="auto"/>
            </w:tcBorders>
            <w:shd w:val="clear" w:color="000000" w:fill="D9D9D9"/>
            <w:vAlign w:val="center"/>
            <w:hideMark/>
          </w:tcPr>
          <w:p w14:paraId="229D78AF" w14:textId="77777777" w:rsidR="00BF2CE1" w:rsidRPr="00AC0992" w:rsidRDefault="00BF2CE1" w:rsidP="004433DE">
            <w:pPr>
              <w:widowControl/>
              <w:autoSpaceDE/>
              <w:autoSpaceDN/>
              <w:rPr>
                <w:b/>
                <w:bCs/>
                <w:sz w:val="18"/>
                <w:szCs w:val="18"/>
              </w:rPr>
            </w:pPr>
            <w:r w:rsidRPr="00AC0992">
              <w:rPr>
                <w:b/>
                <w:bCs/>
                <w:sz w:val="18"/>
                <w:szCs w:val="18"/>
              </w:rPr>
              <w:t>НАКНАДА ШТЕТЕ ЗА ПОВРЕДЕ ИЛИ ШТЕТУ НАНЕТУ ОД СТРАНЕ ДРЖАВНИХ ОРГАНА</w:t>
            </w:r>
          </w:p>
        </w:tc>
        <w:tc>
          <w:tcPr>
            <w:tcW w:w="1502" w:type="dxa"/>
            <w:tcBorders>
              <w:top w:val="nil"/>
              <w:left w:val="nil"/>
              <w:bottom w:val="single" w:sz="8" w:space="0" w:color="auto"/>
              <w:right w:val="single" w:sz="8" w:space="0" w:color="auto"/>
            </w:tcBorders>
            <w:shd w:val="clear" w:color="000000" w:fill="D9D9D9"/>
            <w:vAlign w:val="center"/>
            <w:hideMark/>
          </w:tcPr>
          <w:p w14:paraId="0E2BA652" w14:textId="77777777" w:rsidR="00BF2CE1" w:rsidRPr="00AC0992" w:rsidRDefault="00BF2CE1" w:rsidP="004433DE">
            <w:pPr>
              <w:widowControl/>
              <w:autoSpaceDE/>
              <w:autoSpaceDN/>
              <w:jc w:val="right"/>
              <w:rPr>
                <w:b/>
                <w:bCs/>
                <w:sz w:val="20"/>
                <w:szCs w:val="20"/>
              </w:rPr>
            </w:pPr>
            <w:r w:rsidRPr="00AC0992">
              <w:rPr>
                <w:b/>
                <w:bCs/>
                <w:sz w:val="20"/>
                <w:szCs w:val="20"/>
              </w:rPr>
              <w:t>450,000.00</w:t>
            </w:r>
          </w:p>
        </w:tc>
        <w:tc>
          <w:tcPr>
            <w:tcW w:w="1466" w:type="dxa"/>
            <w:tcBorders>
              <w:top w:val="nil"/>
              <w:left w:val="nil"/>
              <w:bottom w:val="single" w:sz="8" w:space="0" w:color="auto"/>
              <w:right w:val="single" w:sz="8" w:space="0" w:color="auto"/>
            </w:tcBorders>
            <w:shd w:val="clear" w:color="000000" w:fill="D9D9D9"/>
            <w:vAlign w:val="center"/>
            <w:hideMark/>
          </w:tcPr>
          <w:p w14:paraId="3B985BF9" w14:textId="77777777" w:rsidR="00BF2CE1" w:rsidRPr="00AC0992" w:rsidRDefault="00BF2CE1" w:rsidP="004433DE">
            <w:pPr>
              <w:widowControl/>
              <w:autoSpaceDE/>
              <w:autoSpaceDN/>
              <w:jc w:val="right"/>
              <w:rPr>
                <w:b/>
                <w:bCs/>
                <w:sz w:val="20"/>
                <w:szCs w:val="20"/>
              </w:rPr>
            </w:pPr>
            <w:r w:rsidRPr="00AC0992">
              <w:rPr>
                <w:b/>
                <w:bCs/>
                <w:sz w:val="20"/>
                <w:szCs w:val="20"/>
              </w:rPr>
              <w:t>86,757.32</w:t>
            </w:r>
          </w:p>
        </w:tc>
        <w:tc>
          <w:tcPr>
            <w:tcW w:w="1428" w:type="dxa"/>
            <w:tcBorders>
              <w:top w:val="nil"/>
              <w:left w:val="nil"/>
              <w:bottom w:val="single" w:sz="8" w:space="0" w:color="auto"/>
              <w:right w:val="single" w:sz="8" w:space="0" w:color="auto"/>
            </w:tcBorders>
            <w:shd w:val="clear" w:color="000000" w:fill="D9D9D9"/>
            <w:vAlign w:val="center"/>
            <w:hideMark/>
          </w:tcPr>
          <w:p w14:paraId="5F0D4489" w14:textId="77777777" w:rsidR="00BF2CE1" w:rsidRPr="00AC0992" w:rsidRDefault="00BF2CE1" w:rsidP="004433DE">
            <w:pPr>
              <w:widowControl/>
              <w:autoSpaceDE/>
              <w:autoSpaceDN/>
              <w:ind w:firstLineChars="300" w:firstLine="602"/>
              <w:jc w:val="right"/>
              <w:rPr>
                <w:b/>
                <w:bCs/>
                <w:sz w:val="20"/>
                <w:szCs w:val="20"/>
              </w:rPr>
            </w:pPr>
            <w:r w:rsidRPr="00AC0992">
              <w:rPr>
                <w:b/>
                <w:bCs/>
                <w:sz w:val="20"/>
                <w:szCs w:val="20"/>
              </w:rPr>
              <w:t>19.28</w:t>
            </w:r>
          </w:p>
        </w:tc>
      </w:tr>
      <w:tr w:rsidR="00BF2CE1" w:rsidRPr="00AC0992" w14:paraId="438E92E5" w14:textId="77777777" w:rsidTr="004433DE">
        <w:trPr>
          <w:trHeight w:val="492"/>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1379B126"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3E8DB880" w14:textId="77777777" w:rsidR="00BF2CE1" w:rsidRPr="00AC0992" w:rsidRDefault="00BF2CE1" w:rsidP="004433DE">
            <w:pPr>
              <w:widowControl/>
              <w:autoSpaceDE/>
              <w:autoSpaceDN/>
              <w:jc w:val="center"/>
              <w:rPr>
                <w:sz w:val="18"/>
                <w:szCs w:val="18"/>
              </w:rPr>
            </w:pPr>
            <w:r w:rsidRPr="00AC0992">
              <w:rPr>
                <w:sz w:val="18"/>
                <w:szCs w:val="18"/>
              </w:rPr>
              <w:t>485100</w:t>
            </w:r>
          </w:p>
        </w:tc>
        <w:tc>
          <w:tcPr>
            <w:tcW w:w="2895" w:type="dxa"/>
            <w:tcBorders>
              <w:top w:val="nil"/>
              <w:left w:val="nil"/>
              <w:bottom w:val="single" w:sz="8" w:space="0" w:color="auto"/>
              <w:right w:val="single" w:sz="8" w:space="0" w:color="auto"/>
            </w:tcBorders>
            <w:shd w:val="clear" w:color="auto" w:fill="auto"/>
            <w:vAlign w:val="center"/>
            <w:hideMark/>
          </w:tcPr>
          <w:p w14:paraId="5DEBDB18" w14:textId="77777777" w:rsidR="00BF2CE1" w:rsidRPr="00AC0992" w:rsidRDefault="00BF2CE1" w:rsidP="004433DE">
            <w:pPr>
              <w:widowControl/>
              <w:autoSpaceDE/>
              <w:autoSpaceDN/>
              <w:rPr>
                <w:sz w:val="18"/>
                <w:szCs w:val="18"/>
              </w:rPr>
            </w:pPr>
            <w:r w:rsidRPr="00AC0992">
              <w:rPr>
                <w:sz w:val="18"/>
                <w:szCs w:val="18"/>
              </w:rPr>
              <w:t>Накнада штете за повреде или штету нанету од стране државних органа</w:t>
            </w:r>
          </w:p>
        </w:tc>
        <w:tc>
          <w:tcPr>
            <w:tcW w:w="1502" w:type="dxa"/>
            <w:tcBorders>
              <w:top w:val="nil"/>
              <w:left w:val="nil"/>
              <w:bottom w:val="single" w:sz="8" w:space="0" w:color="auto"/>
              <w:right w:val="single" w:sz="8" w:space="0" w:color="auto"/>
            </w:tcBorders>
            <w:shd w:val="clear" w:color="auto" w:fill="auto"/>
            <w:vAlign w:val="center"/>
            <w:hideMark/>
          </w:tcPr>
          <w:p w14:paraId="3C410455" w14:textId="77777777" w:rsidR="00BF2CE1" w:rsidRPr="00AC0992" w:rsidRDefault="00BF2CE1" w:rsidP="004433DE">
            <w:pPr>
              <w:widowControl/>
              <w:autoSpaceDE/>
              <w:autoSpaceDN/>
              <w:jc w:val="right"/>
              <w:rPr>
                <w:sz w:val="20"/>
                <w:szCs w:val="20"/>
              </w:rPr>
            </w:pPr>
            <w:r w:rsidRPr="00AC0992">
              <w:rPr>
                <w:sz w:val="20"/>
                <w:szCs w:val="20"/>
              </w:rPr>
              <w:t>450,000.00</w:t>
            </w:r>
          </w:p>
        </w:tc>
        <w:tc>
          <w:tcPr>
            <w:tcW w:w="1466" w:type="dxa"/>
            <w:tcBorders>
              <w:top w:val="nil"/>
              <w:left w:val="nil"/>
              <w:bottom w:val="single" w:sz="8" w:space="0" w:color="auto"/>
              <w:right w:val="single" w:sz="8" w:space="0" w:color="auto"/>
            </w:tcBorders>
            <w:shd w:val="clear" w:color="auto" w:fill="auto"/>
            <w:vAlign w:val="center"/>
            <w:hideMark/>
          </w:tcPr>
          <w:p w14:paraId="254FF7D7" w14:textId="77777777" w:rsidR="00BF2CE1" w:rsidRPr="00AC0992" w:rsidRDefault="00BF2CE1" w:rsidP="004433DE">
            <w:pPr>
              <w:widowControl/>
              <w:autoSpaceDE/>
              <w:autoSpaceDN/>
              <w:jc w:val="right"/>
              <w:rPr>
                <w:sz w:val="20"/>
                <w:szCs w:val="20"/>
              </w:rPr>
            </w:pPr>
            <w:r w:rsidRPr="00AC0992">
              <w:rPr>
                <w:sz w:val="20"/>
                <w:szCs w:val="20"/>
              </w:rPr>
              <w:t>86,757.32</w:t>
            </w:r>
          </w:p>
        </w:tc>
        <w:tc>
          <w:tcPr>
            <w:tcW w:w="1428" w:type="dxa"/>
            <w:tcBorders>
              <w:top w:val="nil"/>
              <w:left w:val="nil"/>
              <w:bottom w:val="single" w:sz="8" w:space="0" w:color="auto"/>
              <w:right w:val="single" w:sz="8" w:space="0" w:color="auto"/>
            </w:tcBorders>
            <w:shd w:val="clear" w:color="auto" w:fill="auto"/>
            <w:vAlign w:val="center"/>
            <w:hideMark/>
          </w:tcPr>
          <w:p w14:paraId="07E3A71C"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19.28</w:t>
            </w:r>
          </w:p>
        </w:tc>
      </w:tr>
      <w:tr w:rsidR="00BF2CE1" w:rsidRPr="00AC0992" w14:paraId="0661F29C" w14:textId="77777777" w:rsidTr="004433DE">
        <w:trPr>
          <w:trHeight w:val="300"/>
        </w:trPr>
        <w:tc>
          <w:tcPr>
            <w:tcW w:w="1260" w:type="dxa"/>
            <w:tcBorders>
              <w:top w:val="nil"/>
              <w:left w:val="single" w:sz="8" w:space="0" w:color="auto"/>
              <w:bottom w:val="single" w:sz="8" w:space="0" w:color="auto"/>
              <w:right w:val="single" w:sz="8" w:space="0" w:color="auto"/>
            </w:tcBorders>
            <w:shd w:val="clear" w:color="000000" w:fill="D9D9D9"/>
            <w:vAlign w:val="center"/>
            <w:hideMark/>
          </w:tcPr>
          <w:p w14:paraId="4FA63E19" w14:textId="77777777" w:rsidR="00BF2CE1" w:rsidRPr="00AC0992" w:rsidRDefault="00BF2CE1" w:rsidP="004433DE">
            <w:pPr>
              <w:widowControl/>
              <w:autoSpaceDE/>
              <w:autoSpaceDN/>
              <w:jc w:val="center"/>
              <w:rPr>
                <w:b/>
                <w:bCs/>
                <w:sz w:val="20"/>
                <w:szCs w:val="20"/>
              </w:rPr>
            </w:pPr>
            <w:r w:rsidRPr="00AC0992">
              <w:rPr>
                <w:b/>
                <w:bCs/>
                <w:sz w:val="20"/>
                <w:szCs w:val="20"/>
              </w:rPr>
              <w:t>512</w:t>
            </w:r>
          </w:p>
        </w:tc>
        <w:tc>
          <w:tcPr>
            <w:tcW w:w="1529" w:type="dxa"/>
            <w:tcBorders>
              <w:top w:val="nil"/>
              <w:left w:val="nil"/>
              <w:bottom w:val="single" w:sz="8" w:space="0" w:color="auto"/>
              <w:right w:val="single" w:sz="8" w:space="0" w:color="auto"/>
            </w:tcBorders>
            <w:shd w:val="clear" w:color="000000" w:fill="D9D9D9"/>
            <w:vAlign w:val="center"/>
            <w:hideMark/>
          </w:tcPr>
          <w:p w14:paraId="37A915EE" w14:textId="77777777" w:rsidR="00BF2CE1" w:rsidRPr="00AC0992" w:rsidRDefault="00BF2CE1" w:rsidP="004433DE">
            <w:pPr>
              <w:widowControl/>
              <w:autoSpaceDE/>
              <w:autoSpaceDN/>
              <w:rPr>
                <w:sz w:val="20"/>
                <w:szCs w:val="20"/>
              </w:rPr>
            </w:pPr>
            <w:r w:rsidRPr="00AC0992">
              <w:rPr>
                <w:sz w:val="20"/>
                <w:szCs w:val="20"/>
              </w:rPr>
              <w:t> </w:t>
            </w:r>
          </w:p>
        </w:tc>
        <w:tc>
          <w:tcPr>
            <w:tcW w:w="2895" w:type="dxa"/>
            <w:tcBorders>
              <w:top w:val="nil"/>
              <w:left w:val="nil"/>
              <w:bottom w:val="single" w:sz="8" w:space="0" w:color="auto"/>
              <w:right w:val="single" w:sz="8" w:space="0" w:color="auto"/>
            </w:tcBorders>
            <w:shd w:val="clear" w:color="000000" w:fill="D9D9D9"/>
            <w:vAlign w:val="center"/>
            <w:hideMark/>
          </w:tcPr>
          <w:p w14:paraId="6CBB24EC" w14:textId="77777777" w:rsidR="00BF2CE1" w:rsidRPr="00AC0992" w:rsidRDefault="00BF2CE1" w:rsidP="004433DE">
            <w:pPr>
              <w:widowControl/>
              <w:autoSpaceDE/>
              <w:autoSpaceDN/>
              <w:rPr>
                <w:b/>
                <w:bCs/>
                <w:sz w:val="18"/>
                <w:szCs w:val="18"/>
              </w:rPr>
            </w:pPr>
            <w:r w:rsidRPr="00AC0992">
              <w:rPr>
                <w:b/>
                <w:bCs/>
                <w:sz w:val="18"/>
                <w:szCs w:val="18"/>
              </w:rPr>
              <w:t>МАШИНЕ И ОПРЕМА</w:t>
            </w:r>
          </w:p>
        </w:tc>
        <w:tc>
          <w:tcPr>
            <w:tcW w:w="1502" w:type="dxa"/>
            <w:tcBorders>
              <w:top w:val="nil"/>
              <w:left w:val="nil"/>
              <w:bottom w:val="single" w:sz="8" w:space="0" w:color="auto"/>
              <w:right w:val="single" w:sz="8" w:space="0" w:color="auto"/>
            </w:tcBorders>
            <w:shd w:val="clear" w:color="000000" w:fill="D9D9D9"/>
            <w:vAlign w:val="center"/>
            <w:hideMark/>
          </w:tcPr>
          <w:p w14:paraId="62846D4A" w14:textId="77777777" w:rsidR="00BF2CE1" w:rsidRPr="00AC0992" w:rsidRDefault="00BF2CE1" w:rsidP="004433DE">
            <w:pPr>
              <w:widowControl/>
              <w:autoSpaceDE/>
              <w:autoSpaceDN/>
              <w:jc w:val="right"/>
              <w:rPr>
                <w:b/>
                <w:bCs/>
                <w:sz w:val="20"/>
                <w:szCs w:val="20"/>
              </w:rPr>
            </w:pPr>
            <w:r w:rsidRPr="00AC0992">
              <w:rPr>
                <w:b/>
                <w:bCs/>
                <w:sz w:val="20"/>
                <w:szCs w:val="20"/>
              </w:rPr>
              <w:t>2,500,000.00</w:t>
            </w:r>
          </w:p>
        </w:tc>
        <w:tc>
          <w:tcPr>
            <w:tcW w:w="1466" w:type="dxa"/>
            <w:tcBorders>
              <w:top w:val="nil"/>
              <w:left w:val="nil"/>
              <w:bottom w:val="single" w:sz="8" w:space="0" w:color="auto"/>
              <w:right w:val="single" w:sz="8" w:space="0" w:color="auto"/>
            </w:tcBorders>
            <w:shd w:val="clear" w:color="000000" w:fill="D9D9D9"/>
            <w:vAlign w:val="center"/>
            <w:hideMark/>
          </w:tcPr>
          <w:p w14:paraId="0D619DF5" w14:textId="77777777" w:rsidR="00BF2CE1" w:rsidRPr="00AC0992" w:rsidRDefault="00BF2CE1" w:rsidP="004433DE">
            <w:pPr>
              <w:widowControl/>
              <w:autoSpaceDE/>
              <w:autoSpaceDN/>
              <w:jc w:val="right"/>
              <w:rPr>
                <w:b/>
                <w:bCs/>
                <w:sz w:val="20"/>
                <w:szCs w:val="20"/>
              </w:rPr>
            </w:pPr>
            <w:r w:rsidRPr="00AC0992">
              <w:rPr>
                <w:b/>
                <w:bCs/>
                <w:sz w:val="20"/>
                <w:szCs w:val="20"/>
              </w:rPr>
              <w:t>2,369,561.80</w:t>
            </w:r>
          </w:p>
        </w:tc>
        <w:tc>
          <w:tcPr>
            <w:tcW w:w="1428" w:type="dxa"/>
            <w:tcBorders>
              <w:top w:val="nil"/>
              <w:left w:val="nil"/>
              <w:bottom w:val="single" w:sz="8" w:space="0" w:color="auto"/>
              <w:right w:val="single" w:sz="8" w:space="0" w:color="auto"/>
            </w:tcBorders>
            <w:shd w:val="clear" w:color="000000" w:fill="D9D9D9"/>
            <w:vAlign w:val="center"/>
            <w:hideMark/>
          </w:tcPr>
          <w:p w14:paraId="74F56CF5" w14:textId="77777777" w:rsidR="00BF2CE1" w:rsidRPr="00AC0992" w:rsidRDefault="00BF2CE1" w:rsidP="004433DE">
            <w:pPr>
              <w:widowControl/>
              <w:autoSpaceDE/>
              <w:autoSpaceDN/>
              <w:ind w:firstLineChars="300" w:firstLine="602"/>
              <w:jc w:val="right"/>
              <w:rPr>
                <w:b/>
                <w:bCs/>
                <w:sz w:val="20"/>
                <w:szCs w:val="20"/>
              </w:rPr>
            </w:pPr>
            <w:r w:rsidRPr="00AC0992">
              <w:rPr>
                <w:b/>
                <w:bCs/>
                <w:sz w:val="20"/>
                <w:szCs w:val="20"/>
              </w:rPr>
              <w:t>94.78</w:t>
            </w:r>
          </w:p>
        </w:tc>
      </w:tr>
      <w:tr w:rsidR="00BF2CE1" w:rsidRPr="00AC0992" w14:paraId="615F8342"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76A50B08"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34A5333C" w14:textId="77777777" w:rsidR="00BF2CE1" w:rsidRPr="00AC0992" w:rsidRDefault="00BF2CE1" w:rsidP="004433DE">
            <w:pPr>
              <w:widowControl/>
              <w:autoSpaceDE/>
              <w:autoSpaceDN/>
              <w:jc w:val="center"/>
              <w:rPr>
                <w:sz w:val="18"/>
                <w:szCs w:val="18"/>
              </w:rPr>
            </w:pPr>
            <w:r w:rsidRPr="00AC0992">
              <w:rPr>
                <w:sz w:val="18"/>
                <w:szCs w:val="18"/>
              </w:rPr>
              <w:t>512200</w:t>
            </w:r>
          </w:p>
        </w:tc>
        <w:tc>
          <w:tcPr>
            <w:tcW w:w="2895" w:type="dxa"/>
            <w:tcBorders>
              <w:top w:val="nil"/>
              <w:left w:val="nil"/>
              <w:bottom w:val="single" w:sz="8" w:space="0" w:color="auto"/>
              <w:right w:val="single" w:sz="8" w:space="0" w:color="auto"/>
            </w:tcBorders>
            <w:shd w:val="clear" w:color="auto" w:fill="auto"/>
            <w:vAlign w:val="center"/>
            <w:hideMark/>
          </w:tcPr>
          <w:p w14:paraId="40AB4C0E" w14:textId="77777777" w:rsidR="00BF2CE1" w:rsidRPr="00AC0992" w:rsidRDefault="00BF2CE1" w:rsidP="004433DE">
            <w:pPr>
              <w:widowControl/>
              <w:autoSpaceDE/>
              <w:autoSpaceDN/>
              <w:rPr>
                <w:sz w:val="18"/>
                <w:szCs w:val="18"/>
              </w:rPr>
            </w:pPr>
            <w:r w:rsidRPr="00AC0992">
              <w:rPr>
                <w:sz w:val="18"/>
                <w:szCs w:val="18"/>
              </w:rPr>
              <w:t>Административна опрема</w:t>
            </w:r>
          </w:p>
        </w:tc>
        <w:tc>
          <w:tcPr>
            <w:tcW w:w="1502" w:type="dxa"/>
            <w:tcBorders>
              <w:top w:val="nil"/>
              <w:left w:val="nil"/>
              <w:bottom w:val="single" w:sz="8" w:space="0" w:color="auto"/>
              <w:right w:val="single" w:sz="8" w:space="0" w:color="auto"/>
            </w:tcBorders>
            <w:shd w:val="clear" w:color="auto" w:fill="auto"/>
            <w:vAlign w:val="center"/>
            <w:hideMark/>
          </w:tcPr>
          <w:p w14:paraId="069184F7" w14:textId="77777777" w:rsidR="00BF2CE1" w:rsidRPr="00AC0992" w:rsidRDefault="00BF2CE1" w:rsidP="004433DE">
            <w:pPr>
              <w:widowControl/>
              <w:autoSpaceDE/>
              <w:autoSpaceDN/>
              <w:jc w:val="right"/>
              <w:rPr>
                <w:sz w:val="20"/>
                <w:szCs w:val="20"/>
              </w:rPr>
            </w:pPr>
            <w:r w:rsidRPr="00AC0992">
              <w:rPr>
                <w:sz w:val="20"/>
                <w:szCs w:val="20"/>
              </w:rPr>
              <w:t>2,500,000.00</w:t>
            </w:r>
          </w:p>
        </w:tc>
        <w:tc>
          <w:tcPr>
            <w:tcW w:w="1466" w:type="dxa"/>
            <w:tcBorders>
              <w:top w:val="nil"/>
              <w:left w:val="nil"/>
              <w:bottom w:val="single" w:sz="8" w:space="0" w:color="auto"/>
              <w:right w:val="single" w:sz="8" w:space="0" w:color="auto"/>
            </w:tcBorders>
            <w:shd w:val="clear" w:color="auto" w:fill="auto"/>
            <w:vAlign w:val="center"/>
            <w:hideMark/>
          </w:tcPr>
          <w:p w14:paraId="17A69CF9" w14:textId="77777777" w:rsidR="00BF2CE1" w:rsidRPr="00AC0992" w:rsidRDefault="00BF2CE1" w:rsidP="004433DE">
            <w:pPr>
              <w:widowControl/>
              <w:autoSpaceDE/>
              <w:autoSpaceDN/>
              <w:jc w:val="right"/>
              <w:rPr>
                <w:sz w:val="20"/>
                <w:szCs w:val="20"/>
              </w:rPr>
            </w:pPr>
            <w:r w:rsidRPr="00AC0992">
              <w:rPr>
                <w:sz w:val="20"/>
                <w:szCs w:val="20"/>
              </w:rPr>
              <w:t>2,369,561.80</w:t>
            </w:r>
          </w:p>
        </w:tc>
        <w:tc>
          <w:tcPr>
            <w:tcW w:w="1428" w:type="dxa"/>
            <w:tcBorders>
              <w:top w:val="nil"/>
              <w:left w:val="nil"/>
              <w:bottom w:val="single" w:sz="8" w:space="0" w:color="auto"/>
              <w:right w:val="single" w:sz="8" w:space="0" w:color="auto"/>
            </w:tcBorders>
            <w:shd w:val="clear" w:color="auto" w:fill="auto"/>
            <w:vAlign w:val="center"/>
            <w:hideMark/>
          </w:tcPr>
          <w:p w14:paraId="6DE0BA7F"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94.78</w:t>
            </w:r>
          </w:p>
        </w:tc>
      </w:tr>
      <w:tr w:rsidR="00BF2CE1" w:rsidRPr="00AC0992" w14:paraId="1E216362" w14:textId="77777777" w:rsidTr="004433DE">
        <w:trPr>
          <w:trHeight w:val="300"/>
        </w:trPr>
        <w:tc>
          <w:tcPr>
            <w:tcW w:w="1260" w:type="dxa"/>
            <w:tcBorders>
              <w:top w:val="nil"/>
              <w:left w:val="single" w:sz="8" w:space="0" w:color="auto"/>
              <w:bottom w:val="single" w:sz="8" w:space="0" w:color="auto"/>
              <w:right w:val="single" w:sz="8" w:space="0" w:color="auto"/>
            </w:tcBorders>
            <w:shd w:val="clear" w:color="000000" w:fill="D9D9D9"/>
            <w:vAlign w:val="center"/>
            <w:hideMark/>
          </w:tcPr>
          <w:p w14:paraId="283B7530" w14:textId="77777777" w:rsidR="00BF2CE1" w:rsidRPr="00AC0992" w:rsidRDefault="00BF2CE1" w:rsidP="004433DE">
            <w:pPr>
              <w:widowControl/>
              <w:autoSpaceDE/>
              <w:autoSpaceDN/>
              <w:jc w:val="center"/>
              <w:rPr>
                <w:b/>
                <w:bCs/>
                <w:sz w:val="20"/>
                <w:szCs w:val="20"/>
              </w:rPr>
            </w:pPr>
            <w:r w:rsidRPr="00AC0992">
              <w:rPr>
                <w:b/>
                <w:bCs/>
                <w:sz w:val="20"/>
                <w:szCs w:val="20"/>
              </w:rPr>
              <w:t>515</w:t>
            </w:r>
          </w:p>
        </w:tc>
        <w:tc>
          <w:tcPr>
            <w:tcW w:w="1529" w:type="dxa"/>
            <w:tcBorders>
              <w:top w:val="nil"/>
              <w:left w:val="nil"/>
              <w:bottom w:val="single" w:sz="8" w:space="0" w:color="auto"/>
              <w:right w:val="single" w:sz="8" w:space="0" w:color="auto"/>
            </w:tcBorders>
            <w:shd w:val="clear" w:color="000000" w:fill="D9D9D9"/>
            <w:vAlign w:val="center"/>
            <w:hideMark/>
          </w:tcPr>
          <w:p w14:paraId="0C0B6FBB" w14:textId="77777777" w:rsidR="00BF2CE1" w:rsidRPr="00AC0992" w:rsidRDefault="00BF2CE1" w:rsidP="004433DE">
            <w:pPr>
              <w:widowControl/>
              <w:autoSpaceDE/>
              <w:autoSpaceDN/>
              <w:jc w:val="center"/>
              <w:rPr>
                <w:sz w:val="18"/>
                <w:szCs w:val="18"/>
              </w:rPr>
            </w:pPr>
            <w:r w:rsidRPr="00AC0992">
              <w:rPr>
                <w:sz w:val="18"/>
                <w:szCs w:val="18"/>
              </w:rPr>
              <w:t> </w:t>
            </w:r>
          </w:p>
        </w:tc>
        <w:tc>
          <w:tcPr>
            <w:tcW w:w="2895" w:type="dxa"/>
            <w:tcBorders>
              <w:top w:val="nil"/>
              <w:left w:val="nil"/>
              <w:bottom w:val="single" w:sz="8" w:space="0" w:color="auto"/>
              <w:right w:val="single" w:sz="8" w:space="0" w:color="auto"/>
            </w:tcBorders>
            <w:shd w:val="clear" w:color="000000" w:fill="D9D9D9"/>
            <w:vAlign w:val="center"/>
            <w:hideMark/>
          </w:tcPr>
          <w:p w14:paraId="2DCA22BD" w14:textId="77777777" w:rsidR="00BF2CE1" w:rsidRPr="00AC0992" w:rsidRDefault="00BF2CE1" w:rsidP="004433DE">
            <w:pPr>
              <w:widowControl/>
              <w:autoSpaceDE/>
              <w:autoSpaceDN/>
              <w:rPr>
                <w:b/>
                <w:bCs/>
                <w:sz w:val="18"/>
                <w:szCs w:val="18"/>
              </w:rPr>
            </w:pPr>
            <w:r w:rsidRPr="00AC0992">
              <w:rPr>
                <w:b/>
                <w:bCs/>
                <w:sz w:val="18"/>
                <w:szCs w:val="18"/>
              </w:rPr>
              <w:t>НЕМАТЕРИЈАЛНА ИМОВИНА</w:t>
            </w:r>
          </w:p>
        </w:tc>
        <w:tc>
          <w:tcPr>
            <w:tcW w:w="1502" w:type="dxa"/>
            <w:tcBorders>
              <w:top w:val="nil"/>
              <w:left w:val="nil"/>
              <w:bottom w:val="single" w:sz="8" w:space="0" w:color="auto"/>
              <w:right w:val="single" w:sz="8" w:space="0" w:color="auto"/>
            </w:tcBorders>
            <w:shd w:val="clear" w:color="000000" w:fill="D9D9D9"/>
            <w:vAlign w:val="center"/>
            <w:hideMark/>
          </w:tcPr>
          <w:p w14:paraId="3EA38347" w14:textId="77777777" w:rsidR="00BF2CE1" w:rsidRPr="00AC0992" w:rsidRDefault="00BF2CE1" w:rsidP="004433DE">
            <w:pPr>
              <w:widowControl/>
              <w:autoSpaceDE/>
              <w:autoSpaceDN/>
              <w:jc w:val="right"/>
              <w:rPr>
                <w:b/>
                <w:bCs/>
                <w:sz w:val="20"/>
                <w:szCs w:val="20"/>
              </w:rPr>
            </w:pPr>
            <w:r w:rsidRPr="00AC0992">
              <w:rPr>
                <w:b/>
                <w:bCs/>
                <w:sz w:val="20"/>
                <w:szCs w:val="20"/>
              </w:rPr>
              <w:t>80,000,000.00</w:t>
            </w:r>
          </w:p>
        </w:tc>
        <w:tc>
          <w:tcPr>
            <w:tcW w:w="1466" w:type="dxa"/>
            <w:tcBorders>
              <w:top w:val="nil"/>
              <w:left w:val="nil"/>
              <w:bottom w:val="single" w:sz="8" w:space="0" w:color="auto"/>
              <w:right w:val="single" w:sz="8" w:space="0" w:color="auto"/>
            </w:tcBorders>
            <w:shd w:val="clear" w:color="000000" w:fill="D9D9D9"/>
            <w:vAlign w:val="center"/>
            <w:hideMark/>
          </w:tcPr>
          <w:p w14:paraId="21F013BC" w14:textId="77777777" w:rsidR="00BF2CE1" w:rsidRPr="00AC0992" w:rsidRDefault="00BF2CE1" w:rsidP="004433DE">
            <w:pPr>
              <w:widowControl/>
              <w:autoSpaceDE/>
              <w:autoSpaceDN/>
              <w:jc w:val="right"/>
              <w:rPr>
                <w:b/>
                <w:bCs/>
                <w:sz w:val="20"/>
                <w:szCs w:val="20"/>
              </w:rPr>
            </w:pPr>
            <w:r w:rsidRPr="00AC0992">
              <w:rPr>
                <w:b/>
                <w:bCs/>
                <w:sz w:val="20"/>
                <w:szCs w:val="20"/>
              </w:rPr>
              <w:t>78,917,752.80</w:t>
            </w:r>
          </w:p>
        </w:tc>
        <w:tc>
          <w:tcPr>
            <w:tcW w:w="1428" w:type="dxa"/>
            <w:tcBorders>
              <w:top w:val="nil"/>
              <w:left w:val="nil"/>
              <w:bottom w:val="single" w:sz="8" w:space="0" w:color="auto"/>
              <w:right w:val="single" w:sz="8" w:space="0" w:color="auto"/>
            </w:tcBorders>
            <w:shd w:val="clear" w:color="000000" w:fill="D9D9D9"/>
            <w:vAlign w:val="center"/>
            <w:hideMark/>
          </w:tcPr>
          <w:p w14:paraId="1231DE14" w14:textId="77777777" w:rsidR="00BF2CE1" w:rsidRPr="00AC0992" w:rsidRDefault="00BF2CE1" w:rsidP="004433DE">
            <w:pPr>
              <w:widowControl/>
              <w:autoSpaceDE/>
              <w:autoSpaceDN/>
              <w:ind w:firstLineChars="300" w:firstLine="602"/>
              <w:jc w:val="right"/>
              <w:rPr>
                <w:b/>
                <w:bCs/>
                <w:sz w:val="20"/>
                <w:szCs w:val="20"/>
              </w:rPr>
            </w:pPr>
            <w:r w:rsidRPr="00AC0992">
              <w:rPr>
                <w:b/>
                <w:bCs/>
                <w:sz w:val="20"/>
                <w:szCs w:val="20"/>
              </w:rPr>
              <w:t>98.65</w:t>
            </w:r>
          </w:p>
        </w:tc>
      </w:tr>
      <w:tr w:rsidR="00BF2CE1" w:rsidRPr="00AC0992" w14:paraId="0145307A" w14:textId="77777777" w:rsidTr="004433DE">
        <w:trPr>
          <w:trHeight w:val="300"/>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01EE7056"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29" w:type="dxa"/>
            <w:tcBorders>
              <w:top w:val="nil"/>
              <w:left w:val="nil"/>
              <w:bottom w:val="single" w:sz="8" w:space="0" w:color="auto"/>
              <w:right w:val="single" w:sz="8" w:space="0" w:color="auto"/>
            </w:tcBorders>
            <w:shd w:val="clear" w:color="auto" w:fill="auto"/>
            <w:vAlign w:val="center"/>
            <w:hideMark/>
          </w:tcPr>
          <w:p w14:paraId="33583C87" w14:textId="77777777" w:rsidR="00BF2CE1" w:rsidRPr="00AC0992" w:rsidRDefault="00BF2CE1" w:rsidP="004433DE">
            <w:pPr>
              <w:widowControl/>
              <w:autoSpaceDE/>
              <w:autoSpaceDN/>
              <w:jc w:val="center"/>
              <w:rPr>
                <w:sz w:val="18"/>
                <w:szCs w:val="18"/>
              </w:rPr>
            </w:pPr>
            <w:r w:rsidRPr="00AC0992">
              <w:rPr>
                <w:sz w:val="18"/>
                <w:szCs w:val="18"/>
              </w:rPr>
              <w:t>515100</w:t>
            </w:r>
          </w:p>
        </w:tc>
        <w:tc>
          <w:tcPr>
            <w:tcW w:w="2895" w:type="dxa"/>
            <w:tcBorders>
              <w:top w:val="nil"/>
              <w:left w:val="nil"/>
              <w:bottom w:val="single" w:sz="8" w:space="0" w:color="auto"/>
              <w:right w:val="single" w:sz="8" w:space="0" w:color="auto"/>
            </w:tcBorders>
            <w:shd w:val="clear" w:color="auto" w:fill="auto"/>
            <w:vAlign w:val="center"/>
            <w:hideMark/>
          </w:tcPr>
          <w:p w14:paraId="5B16E41B" w14:textId="77777777" w:rsidR="00BF2CE1" w:rsidRPr="00AC0992" w:rsidRDefault="00BF2CE1" w:rsidP="004433DE">
            <w:pPr>
              <w:widowControl/>
              <w:autoSpaceDE/>
              <w:autoSpaceDN/>
              <w:rPr>
                <w:sz w:val="18"/>
                <w:szCs w:val="18"/>
              </w:rPr>
            </w:pPr>
            <w:r w:rsidRPr="00AC0992">
              <w:rPr>
                <w:sz w:val="18"/>
                <w:szCs w:val="18"/>
              </w:rPr>
              <w:t>Нематеријална имовина</w:t>
            </w:r>
          </w:p>
        </w:tc>
        <w:tc>
          <w:tcPr>
            <w:tcW w:w="1502" w:type="dxa"/>
            <w:tcBorders>
              <w:top w:val="nil"/>
              <w:left w:val="nil"/>
              <w:bottom w:val="single" w:sz="8" w:space="0" w:color="auto"/>
              <w:right w:val="single" w:sz="8" w:space="0" w:color="auto"/>
            </w:tcBorders>
            <w:shd w:val="clear" w:color="auto" w:fill="auto"/>
            <w:vAlign w:val="center"/>
            <w:hideMark/>
          </w:tcPr>
          <w:p w14:paraId="1839C138" w14:textId="77777777" w:rsidR="00BF2CE1" w:rsidRPr="00AC0992" w:rsidRDefault="00BF2CE1" w:rsidP="004433DE">
            <w:pPr>
              <w:widowControl/>
              <w:autoSpaceDE/>
              <w:autoSpaceDN/>
              <w:jc w:val="right"/>
              <w:rPr>
                <w:sz w:val="20"/>
                <w:szCs w:val="20"/>
              </w:rPr>
            </w:pPr>
            <w:r w:rsidRPr="00AC0992">
              <w:rPr>
                <w:sz w:val="20"/>
                <w:szCs w:val="20"/>
              </w:rPr>
              <w:t>80,000,000.00</w:t>
            </w:r>
          </w:p>
        </w:tc>
        <w:tc>
          <w:tcPr>
            <w:tcW w:w="1466" w:type="dxa"/>
            <w:tcBorders>
              <w:top w:val="nil"/>
              <w:left w:val="nil"/>
              <w:bottom w:val="single" w:sz="8" w:space="0" w:color="auto"/>
              <w:right w:val="single" w:sz="8" w:space="0" w:color="auto"/>
            </w:tcBorders>
            <w:shd w:val="clear" w:color="auto" w:fill="auto"/>
            <w:vAlign w:val="center"/>
            <w:hideMark/>
          </w:tcPr>
          <w:p w14:paraId="7AB639E9" w14:textId="77777777" w:rsidR="00BF2CE1" w:rsidRPr="00AC0992" w:rsidRDefault="00BF2CE1" w:rsidP="004433DE">
            <w:pPr>
              <w:widowControl/>
              <w:autoSpaceDE/>
              <w:autoSpaceDN/>
              <w:jc w:val="right"/>
              <w:rPr>
                <w:sz w:val="20"/>
                <w:szCs w:val="20"/>
              </w:rPr>
            </w:pPr>
            <w:r w:rsidRPr="00AC0992">
              <w:rPr>
                <w:sz w:val="20"/>
                <w:szCs w:val="20"/>
              </w:rPr>
              <w:t>78,917,752.80</w:t>
            </w:r>
          </w:p>
        </w:tc>
        <w:tc>
          <w:tcPr>
            <w:tcW w:w="1428" w:type="dxa"/>
            <w:tcBorders>
              <w:top w:val="nil"/>
              <w:left w:val="nil"/>
              <w:bottom w:val="single" w:sz="8" w:space="0" w:color="auto"/>
              <w:right w:val="single" w:sz="8" w:space="0" w:color="auto"/>
            </w:tcBorders>
            <w:shd w:val="clear" w:color="auto" w:fill="auto"/>
            <w:vAlign w:val="center"/>
            <w:hideMark/>
          </w:tcPr>
          <w:p w14:paraId="3BD8A52B"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98.65</w:t>
            </w:r>
          </w:p>
        </w:tc>
      </w:tr>
      <w:tr w:rsidR="00BF2CE1" w:rsidRPr="00AC0992" w14:paraId="193DEE5C" w14:textId="77777777" w:rsidTr="004433DE">
        <w:trPr>
          <w:trHeight w:val="300"/>
        </w:trPr>
        <w:tc>
          <w:tcPr>
            <w:tcW w:w="5684" w:type="dxa"/>
            <w:gridSpan w:val="3"/>
            <w:tcBorders>
              <w:top w:val="single" w:sz="8" w:space="0" w:color="auto"/>
              <w:left w:val="single" w:sz="8" w:space="0" w:color="auto"/>
              <w:bottom w:val="single" w:sz="8" w:space="0" w:color="auto"/>
              <w:right w:val="single" w:sz="8" w:space="0" w:color="000000"/>
            </w:tcBorders>
            <w:shd w:val="clear" w:color="000000" w:fill="BFBFBF"/>
            <w:vAlign w:val="center"/>
            <w:hideMark/>
          </w:tcPr>
          <w:p w14:paraId="5661613B" w14:textId="77777777" w:rsidR="00BF2CE1" w:rsidRPr="00AC0992" w:rsidRDefault="00BF2CE1" w:rsidP="004433DE">
            <w:pPr>
              <w:widowControl/>
              <w:autoSpaceDE/>
              <w:autoSpaceDN/>
              <w:jc w:val="right"/>
              <w:rPr>
                <w:b/>
                <w:bCs/>
                <w:sz w:val="20"/>
                <w:szCs w:val="20"/>
              </w:rPr>
            </w:pPr>
            <w:r w:rsidRPr="00AC0992">
              <w:rPr>
                <w:b/>
                <w:bCs/>
                <w:sz w:val="20"/>
                <w:szCs w:val="20"/>
              </w:rPr>
              <w:t>УКУПНО 01- ПРИХОДИ ИЗ БУЏЕТА</w:t>
            </w:r>
          </w:p>
        </w:tc>
        <w:tc>
          <w:tcPr>
            <w:tcW w:w="1502" w:type="dxa"/>
            <w:tcBorders>
              <w:top w:val="nil"/>
              <w:left w:val="nil"/>
              <w:bottom w:val="single" w:sz="8" w:space="0" w:color="auto"/>
              <w:right w:val="single" w:sz="8" w:space="0" w:color="auto"/>
            </w:tcBorders>
            <w:shd w:val="clear" w:color="000000" w:fill="BFBFBF"/>
            <w:vAlign w:val="center"/>
            <w:hideMark/>
          </w:tcPr>
          <w:p w14:paraId="70DBF504" w14:textId="77777777" w:rsidR="00BF2CE1" w:rsidRPr="00AC0992" w:rsidRDefault="00BF2CE1" w:rsidP="004433DE">
            <w:pPr>
              <w:widowControl/>
              <w:autoSpaceDE/>
              <w:autoSpaceDN/>
              <w:jc w:val="right"/>
              <w:rPr>
                <w:b/>
                <w:bCs/>
                <w:sz w:val="20"/>
                <w:szCs w:val="20"/>
              </w:rPr>
            </w:pPr>
            <w:r w:rsidRPr="00AC0992">
              <w:rPr>
                <w:b/>
                <w:bCs/>
                <w:sz w:val="20"/>
                <w:szCs w:val="20"/>
              </w:rPr>
              <w:t>198,692,000.00</w:t>
            </w:r>
          </w:p>
        </w:tc>
        <w:tc>
          <w:tcPr>
            <w:tcW w:w="1466" w:type="dxa"/>
            <w:tcBorders>
              <w:top w:val="nil"/>
              <w:left w:val="nil"/>
              <w:bottom w:val="single" w:sz="8" w:space="0" w:color="auto"/>
              <w:right w:val="single" w:sz="8" w:space="0" w:color="auto"/>
            </w:tcBorders>
            <w:shd w:val="clear" w:color="000000" w:fill="BFBFBF"/>
            <w:vAlign w:val="center"/>
            <w:hideMark/>
          </w:tcPr>
          <w:p w14:paraId="415384ED" w14:textId="77777777" w:rsidR="00BF2CE1" w:rsidRPr="00AC0992" w:rsidRDefault="00BF2CE1" w:rsidP="004433DE">
            <w:pPr>
              <w:widowControl/>
              <w:autoSpaceDE/>
              <w:autoSpaceDN/>
              <w:jc w:val="right"/>
              <w:rPr>
                <w:b/>
                <w:bCs/>
                <w:sz w:val="20"/>
                <w:szCs w:val="20"/>
              </w:rPr>
            </w:pPr>
            <w:r w:rsidRPr="00AC0992">
              <w:rPr>
                <w:b/>
                <w:bCs/>
                <w:sz w:val="20"/>
                <w:szCs w:val="20"/>
              </w:rPr>
              <w:t>174,925,115.24</w:t>
            </w:r>
          </w:p>
        </w:tc>
        <w:tc>
          <w:tcPr>
            <w:tcW w:w="1428" w:type="dxa"/>
            <w:tcBorders>
              <w:top w:val="nil"/>
              <w:left w:val="nil"/>
              <w:bottom w:val="single" w:sz="8" w:space="0" w:color="auto"/>
              <w:right w:val="single" w:sz="8" w:space="0" w:color="auto"/>
            </w:tcBorders>
            <w:shd w:val="clear" w:color="000000" w:fill="D9D9D9"/>
            <w:vAlign w:val="center"/>
            <w:hideMark/>
          </w:tcPr>
          <w:p w14:paraId="3C1F5648" w14:textId="77777777" w:rsidR="00BF2CE1" w:rsidRPr="00AC0992" w:rsidRDefault="00BF2CE1" w:rsidP="004433DE">
            <w:pPr>
              <w:widowControl/>
              <w:autoSpaceDE/>
              <w:autoSpaceDN/>
              <w:ind w:firstLineChars="300" w:firstLine="602"/>
              <w:jc w:val="right"/>
              <w:rPr>
                <w:b/>
                <w:bCs/>
                <w:sz w:val="20"/>
                <w:szCs w:val="20"/>
              </w:rPr>
            </w:pPr>
            <w:r w:rsidRPr="00AC0992">
              <w:rPr>
                <w:b/>
                <w:bCs/>
                <w:sz w:val="20"/>
                <w:szCs w:val="20"/>
              </w:rPr>
              <w:t>88.04</w:t>
            </w:r>
          </w:p>
        </w:tc>
      </w:tr>
      <w:tr w:rsidR="00BF2CE1" w:rsidRPr="00AC0992" w14:paraId="0E657C6B" w14:textId="77777777" w:rsidTr="004433DE">
        <w:trPr>
          <w:trHeight w:val="300"/>
        </w:trPr>
        <w:tc>
          <w:tcPr>
            <w:tcW w:w="5684" w:type="dxa"/>
            <w:gridSpan w:val="3"/>
            <w:tcBorders>
              <w:top w:val="single" w:sz="8" w:space="0" w:color="auto"/>
              <w:left w:val="single" w:sz="8" w:space="0" w:color="auto"/>
              <w:bottom w:val="single" w:sz="8" w:space="0" w:color="auto"/>
              <w:right w:val="single" w:sz="8" w:space="0" w:color="000000"/>
            </w:tcBorders>
            <w:shd w:val="clear" w:color="000000" w:fill="BFBFBF"/>
            <w:vAlign w:val="center"/>
            <w:hideMark/>
          </w:tcPr>
          <w:p w14:paraId="77EE0FF7" w14:textId="77777777" w:rsidR="00BF2CE1" w:rsidRPr="00AC0992" w:rsidRDefault="00BF2CE1" w:rsidP="004433DE">
            <w:pPr>
              <w:widowControl/>
              <w:autoSpaceDE/>
              <w:autoSpaceDN/>
              <w:jc w:val="right"/>
              <w:rPr>
                <w:b/>
                <w:bCs/>
                <w:sz w:val="20"/>
                <w:szCs w:val="20"/>
              </w:rPr>
            </w:pPr>
            <w:r w:rsidRPr="00AC0992">
              <w:rPr>
                <w:b/>
                <w:bCs/>
                <w:sz w:val="20"/>
                <w:szCs w:val="20"/>
              </w:rPr>
              <w:t>УКУПНО ЗА ПРОГРАМСКУ АКТИВНОСТ</w:t>
            </w:r>
          </w:p>
        </w:tc>
        <w:tc>
          <w:tcPr>
            <w:tcW w:w="1502" w:type="dxa"/>
            <w:tcBorders>
              <w:top w:val="nil"/>
              <w:left w:val="nil"/>
              <w:bottom w:val="single" w:sz="8" w:space="0" w:color="auto"/>
              <w:right w:val="single" w:sz="8" w:space="0" w:color="auto"/>
            </w:tcBorders>
            <w:shd w:val="clear" w:color="000000" w:fill="BFBFBF"/>
            <w:vAlign w:val="center"/>
            <w:hideMark/>
          </w:tcPr>
          <w:p w14:paraId="02E7810D" w14:textId="77777777" w:rsidR="00BF2CE1" w:rsidRPr="00AC0992" w:rsidRDefault="00BF2CE1" w:rsidP="004433DE">
            <w:pPr>
              <w:widowControl/>
              <w:autoSpaceDE/>
              <w:autoSpaceDN/>
              <w:jc w:val="right"/>
              <w:rPr>
                <w:b/>
                <w:bCs/>
                <w:sz w:val="20"/>
                <w:szCs w:val="20"/>
              </w:rPr>
            </w:pPr>
            <w:r w:rsidRPr="00AC0992">
              <w:rPr>
                <w:b/>
                <w:bCs/>
                <w:sz w:val="20"/>
                <w:szCs w:val="20"/>
              </w:rPr>
              <w:t>198,692,000.00</w:t>
            </w:r>
          </w:p>
        </w:tc>
        <w:tc>
          <w:tcPr>
            <w:tcW w:w="1466" w:type="dxa"/>
            <w:tcBorders>
              <w:top w:val="nil"/>
              <w:left w:val="nil"/>
              <w:bottom w:val="single" w:sz="8" w:space="0" w:color="auto"/>
              <w:right w:val="single" w:sz="8" w:space="0" w:color="auto"/>
            </w:tcBorders>
            <w:shd w:val="clear" w:color="000000" w:fill="BFBFBF"/>
            <w:vAlign w:val="center"/>
            <w:hideMark/>
          </w:tcPr>
          <w:p w14:paraId="064E8F31" w14:textId="77777777" w:rsidR="00BF2CE1" w:rsidRPr="00AC0992" w:rsidRDefault="00BF2CE1" w:rsidP="004433DE">
            <w:pPr>
              <w:widowControl/>
              <w:autoSpaceDE/>
              <w:autoSpaceDN/>
              <w:jc w:val="right"/>
              <w:rPr>
                <w:b/>
                <w:bCs/>
                <w:sz w:val="20"/>
                <w:szCs w:val="20"/>
              </w:rPr>
            </w:pPr>
            <w:r w:rsidRPr="00AC0992">
              <w:rPr>
                <w:b/>
                <w:bCs/>
                <w:sz w:val="20"/>
                <w:szCs w:val="20"/>
              </w:rPr>
              <w:t>174,925,115.24</w:t>
            </w:r>
          </w:p>
        </w:tc>
        <w:tc>
          <w:tcPr>
            <w:tcW w:w="1428" w:type="dxa"/>
            <w:tcBorders>
              <w:top w:val="nil"/>
              <w:left w:val="nil"/>
              <w:bottom w:val="single" w:sz="8" w:space="0" w:color="auto"/>
              <w:right w:val="single" w:sz="8" w:space="0" w:color="auto"/>
            </w:tcBorders>
            <w:shd w:val="clear" w:color="000000" w:fill="D9D9D9"/>
            <w:vAlign w:val="center"/>
            <w:hideMark/>
          </w:tcPr>
          <w:p w14:paraId="0ED7F883" w14:textId="77777777" w:rsidR="00BF2CE1" w:rsidRPr="00AC0992" w:rsidRDefault="00BF2CE1" w:rsidP="004433DE">
            <w:pPr>
              <w:widowControl/>
              <w:autoSpaceDE/>
              <w:autoSpaceDN/>
              <w:ind w:firstLineChars="300" w:firstLine="602"/>
              <w:jc w:val="right"/>
              <w:rPr>
                <w:b/>
                <w:bCs/>
                <w:sz w:val="20"/>
                <w:szCs w:val="20"/>
              </w:rPr>
            </w:pPr>
            <w:r w:rsidRPr="00AC0992">
              <w:rPr>
                <w:b/>
                <w:bCs/>
                <w:sz w:val="20"/>
                <w:szCs w:val="20"/>
              </w:rPr>
              <w:t>88.04</w:t>
            </w:r>
          </w:p>
        </w:tc>
      </w:tr>
    </w:tbl>
    <w:p w14:paraId="6662E05C" w14:textId="77777777" w:rsidR="00BF2CE1" w:rsidRPr="00AC0992" w:rsidRDefault="00BF2CE1" w:rsidP="00BF2CE1">
      <w:pPr>
        <w:rPr>
          <w:b/>
          <w:bCs/>
          <w:i/>
          <w:iCs/>
          <w:sz w:val="18"/>
          <w:szCs w:val="18"/>
          <w:lang w:val="en-GB" w:eastAsia="en-GB"/>
        </w:rPr>
      </w:pPr>
    </w:p>
    <w:p w14:paraId="7A46168D" w14:textId="77777777" w:rsidR="00BF2CE1" w:rsidRPr="00AC0992" w:rsidRDefault="00BF2CE1" w:rsidP="00BF2CE1">
      <w:pPr>
        <w:rPr>
          <w:b/>
          <w:sz w:val="24"/>
        </w:rPr>
      </w:pPr>
      <w:r w:rsidRPr="00AC0992">
        <w:rPr>
          <w:b/>
          <w:bCs/>
          <w:i/>
          <w:iCs/>
          <w:sz w:val="18"/>
          <w:szCs w:val="18"/>
          <w:lang w:val="en-GB" w:eastAsia="en-GB"/>
        </w:rPr>
        <w:t>ПРОЈЕКАТ 4001 - ЈАЧАЊЕ ПРОФЕСИОНАЛНИХ КАПАЦИТЕТА ДРЖАВНИХ СЛУЖБЕНИКА НА ПОЛОЖАЈУ</w:t>
      </w:r>
    </w:p>
    <w:p w14:paraId="6DDC21BF" w14:textId="77777777" w:rsidR="00BF2CE1" w:rsidRPr="00AC0992" w:rsidRDefault="00BF2CE1" w:rsidP="00BF2CE1">
      <w:pPr>
        <w:rPr>
          <w:b/>
          <w:bCs/>
          <w:i/>
          <w:iCs/>
          <w:sz w:val="18"/>
          <w:szCs w:val="18"/>
          <w:lang w:val="en-GB" w:eastAsia="en-GB"/>
        </w:rPr>
      </w:pPr>
    </w:p>
    <w:tbl>
      <w:tblPr>
        <w:tblW w:w="10070" w:type="dxa"/>
        <w:tblLook w:val="04A0" w:firstRow="1" w:lastRow="0" w:firstColumn="1" w:lastColumn="0" w:noHBand="0" w:noVBand="1"/>
      </w:tblPr>
      <w:tblGrid>
        <w:gridCol w:w="1250"/>
        <w:gridCol w:w="1530"/>
        <w:gridCol w:w="2880"/>
        <w:gridCol w:w="1530"/>
        <w:gridCol w:w="1440"/>
        <w:gridCol w:w="1440"/>
      </w:tblGrid>
      <w:tr w:rsidR="00BF2CE1" w:rsidRPr="00AC0992" w14:paraId="4BA7268C" w14:textId="77777777" w:rsidTr="004433DE">
        <w:trPr>
          <w:trHeight w:val="288"/>
        </w:trPr>
        <w:tc>
          <w:tcPr>
            <w:tcW w:w="125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31078669" w14:textId="77777777" w:rsidR="00BF2CE1" w:rsidRPr="00AC0992" w:rsidRDefault="00BF2CE1" w:rsidP="004433DE">
            <w:pPr>
              <w:widowControl/>
              <w:autoSpaceDE/>
              <w:autoSpaceDN/>
              <w:jc w:val="center"/>
              <w:rPr>
                <w:b/>
                <w:bCs/>
                <w:i/>
                <w:iCs/>
                <w:sz w:val="16"/>
                <w:szCs w:val="16"/>
              </w:rPr>
            </w:pPr>
            <w:r w:rsidRPr="00AC0992">
              <w:rPr>
                <w:b/>
                <w:bCs/>
                <w:i/>
                <w:iCs/>
                <w:sz w:val="16"/>
                <w:szCs w:val="16"/>
              </w:rPr>
              <w:t>ЕК.КЛ</w:t>
            </w:r>
          </w:p>
        </w:tc>
        <w:tc>
          <w:tcPr>
            <w:tcW w:w="153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08BC44E3" w14:textId="77777777" w:rsidR="00BF2CE1" w:rsidRPr="00AC0992" w:rsidRDefault="00BF2CE1" w:rsidP="004433DE">
            <w:pPr>
              <w:widowControl/>
              <w:autoSpaceDE/>
              <w:autoSpaceDN/>
              <w:jc w:val="center"/>
              <w:rPr>
                <w:b/>
                <w:bCs/>
                <w:i/>
                <w:iCs/>
                <w:sz w:val="16"/>
                <w:szCs w:val="16"/>
              </w:rPr>
            </w:pPr>
            <w:r w:rsidRPr="00AC0992">
              <w:rPr>
                <w:b/>
                <w:bCs/>
                <w:i/>
                <w:iCs/>
                <w:sz w:val="16"/>
                <w:szCs w:val="16"/>
              </w:rPr>
              <w:t>КОНТО</w:t>
            </w:r>
          </w:p>
        </w:tc>
        <w:tc>
          <w:tcPr>
            <w:tcW w:w="288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39AB6AAB" w14:textId="77777777" w:rsidR="00BF2CE1" w:rsidRPr="00AC0992" w:rsidRDefault="00BF2CE1" w:rsidP="004433DE">
            <w:pPr>
              <w:widowControl/>
              <w:autoSpaceDE/>
              <w:autoSpaceDN/>
              <w:jc w:val="center"/>
              <w:rPr>
                <w:b/>
                <w:bCs/>
                <w:i/>
                <w:iCs/>
                <w:sz w:val="16"/>
                <w:szCs w:val="16"/>
              </w:rPr>
            </w:pPr>
            <w:r w:rsidRPr="00AC0992">
              <w:rPr>
                <w:b/>
                <w:bCs/>
                <w:i/>
                <w:iCs/>
                <w:sz w:val="16"/>
                <w:szCs w:val="16"/>
              </w:rPr>
              <w:t>ОПИС</w:t>
            </w:r>
          </w:p>
        </w:tc>
        <w:tc>
          <w:tcPr>
            <w:tcW w:w="153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0027F06D" w14:textId="77777777" w:rsidR="00BF2CE1" w:rsidRPr="00AC0992" w:rsidRDefault="00BF2CE1" w:rsidP="004433DE">
            <w:pPr>
              <w:widowControl/>
              <w:autoSpaceDE/>
              <w:autoSpaceDN/>
              <w:jc w:val="center"/>
              <w:rPr>
                <w:b/>
                <w:bCs/>
                <w:i/>
                <w:iCs/>
                <w:sz w:val="16"/>
                <w:szCs w:val="16"/>
              </w:rPr>
            </w:pPr>
            <w:r w:rsidRPr="00AC0992">
              <w:rPr>
                <w:b/>
                <w:bCs/>
                <w:i/>
                <w:iCs/>
                <w:sz w:val="16"/>
                <w:szCs w:val="16"/>
              </w:rPr>
              <w:t xml:space="preserve">ПЛАНИРАНА СРЕДСТВА </w:t>
            </w:r>
          </w:p>
        </w:tc>
        <w:tc>
          <w:tcPr>
            <w:tcW w:w="144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173F31F5" w14:textId="77777777" w:rsidR="00BF2CE1" w:rsidRPr="00AC0992" w:rsidRDefault="00BF2CE1" w:rsidP="004433DE">
            <w:pPr>
              <w:widowControl/>
              <w:autoSpaceDE/>
              <w:autoSpaceDN/>
              <w:jc w:val="center"/>
              <w:rPr>
                <w:b/>
                <w:bCs/>
                <w:i/>
                <w:iCs/>
                <w:sz w:val="16"/>
                <w:szCs w:val="16"/>
              </w:rPr>
            </w:pPr>
            <w:r w:rsidRPr="00AC0992">
              <w:rPr>
                <w:b/>
                <w:bCs/>
                <w:i/>
                <w:iCs/>
                <w:sz w:val="16"/>
                <w:szCs w:val="16"/>
              </w:rPr>
              <w:t>ИЗВРШЕНИ РАСХОДИ                                   1.1-31.12.2021.</w:t>
            </w:r>
          </w:p>
        </w:tc>
        <w:tc>
          <w:tcPr>
            <w:tcW w:w="1440" w:type="dxa"/>
            <w:tcBorders>
              <w:top w:val="single" w:sz="8" w:space="0" w:color="auto"/>
              <w:left w:val="nil"/>
              <w:bottom w:val="nil"/>
              <w:right w:val="single" w:sz="8" w:space="0" w:color="auto"/>
            </w:tcBorders>
            <w:shd w:val="clear" w:color="000000" w:fill="BFBFBF"/>
            <w:vAlign w:val="bottom"/>
            <w:hideMark/>
          </w:tcPr>
          <w:p w14:paraId="6E6C4BDC" w14:textId="77777777" w:rsidR="00BF2CE1" w:rsidRPr="00AC0992" w:rsidRDefault="00BF2CE1" w:rsidP="004433DE">
            <w:pPr>
              <w:widowControl/>
              <w:autoSpaceDE/>
              <w:autoSpaceDN/>
              <w:rPr>
                <w:b/>
                <w:bCs/>
                <w:i/>
                <w:iCs/>
                <w:sz w:val="16"/>
                <w:szCs w:val="16"/>
              </w:rPr>
            </w:pPr>
            <w:r w:rsidRPr="00AC0992">
              <w:rPr>
                <w:b/>
                <w:bCs/>
                <w:i/>
                <w:iCs/>
                <w:sz w:val="16"/>
                <w:szCs w:val="16"/>
              </w:rPr>
              <w:t> </w:t>
            </w:r>
          </w:p>
        </w:tc>
      </w:tr>
      <w:tr w:rsidR="00BF2CE1" w:rsidRPr="00AC0992" w14:paraId="33384FFD" w14:textId="77777777" w:rsidTr="004433DE">
        <w:trPr>
          <w:trHeight w:val="288"/>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67E9D00" w14:textId="77777777" w:rsidR="00BF2CE1" w:rsidRPr="00AC0992" w:rsidRDefault="00BF2CE1" w:rsidP="004433DE">
            <w:pPr>
              <w:widowControl/>
              <w:autoSpaceDE/>
              <w:autoSpaceDN/>
              <w:rPr>
                <w:b/>
                <w:bCs/>
                <w:i/>
                <w:iCs/>
                <w:sz w:val="16"/>
                <w:szCs w:val="16"/>
              </w:rPr>
            </w:pPr>
          </w:p>
        </w:tc>
        <w:tc>
          <w:tcPr>
            <w:tcW w:w="1530" w:type="dxa"/>
            <w:vMerge/>
            <w:tcBorders>
              <w:top w:val="single" w:sz="8" w:space="0" w:color="auto"/>
              <w:left w:val="single" w:sz="8" w:space="0" w:color="auto"/>
              <w:bottom w:val="single" w:sz="8" w:space="0" w:color="000000"/>
              <w:right w:val="single" w:sz="8" w:space="0" w:color="auto"/>
            </w:tcBorders>
            <w:vAlign w:val="center"/>
            <w:hideMark/>
          </w:tcPr>
          <w:p w14:paraId="225A0888" w14:textId="77777777" w:rsidR="00BF2CE1" w:rsidRPr="00AC0992" w:rsidRDefault="00BF2CE1" w:rsidP="004433DE">
            <w:pPr>
              <w:widowControl/>
              <w:autoSpaceDE/>
              <w:autoSpaceDN/>
              <w:rPr>
                <w:b/>
                <w:bCs/>
                <w:i/>
                <w:iCs/>
                <w:sz w:val="16"/>
                <w:szCs w:val="16"/>
              </w:rPr>
            </w:pPr>
          </w:p>
        </w:tc>
        <w:tc>
          <w:tcPr>
            <w:tcW w:w="2880" w:type="dxa"/>
            <w:vMerge/>
            <w:tcBorders>
              <w:top w:val="single" w:sz="8" w:space="0" w:color="auto"/>
              <w:left w:val="single" w:sz="8" w:space="0" w:color="auto"/>
              <w:bottom w:val="single" w:sz="8" w:space="0" w:color="000000"/>
              <w:right w:val="single" w:sz="8" w:space="0" w:color="auto"/>
            </w:tcBorders>
            <w:vAlign w:val="center"/>
            <w:hideMark/>
          </w:tcPr>
          <w:p w14:paraId="730602B9" w14:textId="77777777" w:rsidR="00BF2CE1" w:rsidRPr="00AC0992" w:rsidRDefault="00BF2CE1" w:rsidP="004433DE">
            <w:pPr>
              <w:widowControl/>
              <w:autoSpaceDE/>
              <w:autoSpaceDN/>
              <w:rPr>
                <w:b/>
                <w:bCs/>
                <w:i/>
                <w:iCs/>
                <w:sz w:val="16"/>
                <w:szCs w:val="16"/>
              </w:rPr>
            </w:pPr>
          </w:p>
        </w:tc>
        <w:tc>
          <w:tcPr>
            <w:tcW w:w="1530" w:type="dxa"/>
            <w:vMerge/>
            <w:tcBorders>
              <w:top w:val="single" w:sz="8" w:space="0" w:color="auto"/>
              <w:left w:val="single" w:sz="8" w:space="0" w:color="auto"/>
              <w:bottom w:val="single" w:sz="8" w:space="0" w:color="000000"/>
              <w:right w:val="single" w:sz="8" w:space="0" w:color="auto"/>
            </w:tcBorders>
            <w:vAlign w:val="center"/>
            <w:hideMark/>
          </w:tcPr>
          <w:p w14:paraId="48A371B0" w14:textId="77777777" w:rsidR="00BF2CE1" w:rsidRPr="00AC0992" w:rsidRDefault="00BF2CE1" w:rsidP="004433DE">
            <w:pPr>
              <w:widowControl/>
              <w:autoSpaceDE/>
              <w:autoSpaceDN/>
              <w:rPr>
                <w:b/>
                <w:bCs/>
                <w:i/>
                <w:iCs/>
                <w:sz w:val="16"/>
                <w:szCs w:val="16"/>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14:paraId="414D37CB" w14:textId="77777777" w:rsidR="00BF2CE1" w:rsidRPr="00AC0992" w:rsidRDefault="00BF2CE1" w:rsidP="004433DE">
            <w:pPr>
              <w:widowControl/>
              <w:autoSpaceDE/>
              <w:autoSpaceDN/>
              <w:rPr>
                <w:b/>
                <w:bCs/>
                <w:i/>
                <w:iCs/>
                <w:sz w:val="16"/>
                <w:szCs w:val="16"/>
              </w:rPr>
            </w:pPr>
          </w:p>
        </w:tc>
        <w:tc>
          <w:tcPr>
            <w:tcW w:w="1440" w:type="dxa"/>
            <w:tcBorders>
              <w:top w:val="nil"/>
              <w:left w:val="nil"/>
              <w:bottom w:val="nil"/>
              <w:right w:val="single" w:sz="8" w:space="0" w:color="auto"/>
            </w:tcBorders>
            <w:shd w:val="clear" w:color="000000" w:fill="BFBFBF"/>
            <w:vAlign w:val="bottom"/>
            <w:hideMark/>
          </w:tcPr>
          <w:p w14:paraId="4A622BD4" w14:textId="77777777" w:rsidR="00BF2CE1" w:rsidRPr="00AC0992" w:rsidRDefault="00BF2CE1" w:rsidP="004433DE">
            <w:pPr>
              <w:widowControl/>
              <w:autoSpaceDE/>
              <w:autoSpaceDN/>
              <w:jc w:val="center"/>
              <w:rPr>
                <w:b/>
                <w:bCs/>
                <w:i/>
                <w:iCs/>
                <w:sz w:val="16"/>
                <w:szCs w:val="16"/>
              </w:rPr>
            </w:pPr>
            <w:r w:rsidRPr="00AC0992">
              <w:rPr>
                <w:b/>
                <w:bCs/>
                <w:i/>
                <w:iCs/>
                <w:sz w:val="16"/>
                <w:szCs w:val="16"/>
              </w:rPr>
              <w:t xml:space="preserve">% </w:t>
            </w:r>
            <w:r w:rsidRPr="00AC0992">
              <w:rPr>
                <w:b/>
                <w:bCs/>
                <w:i/>
                <w:iCs/>
                <w:sz w:val="16"/>
                <w:szCs w:val="16"/>
                <w:lang w:val="sr-Cyrl-RS"/>
              </w:rPr>
              <w:t xml:space="preserve"> </w:t>
            </w:r>
            <w:r w:rsidRPr="00AC0992">
              <w:rPr>
                <w:b/>
                <w:bCs/>
                <w:i/>
                <w:iCs/>
                <w:sz w:val="16"/>
                <w:szCs w:val="16"/>
              </w:rPr>
              <w:t xml:space="preserve">  ИЗВРШЕЊА</w:t>
            </w:r>
          </w:p>
        </w:tc>
      </w:tr>
      <w:tr w:rsidR="00BF2CE1" w:rsidRPr="00AC0992" w14:paraId="5DF54CC3" w14:textId="77777777" w:rsidTr="004433DE">
        <w:trPr>
          <w:trHeight w:val="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2616CF0" w14:textId="77777777" w:rsidR="00BF2CE1" w:rsidRPr="00AC0992" w:rsidRDefault="00BF2CE1" w:rsidP="004433DE">
            <w:pPr>
              <w:widowControl/>
              <w:autoSpaceDE/>
              <w:autoSpaceDN/>
              <w:rPr>
                <w:b/>
                <w:bCs/>
                <w:i/>
                <w:iCs/>
                <w:sz w:val="16"/>
                <w:szCs w:val="16"/>
              </w:rPr>
            </w:pPr>
          </w:p>
        </w:tc>
        <w:tc>
          <w:tcPr>
            <w:tcW w:w="1530" w:type="dxa"/>
            <w:vMerge/>
            <w:tcBorders>
              <w:top w:val="single" w:sz="8" w:space="0" w:color="auto"/>
              <w:left w:val="single" w:sz="8" w:space="0" w:color="auto"/>
              <w:bottom w:val="single" w:sz="8" w:space="0" w:color="000000"/>
              <w:right w:val="single" w:sz="8" w:space="0" w:color="auto"/>
            </w:tcBorders>
            <w:vAlign w:val="center"/>
            <w:hideMark/>
          </w:tcPr>
          <w:p w14:paraId="3E9CE65D" w14:textId="77777777" w:rsidR="00BF2CE1" w:rsidRPr="00AC0992" w:rsidRDefault="00BF2CE1" w:rsidP="004433DE">
            <w:pPr>
              <w:widowControl/>
              <w:autoSpaceDE/>
              <w:autoSpaceDN/>
              <w:rPr>
                <w:b/>
                <w:bCs/>
                <w:i/>
                <w:iCs/>
                <w:sz w:val="16"/>
                <w:szCs w:val="16"/>
              </w:rPr>
            </w:pPr>
          </w:p>
        </w:tc>
        <w:tc>
          <w:tcPr>
            <w:tcW w:w="2880" w:type="dxa"/>
            <w:vMerge/>
            <w:tcBorders>
              <w:top w:val="single" w:sz="8" w:space="0" w:color="auto"/>
              <w:left w:val="single" w:sz="8" w:space="0" w:color="auto"/>
              <w:bottom w:val="single" w:sz="8" w:space="0" w:color="000000"/>
              <w:right w:val="single" w:sz="8" w:space="0" w:color="auto"/>
            </w:tcBorders>
            <w:vAlign w:val="center"/>
            <w:hideMark/>
          </w:tcPr>
          <w:p w14:paraId="243E59F3" w14:textId="77777777" w:rsidR="00BF2CE1" w:rsidRPr="00AC0992" w:rsidRDefault="00BF2CE1" w:rsidP="004433DE">
            <w:pPr>
              <w:widowControl/>
              <w:autoSpaceDE/>
              <w:autoSpaceDN/>
              <w:rPr>
                <w:b/>
                <w:bCs/>
                <w:i/>
                <w:iCs/>
                <w:sz w:val="16"/>
                <w:szCs w:val="16"/>
              </w:rPr>
            </w:pPr>
          </w:p>
        </w:tc>
        <w:tc>
          <w:tcPr>
            <w:tcW w:w="1530" w:type="dxa"/>
            <w:vMerge/>
            <w:tcBorders>
              <w:top w:val="single" w:sz="8" w:space="0" w:color="auto"/>
              <w:left w:val="single" w:sz="8" w:space="0" w:color="auto"/>
              <w:bottom w:val="single" w:sz="8" w:space="0" w:color="000000"/>
              <w:right w:val="single" w:sz="8" w:space="0" w:color="auto"/>
            </w:tcBorders>
            <w:vAlign w:val="center"/>
            <w:hideMark/>
          </w:tcPr>
          <w:p w14:paraId="070D82CB" w14:textId="77777777" w:rsidR="00BF2CE1" w:rsidRPr="00AC0992" w:rsidRDefault="00BF2CE1" w:rsidP="004433DE">
            <w:pPr>
              <w:widowControl/>
              <w:autoSpaceDE/>
              <w:autoSpaceDN/>
              <w:rPr>
                <w:b/>
                <w:bCs/>
                <w:i/>
                <w:iCs/>
                <w:sz w:val="16"/>
                <w:szCs w:val="16"/>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14:paraId="2C5F4C1C" w14:textId="77777777" w:rsidR="00BF2CE1" w:rsidRPr="00AC0992" w:rsidRDefault="00BF2CE1" w:rsidP="004433DE">
            <w:pPr>
              <w:widowControl/>
              <w:autoSpaceDE/>
              <w:autoSpaceDN/>
              <w:rPr>
                <w:b/>
                <w:bCs/>
                <w:i/>
                <w:iCs/>
                <w:sz w:val="16"/>
                <w:szCs w:val="16"/>
              </w:rPr>
            </w:pPr>
          </w:p>
        </w:tc>
        <w:tc>
          <w:tcPr>
            <w:tcW w:w="1440" w:type="dxa"/>
            <w:tcBorders>
              <w:top w:val="nil"/>
              <w:left w:val="nil"/>
              <w:bottom w:val="single" w:sz="8" w:space="0" w:color="auto"/>
              <w:right w:val="single" w:sz="8" w:space="0" w:color="auto"/>
            </w:tcBorders>
            <w:shd w:val="clear" w:color="000000" w:fill="BFBFBF"/>
            <w:vAlign w:val="center"/>
            <w:hideMark/>
          </w:tcPr>
          <w:p w14:paraId="5EF7A802" w14:textId="77777777" w:rsidR="00BF2CE1" w:rsidRPr="00AC0992" w:rsidRDefault="00BF2CE1" w:rsidP="004433DE">
            <w:pPr>
              <w:widowControl/>
              <w:autoSpaceDE/>
              <w:autoSpaceDN/>
              <w:rPr>
                <w:i/>
                <w:iCs/>
                <w:sz w:val="16"/>
                <w:szCs w:val="16"/>
              </w:rPr>
            </w:pPr>
            <w:r w:rsidRPr="00AC0992">
              <w:rPr>
                <w:i/>
                <w:iCs/>
                <w:sz w:val="16"/>
                <w:szCs w:val="16"/>
              </w:rPr>
              <w:t> </w:t>
            </w:r>
          </w:p>
        </w:tc>
      </w:tr>
      <w:tr w:rsidR="00BF2CE1" w:rsidRPr="00AC0992" w14:paraId="6398F64F" w14:textId="77777777" w:rsidTr="004433DE">
        <w:trPr>
          <w:trHeight w:val="348"/>
        </w:trPr>
        <w:tc>
          <w:tcPr>
            <w:tcW w:w="1250" w:type="dxa"/>
            <w:tcBorders>
              <w:top w:val="nil"/>
              <w:left w:val="single" w:sz="8" w:space="0" w:color="auto"/>
              <w:bottom w:val="single" w:sz="8" w:space="0" w:color="auto"/>
              <w:right w:val="single" w:sz="8" w:space="0" w:color="auto"/>
            </w:tcBorders>
            <w:shd w:val="clear" w:color="auto" w:fill="auto"/>
            <w:vAlign w:val="center"/>
            <w:hideMark/>
          </w:tcPr>
          <w:p w14:paraId="268EAE3B" w14:textId="77777777" w:rsidR="00BF2CE1" w:rsidRPr="00AC0992" w:rsidRDefault="00BF2CE1" w:rsidP="004433DE">
            <w:pPr>
              <w:widowControl/>
              <w:autoSpaceDE/>
              <w:autoSpaceDN/>
              <w:jc w:val="center"/>
              <w:rPr>
                <w:b/>
                <w:bCs/>
                <w:i/>
                <w:iCs/>
                <w:sz w:val="16"/>
                <w:szCs w:val="16"/>
              </w:rPr>
            </w:pPr>
            <w:r w:rsidRPr="00AC0992">
              <w:rPr>
                <w:b/>
                <w:bCs/>
                <w:i/>
                <w:iCs/>
                <w:sz w:val="16"/>
                <w:szCs w:val="16"/>
              </w:rPr>
              <w:t>1</w:t>
            </w:r>
          </w:p>
        </w:tc>
        <w:tc>
          <w:tcPr>
            <w:tcW w:w="1530" w:type="dxa"/>
            <w:tcBorders>
              <w:top w:val="nil"/>
              <w:left w:val="nil"/>
              <w:bottom w:val="single" w:sz="8" w:space="0" w:color="auto"/>
              <w:right w:val="single" w:sz="8" w:space="0" w:color="auto"/>
            </w:tcBorders>
            <w:shd w:val="clear" w:color="auto" w:fill="auto"/>
            <w:vAlign w:val="center"/>
            <w:hideMark/>
          </w:tcPr>
          <w:p w14:paraId="4ABEDBA9" w14:textId="77777777" w:rsidR="00BF2CE1" w:rsidRPr="00AC0992" w:rsidRDefault="00BF2CE1" w:rsidP="004433DE">
            <w:pPr>
              <w:widowControl/>
              <w:autoSpaceDE/>
              <w:autoSpaceDN/>
              <w:jc w:val="center"/>
              <w:rPr>
                <w:b/>
                <w:bCs/>
                <w:i/>
                <w:iCs/>
                <w:sz w:val="16"/>
                <w:szCs w:val="16"/>
              </w:rPr>
            </w:pPr>
            <w:r w:rsidRPr="00AC0992">
              <w:rPr>
                <w:b/>
                <w:bCs/>
                <w:i/>
                <w:iCs/>
                <w:sz w:val="16"/>
                <w:szCs w:val="16"/>
              </w:rPr>
              <w:t>2</w:t>
            </w:r>
          </w:p>
        </w:tc>
        <w:tc>
          <w:tcPr>
            <w:tcW w:w="2880" w:type="dxa"/>
            <w:tcBorders>
              <w:top w:val="nil"/>
              <w:left w:val="nil"/>
              <w:bottom w:val="single" w:sz="8" w:space="0" w:color="auto"/>
              <w:right w:val="single" w:sz="8" w:space="0" w:color="auto"/>
            </w:tcBorders>
            <w:shd w:val="clear" w:color="auto" w:fill="auto"/>
            <w:vAlign w:val="center"/>
            <w:hideMark/>
          </w:tcPr>
          <w:p w14:paraId="16FDAE26" w14:textId="77777777" w:rsidR="00BF2CE1" w:rsidRPr="00AC0992" w:rsidRDefault="00BF2CE1" w:rsidP="004433DE">
            <w:pPr>
              <w:widowControl/>
              <w:autoSpaceDE/>
              <w:autoSpaceDN/>
              <w:jc w:val="center"/>
              <w:rPr>
                <w:b/>
                <w:bCs/>
                <w:i/>
                <w:iCs/>
                <w:sz w:val="16"/>
                <w:szCs w:val="16"/>
              </w:rPr>
            </w:pPr>
            <w:r w:rsidRPr="00AC0992">
              <w:rPr>
                <w:b/>
                <w:bCs/>
                <w:i/>
                <w:iCs/>
                <w:sz w:val="16"/>
                <w:szCs w:val="16"/>
              </w:rPr>
              <w:t>3</w:t>
            </w:r>
          </w:p>
        </w:tc>
        <w:tc>
          <w:tcPr>
            <w:tcW w:w="1530" w:type="dxa"/>
            <w:tcBorders>
              <w:top w:val="nil"/>
              <w:left w:val="nil"/>
              <w:bottom w:val="single" w:sz="8" w:space="0" w:color="auto"/>
              <w:right w:val="single" w:sz="8" w:space="0" w:color="auto"/>
            </w:tcBorders>
            <w:shd w:val="clear" w:color="auto" w:fill="auto"/>
            <w:vAlign w:val="center"/>
            <w:hideMark/>
          </w:tcPr>
          <w:p w14:paraId="1D0EB3C9" w14:textId="77777777" w:rsidR="00BF2CE1" w:rsidRPr="00AC0992" w:rsidRDefault="00BF2CE1" w:rsidP="004433DE">
            <w:pPr>
              <w:widowControl/>
              <w:autoSpaceDE/>
              <w:autoSpaceDN/>
              <w:jc w:val="center"/>
              <w:rPr>
                <w:b/>
                <w:bCs/>
                <w:i/>
                <w:iCs/>
                <w:sz w:val="16"/>
                <w:szCs w:val="16"/>
              </w:rPr>
            </w:pPr>
            <w:r w:rsidRPr="00AC0992">
              <w:rPr>
                <w:b/>
                <w:bCs/>
                <w:i/>
                <w:iCs/>
                <w:sz w:val="16"/>
                <w:szCs w:val="16"/>
              </w:rPr>
              <w:t>4</w:t>
            </w:r>
          </w:p>
        </w:tc>
        <w:tc>
          <w:tcPr>
            <w:tcW w:w="1440" w:type="dxa"/>
            <w:tcBorders>
              <w:top w:val="nil"/>
              <w:left w:val="nil"/>
              <w:bottom w:val="single" w:sz="8" w:space="0" w:color="auto"/>
              <w:right w:val="single" w:sz="8" w:space="0" w:color="auto"/>
            </w:tcBorders>
            <w:shd w:val="clear" w:color="auto" w:fill="auto"/>
            <w:vAlign w:val="center"/>
            <w:hideMark/>
          </w:tcPr>
          <w:p w14:paraId="5813E08A" w14:textId="77777777" w:rsidR="00BF2CE1" w:rsidRPr="00AC0992" w:rsidRDefault="00BF2CE1" w:rsidP="004433DE">
            <w:pPr>
              <w:widowControl/>
              <w:autoSpaceDE/>
              <w:autoSpaceDN/>
              <w:jc w:val="center"/>
              <w:rPr>
                <w:b/>
                <w:bCs/>
                <w:i/>
                <w:iCs/>
                <w:sz w:val="16"/>
                <w:szCs w:val="16"/>
              </w:rPr>
            </w:pPr>
            <w:r w:rsidRPr="00AC0992">
              <w:rPr>
                <w:b/>
                <w:bCs/>
                <w:i/>
                <w:iCs/>
                <w:sz w:val="16"/>
                <w:szCs w:val="16"/>
              </w:rPr>
              <w:t>5</w:t>
            </w:r>
          </w:p>
        </w:tc>
        <w:tc>
          <w:tcPr>
            <w:tcW w:w="1440" w:type="dxa"/>
            <w:tcBorders>
              <w:top w:val="nil"/>
              <w:left w:val="nil"/>
              <w:bottom w:val="single" w:sz="8" w:space="0" w:color="auto"/>
              <w:right w:val="single" w:sz="8" w:space="0" w:color="auto"/>
            </w:tcBorders>
            <w:shd w:val="clear" w:color="auto" w:fill="auto"/>
            <w:vAlign w:val="center"/>
            <w:hideMark/>
          </w:tcPr>
          <w:p w14:paraId="0D99E2A8" w14:textId="77777777" w:rsidR="00BF2CE1" w:rsidRPr="00AC0992" w:rsidRDefault="00BF2CE1" w:rsidP="004433DE">
            <w:pPr>
              <w:widowControl/>
              <w:autoSpaceDE/>
              <w:autoSpaceDN/>
              <w:jc w:val="center"/>
              <w:rPr>
                <w:b/>
                <w:bCs/>
                <w:i/>
                <w:iCs/>
                <w:sz w:val="16"/>
                <w:szCs w:val="16"/>
              </w:rPr>
            </w:pPr>
            <w:r w:rsidRPr="00AC0992">
              <w:rPr>
                <w:b/>
                <w:bCs/>
                <w:i/>
                <w:iCs/>
                <w:sz w:val="16"/>
                <w:szCs w:val="16"/>
              </w:rPr>
              <w:t>6</w:t>
            </w:r>
          </w:p>
        </w:tc>
      </w:tr>
      <w:tr w:rsidR="00BF2CE1" w:rsidRPr="00AC0992" w14:paraId="4B7A0D11" w14:textId="77777777" w:rsidTr="004433DE">
        <w:trPr>
          <w:trHeight w:val="300"/>
        </w:trPr>
        <w:tc>
          <w:tcPr>
            <w:tcW w:w="1007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7E2E2623" w14:textId="77777777" w:rsidR="00BF2CE1" w:rsidRPr="00AC0992" w:rsidRDefault="00BF2CE1" w:rsidP="004433DE">
            <w:pPr>
              <w:widowControl/>
              <w:autoSpaceDE/>
              <w:autoSpaceDN/>
              <w:rPr>
                <w:b/>
                <w:bCs/>
                <w:i/>
                <w:iCs/>
              </w:rPr>
            </w:pPr>
            <w:r w:rsidRPr="00AC0992">
              <w:rPr>
                <w:b/>
                <w:bCs/>
                <w:i/>
                <w:iCs/>
              </w:rPr>
              <w:t>56 – ФИНАНСИЈСКА ПОМОЋ ЕУ</w:t>
            </w:r>
          </w:p>
        </w:tc>
      </w:tr>
      <w:tr w:rsidR="00BF2CE1" w:rsidRPr="00AC0992" w14:paraId="5EA3DBAF" w14:textId="77777777" w:rsidTr="004433DE">
        <w:trPr>
          <w:trHeight w:val="300"/>
        </w:trPr>
        <w:tc>
          <w:tcPr>
            <w:tcW w:w="1250" w:type="dxa"/>
            <w:tcBorders>
              <w:top w:val="nil"/>
              <w:left w:val="single" w:sz="8" w:space="0" w:color="auto"/>
              <w:bottom w:val="single" w:sz="8" w:space="0" w:color="auto"/>
              <w:right w:val="single" w:sz="8" w:space="0" w:color="auto"/>
            </w:tcBorders>
            <w:shd w:val="clear" w:color="000000" w:fill="D9D9D9"/>
            <w:vAlign w:val="center"/>
            <w:hideMark/>
          </w:tcPr>
          <w:p w14:paraId="245424DC" w14:textId="77777777" w:rsidR="00BF2CE1" w:rsidRPr="00AC0992" w:rsidRDefault="00BF2CE1" w:rsidP="004433DE">
            <w:pPr>
              <w:widowControl/>
              <w:autoSpaceDE/>
              <w:autoSpaceDN/>
              <w:jc w:val="center"/>
              <w:rPr>
                <w:b/>
                <w:bCs/>
                <w:sz w:val="20"/>
                <w:szCs w:val="20"/>
              </w:rPr>
            </w:pPr>
            <w:r w:rsidRPr="00AC0992">
              <w:rPr>
                <w:b/>
                <w:bCs/>
                <w:sz w:val="20"/>
                <w:szCs w:val="20"/>
              </w:rPr>
              <w:t>421</w:t>
            </w:r>
          </w:p>
        </w:tc>
        <w:tc>
          <w:tcPr>
            <w:tcW w:w="1530" w:type="dxa"/>
            <w:tcBorders>
              <w:top w:val="nil"/>
              <w:left w:val="nil"/>
              <w:bottom w:val="single" w:sz="8" w:space="0" w:color="auto"/>
              <w:right w:val="single" w:sz="8" w:space="0" w:color="auto"/>
            </w:tcBorders>
            <w:shd w:val="clear" w:color="000000" w:fill="D9D9D9"/>
            <w:vAlign w:val="center"/>
            <w:hideMark/>
          </w:tcPr>
          <w:p w14:paraId="4B16E40A" w14:textId="77777777" w:rsidR="00BF2CE1" w:rsidRPr="00AC0992" w:rsidRDefault="00BF2CE1" w:rsidP="004433DE">
            <w:pPr>
              <w:widowControl/>
              <w:autoSpaceDE/>
              <w:autoSpaceDN/>
              <w:jc w:val="center"/>
              <w:rPr>
                <w:b/>
                <w:bCs/>
                <w:sz w:val="18"/>
                <w:szCs w:val="18"/>
              </w:rPr>
            </w:pPr>
            <w:r w:rsidRPr="00AC0992">
              <w:rPr>
                <w:b/>
                <w:bCs/>
                <w:sz w:val="18"/>
                <w:szCs w:val="18"/>
              </w:rPr>
              <w:t> </w:t>
            </w:r>
          </w:p>
        </w:tc>
        <w:tc>
          <w:tcPr>
            <w:tcW w:w="2880" w:type="dxa"/>
            <w:tcBorders>
              <w:top w:val="nil"/>
              <w:left w:val="nil"/>
              <w:bottom w:val="single" w:sz="8" w:space="0" w:color="auto"/>
              <w:right w:val="single" w:sz="8" w:space="0" w:color="auto"/>
            </w:tcBorders>
            <w:shd w:val="clear" w:color="000000" w:fill="D9D9D9"/>
            <w:vAlign w:val="center"/>
            <w:hideMark/>
          </w:tcPr>
          <w:p w14:paraId="48371E7C" w14:textId="77777777" w:rsidR="00BF2CE1" w:rsidRPr="00AC0992" w:rsidRDefault="00BF2CE1" w:rsidP="004433DE">
            <w:pPr>
              <w:widowControl/>
              <w:autoSpaceDE/>
              <w:autoSpaceDN/>
              <w:rPr>
                <w:b/>
                <w:bCs/>
                <w:sz w:val="18"/>
                <w:szCs w:val="18"/>
              </w:rPr>
            </w:pPr>
            <w:r w:rsidRPr="00AC0992">
              <w:rPr>
                <w:b/>
                <w:bCs/>
                <w:sz w:val="18"/>
                <w:szCs w:val="18"/>
              </w:rPr>
              <w:t>СТАЛНИ ТРОШКОВИ</w:t>
            </w:r>
          </w:p>
        </w:tc>
        <w:tc>
          <w:tcPr>
            <w:tcW w:w="1530" w:type="dxa"/>
            <w:tcBorders>
              <w:top w:val="nil"/>
              <w:left w:val="nil"/>
              <w:bottom w:val="single" w:sz="8" w:space="0" w:color="auto"/>
              <w:right w:val="single" w:sz="8" w:space="0" w:color="auto"/>
            </w:tcBorders>
            <w:shd w:val="clear" w:color="000000" w:fill="D9D9D9"/>
            <w:vAlign w:val="center"/>
            <w:hideMark/>
          </w:tcPr>
          <w:p w14:paraId="0599667F" w14:textId="77777777" w:rsidR="00BF2CE1" w:rsidRPr="00AC0992" w:rsidRDefault="00BF2CE1" w:rsidP="004433DE">
            <w:pPr>
              <w:widowControl/>
              <w:autoSpaceDE/>
              <w:autoSpaceDN/>
              <w:jc w:val="right"/>
              <w:rPr>
                <w:b/>
                <w:bCs/>
                <w:sz w:val="20"/>
                <w:szCs w:val="20"/>
              </w:rPr>
            </w:pPr>
            <w:r w:rsidRPr="00AC0992">
              <w:rPr>
                <w:b/>
                <w:bCs/>
                <w:sz w:val="20"/>
                <w:szCs w:val="20"/>
              </w:rPr>
              <w:t>651,000.00</w:t>
            </w:r>
          </w:p>
        </w:tc>
        <w:tc>
          <w:tcPr>
            <w:tcW w:w="1440" w:type="dxa"/>
            <w:tcBorders>
              <w:top w:val="nil"/>
              <w:left w:val="nil"/>
              <w:bottom w:val="single" w:sz="8" w:space="0" w:color="auto"/>
              <w:right w:val="single" w:sz="8" w:space="0" w:color="auto"/>
            </w:tcBorders>
            <w:shd w:val="clear" w:color="000000" w:fill="D9D9D9"/>
            <w:vAlign w:val="center"/>
            <w:hideMark/>
          </w:tcPr>
          <w:p w14:paraId="68FDDBBE" w14:textId="77777777" w:rsidR="00BF2CE1" w:rsidRPr="00AC0992" w:rsidRDefault="00BF2CE1" w:rsidP="004433DE">
            <w:pPr>
              <w:widowControl/>
              <w:autoSpaceDE/>
              <w:autoSpaceDN/>
              <w:jc w:val="right"/>
              <w:rPr>
                <w:b/>
                <w:bCs/>
                <w:sz w:val="20"/>
                <w:szCs w:val="20"/>
              </w:rPr>
            </w:pPr>
            <w:r w:rsidRPr="00AC0992">
              <w:rPr>
                <w:b/>
                <w:bCs/>
                <w:sz w:val="20"/>
                <w:szCs w:val="20"/>
              </w:rPr>
              <w:t>3,273.50</w:t>
            </w:r>
          </w:p>
        </w:tc>
        <w:tc>
          <w:tcPr>
            <w:tcW w:w="1440" w:type="dxa"/>
            <w:tcBorders>
              <w:top w:val="nil"/>
              <w:left w:val="nil"/>
              <w:bottom w:val="single" w:sz="8" w:space="0" w:color="auto"/>
              <w:right w:val="single" w:sz="8" w:space="0" w:color="auto"/>
            </w:tcBorders>
            <w:shd w:val="clear" w:color="000000" w:fill="D9D9D9"/>
            <w:vAlign w:val="center"/>
            <w:hideMark/>
          </w:tcPr>
          <w:p w14:paraId="6DE3FE68" w14:textId="77777777" w:rsidR="00BF2CE1" w:rsidRPr="00AC0992" w:rsidRDefault="00BF2CE1" w:rsidP="004433DE">
            <w:pPr>
              <w:widowControl/>
              <w:autoSpaceDE/>
              <w:autoSpaceDN/>
              <w:ind w:firstLineChars="300" w:firstLine="602"/>
              <w:jc w:val="right"/>
              <w:rPr>
                <w:b/>
                <w:bCs/>
                <w:sz w:val="20"/>
                <w:szCs w:val="20"/>
              </w:rPr>
            </w:pPr>
            <w:r w:rsidRPr="00AC0992">
              <w:rPr>
                <w:b/>
                <w:bCs/>
                <w:sz w:val="20"/>
                <w:szCs w:val="20"/>
              </w:rPr>
              <w:t>0.50</w:t>
            </w:r>
          </w:p>
        </w:tc>
      </w:tr>
      <w:tr w:rsidR="00BF2CE1" w:rsidRPr="00AC0992" w14:paraId="5A6659BE" w14:textId="77777777" w:rsidTr="004433DE">
        <w:trPr>
          <w:trHeight w:val="492"/>
        </w:trPr>
        <w:tc>
          <w:tcPr>
            <w:tcW w:w="1250" w:type="dxa"/>
            <w:tcBorders>
              <w:top w:val="nil"/>
              <w:left w:val="single" w:sz="8" w:space="0" w:color="auto"/>
              <w:bottom w:val="single" w:sz="8" w:space="0" w:color="auto"/>
              <w:right w:val="single" w:sz="8" w:space="0" w:color="auto"/>
            </w:tcBorders>
            <w:shd w:val="clear" w:color="auto" w:fill="auto"/>
            <w:vAlign w:val="center"/>
            <w:hideMark/>
          </w:tcPr>
          <w:p w14:paraId="4F2FA4CF"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30" w:type="dxa"/>
            <w:tcBorders>
              <w:top w:val="nil"/>
              <w:left w:val="nil"/>
              <w:bottom w:val="single" w:sz="8" w:space="0" w:color="auto"/>
              <w:right w:val="single" w:sz="8" w:space="0" w:color="auto"/>
            </w:tcBorders>
            <w:shd w:val="clear" w:color="auto" w:fill="auto"/>
            <w:vAlign w:val="center"/>
            <w:hideMark/>
          </w:tcPr>
          <w:p w14:paraId="71D28A0A" w14:textId="77777777" w:rsidR="00BF2CE1" w:rsidRPr="00AC0992" w:rsidRDefault="00BF2CE1" w:rsidP="004433DE">
            <w:pPr>
              <w:widowControl/>
              <w:autoSpaceDE/>
              <w:autoSpaceDN/>
              <w:jc w:val="center"/>
              <w:rPr>
                <w:sz w:val="18"/>
                <w:szCs w:val="18"/>
              </w:rPr>
            </w:pPr>
            <w:r w:rsidRPr="00AC0992">
              <w:rPr>
                <w:sz w:val="18"/>
                <w:szCs w:val="18"/>
              </w:rPr>
              <w:t>421100</w:t>
            </w:r>
          </w:p>
        </w:tc>
        <w:tc>
          <w:tcPr>
            <w:tcW w:w="2880" w:type="dxa"/>
            <w:tcBorders>
              <w:top w:val="nil"/>
              <w:left w:val="nil"/>
              <w:bottom w:val="single" w:sz="8" w:space="0" w:color="auto"/>
              <w:right w:val="single" w:sz="8" w:space="0" w:color="auto"/>
            </w:tcBorders>
            <w:shd w:val="clear" w:color="auto" w:fill="auto"/>
            <w:vAlign w:val="center"/>
            <w:hideMark/>
          </w:tcPr>
          <w:p w14:paraId="3506909A" w14:textId="77777777" w:rsidR="00BF2CE1" w:rsidRPr="00AC0992" w:rsidRDefault="00BF2CE1" w:rsidP="004433DE">
            <w:pPr>
              <w:widowControl/>
              <w:autoSpaceDE/>
              <w:autoSpaceDN/>
              <w:rPr>
                <w:sz w:val="18"/>
                <w:szCs w:val="18"/>
              </w:rPr>
            </w:pPr>
            <w:r w:rsidRPr="00AC0992">
              <w:rPr>
                <w:sz w:val="18"/>
                <w:szCs w:val="18"/>
              </w:rPr>
              <w:t>Трошкови платног промета и банкарских услуга</w:t>
            </w:r>
          </w:p>
        </w:tc>
        <w:tc>
          <w:tcPr>
            <w:tcW w:w="1530" w:type="dxa"/>
            <w:tcBorders>
              <w:top w:val="nil"/>
              <w:left w:val="nil"/>
              <w:bottom w:val="single" w:sz="8" w:space="0" w:color="auto"/>
              <w:right w:val="single" w:sz="8" w:space="0" w:color="auto"/>
            </w:tcBorders>
            <w:shd w:val="clear" w:color="auto" w:fill="auto"/>
            <w:vAlign w:val="center"/>
            <w:hideMark/>
          </w:tcPr>
          <w:p w14:paraId="57E63E3C" w14:textId="77777777" w:rsidR="00BF2CE1" w:rsidRPr="00AC0992" w:rsidRDefault="00BF2CE1" w:rsidP="004433DE">
            <w:pPr>
              <w:widowControl/>
              <w:autoSpaceDE/>
              <w:autoSpaceDN/>
              <w:jc w:val="right"/>
              <w:rPr>
                <w:sz w:val="20"/>
                <w:szCs w:val="20"/>
              </w:rPr>
            </w:pPr>
            <w:r w:rsidRPr="00AC0992">
              <w:rPr>
                <w:sz w:val="20"/>
                <w:szCs w:val="20"/>
              </w:rPr>
              <w:t>118,000.00</w:t>
            </w:r>
          </w:p>
        </w:tc>
        <w:tc>
          <w:tcPr>
            <w:tcW w:w="1440" w:type="dxa"/>
            <w:tcBorders>
              <w:top w:val="nil"/>
              <w:left w:val="nil"/>
              <w:bottom w:val="single" w:sz="8" w:space="0" w:color="auto"/>
              <w:right w:val="single" w:sz="8" w:space="0" w:color="auto"/>
            </w:tcBorders>
            <w:shd w:val="clear" w:color="auto" w:fill="auto"/>
            <w:vAlign w:val="center"/>
            <w:hideMark/>
          </w:tcPr>
          <w:p w14:paraId="36EE58EB" w14:textId="77777777" w:rsidR="00BF2CE1" w:rsidRPr="00AC0992" w:rsidRDefault="00BF2CE1" w:rsidP="004433DE">
            <w:pPr>
              <w:widowControl/>
              <w:autoSpaceDE/>
              <w:autoSpaceDN/>
              <w:jc w:val="right"/>
              <w:rPr>
                <w:sz w:val="20"/>
                <w:szCs w:val="20"/>
              </w:rPr>
            </w:pPr>
            <w:r w:rsidRPr="00AC0992">
              <w:rPr>
                <w:sz w:val="20"/>
                <w:szCs w:val="20"/>
              </w:rPr>
              <w:t> </w:t>
            </w:r>
          </w:p>
        </w:tc>
        <w:tc>
          <w:tcPr>
            <w:tcW w:w="1440" w:type="dxa"/>
            <w:tcBorders>
              <w:top w:val="nil"/>
              <w:left w:val="nil"/>
              <w:bottom w:val="single" w:sz="8" w:space="0" w:color="auto"/>
              <w:right w:val="single" w:sz="8" w:space="0" w:color="auto"/>
            </w:tcBorders>
            <w:shd w:val="clear" w:color="auto" w:fill="auto"/>
            <w:vAlign w:val="center"/>
            <w:hideMark/>
          </w:tcPr>
          <w:p w14:paraId="70D5F008"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0.00</w:t>
            </w:r>
          </w:p>
        </w:tc>
      </w:tr>
      <w:tr w:rsidR="00BF2CE1" w:rsidRPr="00AC0992" w14:paraId="3670E392" w14:textId="77777777" w:rsidTr="004433DE">
        <w:trPr>
          <w:trHeight w:val="300"/>
        </w:trPr>
        <w:tc>
          <w:tcPr>
            <w:tcW w:w="1250" w:type="dxa"/>
            <w:tcBorders>
              <w:top w:val="nil"/>
              <w:left w:val="single" w:sz="8" w:space="0" w:color="auto"/>
              <w:bottom w:val="single" w:sz="8" w:space="0" w:color="auto"/>
              <w:right w:val="single" w:sz="8" w:space="0" w:color="auto"/>
            </w:tcBorders>
            <w:shd w:val="clear" w:color="auto" w:fill="auto"/>
            <w:vAlign w:val="center"/>
            <w:hideMark/>
          </w:tcPr>
          <w:p w14:paraId="238DAB29"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30" w:type="dxa"/>
            <w:tcBorders>
              <w:top w:val="nil"/>
              <w:left w:val="nil"/>
              <w:bottom w:val="single" w:sz="8" w:space="0" w:color="auto"/>
              <w:right w:val="single" w:sz="8" w:space="0" w:color="auto"/>
            </w:tcBorders>
            <w:shd w:val="clear" w:color="auto" w:fill="auto"/>
            <w:vAlign w:val="center"/>
            <w:hideMark/>
          </w:tcPr>
          <w:p w14:paraId="0CEC1545" w14:textId="77777777" w:rsidR="00BF2CE1" w:rsidRPr="00AC0992" w:rsidRDefault="00BF2CE1" w:rsidP="004433DE">
            <w:pPr>
              <w:widowControl/>
              <w:autoSpaceDE/>
              <w:autoSpaceDN/>
              <w:jc w:val="center"/>
              <w:rPr>
                <w:sz w:val="18"/>
                <w:szCs w:val="18"/>
              </w:rPr>
            </w:pPr>
            <w:r w:rsidRPr="00AC0992">
              <w:rPr>
                <w:sz w:val="18"/>
                <w:szCs w:val="18"/>
              </w:rPr>
              <w:t>421900</w:t>
            </w:r>
          </w:p>
        </w:tc>
        <w:tc>
          <w:tcPr>
            <w:tcW w:w="2880" w:type="dxa"/>
            <w:tcBorders>
              <w:top w:val="nil"/>
              <w:left w:val="nil"/>
              <w:bottom w:val="single" w:sz="8" w:space="0" w:color="auto"/>
              <w:right w:val="single" w:sz="8" w:space="0" w:color="auto"/>
            </w:tcBorders>
            <w:shd w:val="clear" w:color="auto" w:fill="auto"/>
            <w:vAlign w:val="center"/>
            <w:hideMark/>
          </w:tcPr>
          <w:p w14:paraId="57F8B595" w14:textId="77777777" w:rsidR="00BF2CE1" w:rsidRPr="00AC0992" w:rsidRDefault="00BF2CE1" w:rsidP="004433DE">
            <w:pPr>
              <w:widowControl/>
              <w:autoSpaceDE/>
              <w:autoSpaceDN/>
              <w:rPr>
                <w:sz w:val="20"/>
                <w:szCs w:val="20"/>
              </w:rPr>
            </w:pPr>
            <w:r w:rsidRPr="00AC0992">
              <w:rPr>
                <w:sz w:val="20"/>
                <w:szCs w:val="20"/>
              </w:rPr>
              <w:t>Остали трошкови</w:t>
            </w:r>
          </w:p>
        </w:tc>
        <w:tc>
          <w:tcPr>
            <w:tcW w:w="1530" w:type="dxa"/>
            <w:tcBorders>
              <w:top w:val="nil"/>
              <w:left w:val="nil"/>
              <w:bottom w:val="single" w:sz="8" w:space="0" w:color="auto"/>
              <w:right w:val="single" w:sz="8" w:space="0" w:color="auto"/>
            </w:tcBorders>
            <w:shd w:val="clear" w:color="auto" w:fill="auto"/>
            <w:vAlign w:val="center"/>
            <w:hideMark/>
          </w:tcPr>
          <w:p w14:paraId="7B5AF3D6" w14:textId="77777777" w:rsidR="00BF2CE1" w:rsidRPr="00AC0992" w:rsidRDefault="00BF2CE1" w:rsidP="004433DE">
            <w:pPr>
              <w:widowControl/>
              <w:autoSpaceDE/>
              <w:autoSpaceDN/>
              <w:jc w:val="right"/>
              <w:rPr>
                <w:sz w:val="20"/>
                <w:szCs w:val="20"/>
              </w:rPr>
            </w:pPr>
            <w:r w:rsidRPr="00AC0992">
              <w:rPr>
                <w:sz w:val="20"/>
                <w:szCs w:val="20"/>
              </w:rPr>
              <w:t>533,000.00</w:t>
            </w:r>
          </w:p>
        </w:tc>
        <w:tc>
          <w:tcPr>
            <w:tcW w:w="1440" w:type="dxa"/>
            <w:tcBorders>
              <w:top w:val="nil"/>
              <w:left w:val="nil"/>
              <w:bottom w:val="single" w:sz="8" w:space="0" w:color="auto"/>
              <w:right w:val="single" w:sz="8" w:space="0" w:color="auto"/>
            </w:tcBorders>
            <w:shd w:val="clear" w:color="auto" w:fill="auto"/>
            <w:vAlign w:val="center"/>
            <w:hideMark/>
          </w:tcPr>
          <w:p w14:paraId="6B49495B" w14:textId="77777777" w:rsidR="00BF2CE1" w:rsidRPr="00AC0992" w:rsidRDefault="00BF2CE1" w:rsidP="004433DE">
            <w:pPr>
              <w:widowControl/>
              <w:autoSpaceDE/>
              <w:autoSpaceDN/>
              <w:jc w:val="right"/>
              <w:rPr>
                <w:sz w:val="20"/>
                <w:szCs w:val="20"/>
              </w:rPr>
            </w:pPr>
            <w:r w:rsidRPr="00AC0992">
              <w:rPr>
                <w:sz w:val="20"/>
                <w:szCs w:val="20"/>
              </w:rPr>
              <w:t>3,273.50</w:t>
            </w:r>
          </w:p>
        </w:tc>
        <w:tc>
          <w:tcPr>
            <w:tcW w:w="1440" w:type="dxa"/>
            <w:tcBorders>
              <w:top w:val="nil"/>
              <w:left w:val="nil"/>
              <w:bottom w:val="single" w:sz="8" w:space="0" w:color="auto"/>
              <w:right w:val="single" w:sz="8" w:space="0" w:color="auto"/>
            </w:tcBorders>
            <w:shd w:val="clear" w:color="auto" w:fill="auto"/>
            <w:vAlign w:val="center"/>
            <w:hideMark/>
          </w:tcPr>
          <w:p w14:paraId="7590288F"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0.61</w:t>
            </w:r>
          </w:p>
        </w:tc>
      </w:tr>
      <w:tr w:rsidR="00BF2CE1" w:rsidRPr="00AC0992" w14:paraId="438FA2D4" w14:textId="77777777" w:rsidTr="004433DE">
        <w:trPr>
          <w:trHeight w:val="300"/>
        </w:trPr>
        <w:tc>
          <w:tcPr>
            <w:tcW w:w="1250" w:type="dxa"/>
            <w:tcBorders>
              <w:top w:val="nil"/>
              <w:left w:val="single" w:sz="8" w:space="0" w:color="auto"/>
              <w:bottom w:val="single" w:sz="8" w:space="0" w:color="auto"/>
              <w:right w:val="single" w:sz="8" w:space="0" w:color="auto"/>
            </w:tcBorders>
            <w:shd w:val="clear" w:color="000000" w:fill="D9D9D9"/>
            <w:vAlign w:val="center"/>
            <w:hideMark/>
          </w:tcPr>
          <w:p w14:paraId="23D727FD" w14:textId="77777777" w:rsidR="00BF2CE1" w:rsidRPr="00AC0992" w:rsidRDefault="00BF2CE1" w:rsidP="004433DE">
            <w:pPr>
              <w:widowControl/>
              <w:autoSpaceDE/>
              <w:autoSpaceDN/>
              <w:jc w:val="center"/>
              <w:rPr>
                <w:b/>
                <w:bCs/>
                <w:sz w:val="20"/>
                <w:szCs w:val="20"/>
              </w:rPr>
            </w:pPr>
            <w:r w:rsidRPr="00AC0992">
              <w:rPr>
                <w:b/>
                <w:bCs/>
                <w:sz w:val="20"/>
                <w:szCs w:val="20"/>
              </w:rPr>
              <w:t>422</w:t>
            </w:r>
          </w:p>
        </w:tc>
        <w:tc>
          <w:tcPr>
            <w:tcW w:w="1530" w:type="dxa"/>
            <w:tcBorders>
              <w:top w:val="nil"/>
              <w:left w:val="nil"/>
              <w:bottom w:val="single" w:sz="8" w:space="0" w:color="auto"/>
              <w:right w:val="single" w:sz="8" w:space="0" w:color="auto"/>
            </w:tcBorders>
            <w:shd w:val="clear" w:color="000000" w:fill="D9D9D9"/>
            <w:vAlign w:val="center"/>
            <w:hideMark/>
          </w:tcPr>
          <w:p w14:paraId="1025E77C" w14:textId="77777777" w:rsidR="00BF2CE1" w:rsidRPr="00AC0992" w:rsidRDefault="00BF2CE1" w:rsidP="004433DE">
            <w:pPr>
              <w:widowControl/>
              <w:autoSpaceDE/>
              <w:autoSpaceDN/>
              <w:jc w:val="center"/>
              <w:rPr>
                <w:b/>
                <w:bCs/>
                <w:sz w:val="18"/>
                <w:szCs w:val="18"/>
              </w:rPr>
            </w:pPr>
            <w:r w:rsidRPr="00AC0992">
              <w:rPr>
                <w:b/>
                <w:bCs/>
                <w:sz w:val="18"/>
                <w:szCs w:val="18"/>
              </w:rPr>
              <w:t> </w:t>
            </w:r>
          </w:p>
        </w:tc>
        <w:tc>
          <w:tcPr>
            <w:tcW w:w="2880" w:type="dxa"/>
            <w:tcBorders>
              <w:top w:val="nil"/>
              <w:left w:val="nil"/>
              <w:bottom w:val="single" w:sz="8" w:space="0" w:color="auto"/>
              <w:right w:val="single" w:sz="8" w:space="0" w:color="auto"/>
            </w:tcBorders>
            <w:shd w:val="clear" w:color="000000" w:fill="D9D9D9"/>
            <w:vAlign w:val="center"/>
            <w:hideMark/>
          </w:tcPr>
          <w:p w14:paraId="192E39F8" w14:textId="77777777" w:rsidR="00BF2CE1" w:rsidRPr="00AC0992" w:rsidRDefault="00BF2CE1" w:rsidP="004433DE">
            <w:pPr>
              <w:widowControl/>
              <w:autoSpaceDE/>
              <w:autoSpaceDN/>
              <w:rPr>
                <w:b/>
                <w:bCs/>
                <w:sz w:val="18"/>
                <w:szCs w:val="18"/>
              </w:rPr>
            </w:pPr>
            <w:r w:rsidRPr="00AC0992">
              <w:rPr>
                <w:b/>
                <w:bCs/>
                <w:sz w:val="18"/>
                <w:szCs w:val="18"/>
              </w:rPr>
              <w:t>ТРОШКОВИ ПУТОВАЊА</w:t>
            </w:r>
          </w:p>
        </w:tc>
        <w:tc>
          <w:tcPr>
            <w:tcW w:w="1530" w:type="dxa"/>
            <w:tcBorders>
              <w:top w:val="nil"/>
              <w:left w:val="nil"/>
              <w:bottom w:val="single" w:sz="8" w:space="0" w:color="auto"/>
              <w:right w:val="single" w:sz="8" w:space="0" w:color="auto"/>
            </w:tcBorders>
            <w:shd w:val="clear" w:color="000000" w:fill="D9D9D9"/>
            <w:vAlign w:val="center"/>
            <w:hideMark/>
          </w:tcPr>
          <w:p w14:paraId="1D72A23B" w14:textId="77777777" w:rsidR="00BF2CE1" w:rsidRPr="00AC0992" w:rsidRDefault="00BF2CE1" w:rsidP="004433DE">
            <w:pPr>
              <w:widowControl/>
              <w:autoSpaceDE/>
              <w:autoSpaceDN/>
              <w:jc w:val="right"/>
              <w:rPr>
                <w:b/>
                <w:bCs/>
                <w:sz w:val="20"/>
                <w:szCs w:val="20"/>
              </w:rPr>
            </w:pPr>
            <w:r w:rsidRPr="00AC0992">
              <w:rPr>
                <w:b/>
                <w:bCs/>
                <w:sz w:val="20"/>
                <w:szCs w:val="20"/>
              </w:rPr>
              <w:t>235,000.00</w:t>
            </w:r>
          </w:p>
        </w:tc>
        <w:tc>
          <w:tcPr>
            <w:tcW w:w="1440" w:type="dxa"/>
            <w:tcBorders>
              <w:top w:val="nil"/>
              <w:left w:val="nil"/>
              <w:bottom w:val="single" w:sz="8" w:space="0" w:color="auto"/>
              <w:right w:val="single" w:sz="8" w:space="0" w:color="auto"/>
            </w:tcBorders>
            <w:shd w:val="clear" w:color="000000" w:fill="D9D9D9"/>
            <w:vAlign w:val="center"/>
            <w:hideMark/>
          </w:tcPr>
          <w:p w14:paraId="51C681AE" w14:textId="77777777" w:rsidR="00BF2CE1" w:rsidRPr="00AC0992" w:rsidRDefault="00BF2CE1" w:rsidP="004433DE">
            <w:pPr>
              <w:widowControl/>
              <w:autoSpaceDE/>
              <w:autoSpaceDN/>
              <w:jc w:val="right"/>
              <w:rPr>
                <w:b/>
                <w:bCs/>
                <w:sz w:val="20"/>
                <w:szCs w:val="20"/>
              </w:rPr>
            </w:pPr>
            <w:r w:rsidRPr="00AC0992">
              <w:rPr>
                <w:b/>
                <w:bCs/>
                <w:sz w:val="20"/>
                <w:szCs w:val="20"/>
              </w:rPr>
              <w:t>0.00</w:t>
            </w:r>
          </w:p>
        </w:tc>
        <w:tc>
          <w:tcPr>
            <w:tcW w:w="1440" w:type="dxa"/>
            <w:tcBorders>
              <w:top w:val="nil"/>
              <w:left w:val="nil"/>
              <w:bottom w:val="single" w:sz="8" w:space="0" w:color="auto"/>
              <w:right w:val="single" w:sz="8" w:space="0" w:color="auto"/>
            </w:tcBorders>
            <w:shd w:val="clear" w:color="000000" w:fill="D9D9D9"/>
            <w:vAlign w:val="center"/>
            <w:hideMark/>
          </w:tcPr>
          <w:p w14:paraId="4769DEA8" w14:textId="77777777" w:rsidR="00BF2CE1" w:rsidRPr="00AC0992" w:rsidRDefault="00BF2CE1" w:rsidP="004433DE">
            <w:pPr>
              <w:widowControl/>
              <w:autoSpaceDE/>
              <w:autoSpaceDN/>
              <w:ind w:firstLineChars="300" w:firstLine="602"/>
              <w:jc w:val="right"/>
              <w:rPr>
                <w:b/>
                <w:bCs/>
                <w:sz w:val="20"/>
                <w:szCs w:val="20"/>
              </w:rPr>
            </w:pPr>
            <w:r w:rsidRPr="00AC0992">
              <w:rPr>
                <w:b/>
                <w:bCs/>
                <w:sz w:val="20"/>
                <w:szCs w:val="20"/>
              </w:rPr>
              <w:t>0.00</w:t>
            </w:r>
          </w:p>
        </w:tc>
      </w:tr>
      <w:tr w:rsidR="00BF2CE1" w:rsidRPr="00AC0992" w14:paraId="1DFE8060" w14:textId="77777777" w:rsidTr="004433DE">
        <w:trPr>
          <w:trHeight w:val="492"/>
        </w:trPr>
        <w:tc>
          <w:tcPr>
            <w:tcW w:w="1250" w:type="dxa"/>
            <w:tcBorders>
              <w:top w:val="nil"/>
              <w:left w:val="single" w:sz="8" w:space="0" w:color="auto"/>
              <w:bottom w:val="single" w:sz="8" w:space="0" w:color="auto"/>
              <w:right w:val="single" w:sz="8" w:space="0" w:color="auto"/>
            </w:tcBorders>
            <w:shd w:val="clear" w:color="auto" w:fill="auto"/>
            <w:vAlign w:val="center"/>
            <w:hideMark/>
          </w:tcPr>
          <w:p w14:paraId="78668A03"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30" w:type="dxa"/>
            <w:tcBorders>
              <w:top w:val="nil"/>
              <w:left w:val="nil"/>
              <w:bottom w:val="single" w:sz="8" w:space="0" w:color="auto"/>
              <w:right w:val="single" w:sz="8" w:space="0" w:color="auto"/>
            </w:tcBorders>
            <w:shd w:val="clear" w:color="auto" w:fill="auto"/>
            <w:vAlign w:val="center"/>
            <w:hideMark/>
          </w:tcPr>
          <w:p w14:paraId="10C97D9E" w14:textId="77777777" w:rsidR="00BF2CE1" w:rsidRPr="00AC0992" w:rsidRDefault="00BF2CE1" w:rsidP="004433DE">
            <w:pPr>
              <w:widowControl/>
              <w:autoSpaceDE/>
              <w:autoSpaceDN/>
              <w:jc w:val="center"/>
              <w:rPr>
                <w:sz w:val="18"/>
                <w:szCs w:val="18"/>
              </w:rPr>
            </w:pPr>
            <w:r w:rsidRPr="00AC0992">
              <w:rPr>
                <w:sz w:val="18"/>
                <w:szCs w:val="18"/>
              </w:rPr>
              <w:t>422100</w:t>
            </w:r>
          </w:p>
        </w:tc>
        <w:tc>
          <w:tcPr>
            <w:tcW w:w="2880" w:type="dxa"/>
            <w:tcBorders>
              <w:top w:val="nil"/>
              <w:left w:val="nil"/>
              <w:bottom w:val="single" w:sz="8" w:space="0" w:color="auto"/>
              <w:right w:val="single" w:sz="8" w:space="0" w:color="auto"/>
            </w:tcBorders>
            <w:shd w:val="clear" w:color="auto" w:fill="auto"/>
            <w:vAlign w:val="center"/>
            <w:hideMark/>
          </w:tcPr>
          <w:p w14:paraId="1CE4D8DD" w14:textId="77777777" w:rsidR="00BF2CE1" w:rsidRPr="00AC0992" w:rsidRDefault="00BF2CE1" w:rsidP="004433DE">
            <w:pPr>
              <w:widowControl/>
              <w:autoSpaceDE/>
              <w:autoSpaceDN/>
              <w:rPr>
                <w:sz w:val="18"/>
                <w:szCs w:val="18"/>
              </w:rPr>
            </w:pPr>
            <w:r w:rsidRPr="00AC0992">
              <w:rPr>
                <w:sz w:val="18"/>
                <w:szCs w:val="18"/>
              </w:rPr>
              <w:t>Трошкови службених путовања у земљи</w:t>
            </w:r>
          </w:p>
        </w:tc>
        <w:tc>
          <w:tcPr>
            <w:tcW w:w="1530" w:type="dxa"/>
            <w:tcBorders>
              <w:top w:val="nil"/>
              <w:left w:val="nil"/>
              <w:bottom w:val="single" w:sz="8" w:space="0" w:color="auto"/>
              <w:right w:val="single" w:sz="8" w:space="0" w:color="auto"/>
            </w:tcBorders>
            <w:shd w:val="clear" w:color="auto" w:fill="auto"/>
            <w:vAlign w:val="center"/>
            <w:hideMark/>
          </w:tcPr>
          <w:p w14:paraId="12604E2F" w14:textId="77777777" w:rsidR="00BF2CE1" w:rsidRPr="00AC0992" w:rsidRDefault="00BF2CE1" w:rsidP="004433DE">
            <w:pPr>
              <w:widowControl/>
              <w:autoSpaceDE/>
              <w:autoSpaceDN/>
              <w:jc w:val="right"/>
              <w:rPr>
                <w:sz w:val="20"/>
                <w:szCs w:val="20"/>
              </w:rPr>
            </w:pPr>
            <w:r w:rsidRPr="00AC0992">
              <w:rPr>
                <w:sz w:val="20"/>
                <w:szCs w:val="20"/>
              </w:rPr>
              <w:t>235,000.00</w:t>
            </w:r>
          </w:p>
        </w:tc>
        <w:tc>
          <w:tcPr>
            <w:tcW w:w="1440" w:type="dxa"/>
            <w:tcBorders>
              <w:top w:val="nil"/>
              <w:left w:val="nil"/>
              <w:bottom w:val="single" w:sz="8" w:space="0" w:color="auto"/>
              <w:right w:val="single" w:sz="8" w:space="0" w:color="auto"/>
            </w:tcBorders>
            <w:shd w:val="clear" w:color="auto" w:fill="auto"/>
            <w:vAlign w:val="center"/>
            <w:hideMark/>
          </w:tcPr>
          <w:p w14:paraId="13A427E2" w14:textId="77777777" w:rsidR="00BF2CE1" w:rsidRPr="00AC0992" w:rsidRDefault="00BF2CE1" w:rsidP="004433DE">
            <w:pPr>
              <w:widowControl/>
              <w:autoSpaceDE/>
              <w:autoSpaceDN/>
              <w:jc w:val="right"/>
              <w:rPr>
                <w:sz w:val="20"/>
                <w:szCs w:val="20"/>
              </w:rPr>
            </w:pPr>
            <w:r w:rsidRPr="00AC0992">
              <w:rPr>
                <w:sz w:val="20"/>
                <w:szCs w:val="20"/>
              </w:rPr>
              <w:t> </w:t>
            </w:r>
          </w:p>
        </w:tc>
        <w:tc>
          <w:tcPr>
            <w:tcW w:w="1440" w:type="dxa"/>
            <w:tcBorders>
              <w:top w:val="nil"/>
              <w:left w:val="nil"/>
              <w:bottom w:val="single" w:sz="8" w:space="0" w:color="auto"/>
              <w:right w:val="single" w:sz="8" w:space="0" w:color="auto"/>
            </w:tcBorders>
            <w:shd w:val="clear" w:color="auto" w:fill="auto"/>
            <w:vAlign w:val="center"/>
            <w:hideMark/>
          </w:tcPr>
          <w:p w14:paraId="1B9AD588"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0.00</w:t>
            </w:r>
          </w:p>
        </w:tc>
      </w:tr>
      <w:tr w:rsidR="00BF2CE1" w:rsidRPr="00AC0992" w14:paraId="05C8E7ED" w14:textId="77777777" w:rsidTr="004433DE">
        <w:trPr>
          <w:trHeight w:val="300"/>
        </w:trPr>
        <w:tc>
          <w:tcPr>
            <w:tcW w:w="1250" w:type="dxa"/>
            <w:tcBorders>
              <w:top w:val="nil"/>
              <w:left w:val="single" w:sz="8" w:space="0" w:color="auto"/>
              <w:bottom w:val="single" w:sz="8" w:space="0" w:color="auto"/>
              <w:right w:val="single" w:sz="8" w:space="0" w:color="auto"/>
            </w:tcBorders>
            <w:shd w:val="clear" w:color="000000" w:fill="D9D9D9"/>
            <w:vAlign w:val="center"/>
            <w:hideMark/>
          </w:tcPr>
          <w:p w14:paraId="478F9EAB" w14:textId="77777777" w:rsidR="00BF2CE1" w:rsidRPr="00AC0992" w:rsidRDefault="00BF2CE1" w:rsidP="004433DE">
            <w:pPr>
              <w:widowControl/>
              <w:autoSpaceDE/>
              <w:autoSpaceDN/>
              <w:jc w:val="center"/>
              <w:rPr>
                <w:b/>
                <w:bCs/>
                <w:sz w:val="20"/>
                <w:szCs w:val="20"/>
              </w:rPr>
            </w:pPr>
            <w:r w:rsidRPr="00AC0992">
              <w:rPr>
                <w:b/>
                <w:bCs/>
                <w:sz w:val="20"/>
                <w:szCs w:val="20"/>
              </w:rPr>
              <w:t>423</w:t>
            </w:r>
          </w:p>
        </w:tc>
        <w:tc>
          <w:tcPr>
            <w:tcW w:w="1530" w:type="dxa"/>
            <w:tcBorders>
              <w:top w:val="nil"/>
              <w:left w:val="nil"/>
              <w:bottom w:val="single" w:sz="8" w:space="0" w:color="auto"/>
              <w:right w:val="single" w:sz="8" w:space="0" w:color="auto"/>
            </w:tcBorders>
            <w:shd w:val="clear" w:color="000000" w:fill="D9D9D9"/>
            <w:vAlign w:val="center"/>
            <w:hideMark/>
          </w:tcPr>
          <w:p w14:paraId="6BC6DE02" w14:textId="77777777" w:rsidR="00BF2CE1" w:rsidRPr="00AC0992" w:rsidRDefault="00BF2CE1" w:rsidP="004433DE">
            <w:pPr>
              <w:widowControl/>
              <w:autoSpaceDE/>
              <w:autoSpaceDN/>
              <w:jc w:val="center"/>
              <w:rPr>
                <w:b/>
                <w:bCs/>
                <w:sz w:val="18"/>
                <w:szCs w:val="18"/>
              </w:rPr>
            </w:pPr>
            <w:r w:rsidRPr="00AC0992">
              <w:rPr>
                <w:b/>
                <w:bCs/>
                <w:sz w:val="18"/>
                <w:szCs w:val="18"/>
              </w:rPr>
              <w:t> </w:t>
            </w:r>
          </w:p>
        </w:tc>
        <w:tc>
          <w:tcPr>
            <w:tcW w:w="2880" w:type="dxa"/>
            <w:tcBorders>
              <w:top w:val="nil"/>
              <w:left w:val="nil"/>
              <w:bottom w:val="single" w:sz="8" w:space="0" w:color="auto"/>
              <w:right w:val="single" w:sz="8" w:space="0" w:color="auto"/>
            </w:tcBorders>
            <w:shd w:val="clear" w:color="000000" w:fill="D9D9D9"/>
            <w:vAlign w:val="center"/>
            <w:hideMark/>
          </w:tcPr>
          <w:p w14:paraId="473FF567" w14:textId="77777777" w:rsidR="00BF2CE1" w:rsidRPr="00AC0992" w:rsidRDefault="00BF2CE1" w:rsidP="004433DE">
            <w:pPr>
              <w:widowControl/>
              <w:autoSpaceDE/>
              <w:autoSpaceDN/>
              <w:rPr>
                <w:b/>
                <w:bCs/>
                <w:sz w:val="18"/>
                <w:szCs w:val="18"/>
              </w:rPr>
            </w:pPr>
            <w:r w:rsidRPr="00AC0992">
              <w:rPr>
                <w:b/>
                <w:bCs/>
                <w:sz w:val="18"/>
                <w:szCs w:val="18"/>
              </w:rPr>
              <w:t>УСЛУГЕ ПО УГОВОРУ</w:t>
            </w:r>
          </w:p>
        </w:tc>
        <w:tc>
          <w:tcPr>
            <w:tcW w:w="1530" w:type="dxa"/>
            <w:tcBorders>
              <w:top w:val="nil"/>
              <w:left w:val="nil"/>
              <w:bottom w:val="single" w:sz="8" w:space="0" w:color="auto"/>
              <w:right w:val="single" w:sz="8" w:space="0" w:color="auto"/>
            </w:tcBorders>
            <w:shd w:val="clear" w:color="000000" w:fill="D9D9D9"/>
            <w:vAlign w:val="center"/>
            <w:hideMark/>
          </w:tcPr>
          <w:p w14:paraId="7BB641DD" w14:textId="77777777" w:rsidR="00BF2CE1" w:rsidRPr="00AC0992" w:rsidRDefault="00BF2CE1" w:rsidP="004433DE">
            <w:pPr>
              <w:widowControl/>
              <w:autoSpaceDE/>
              <w:autoSpaceDN/>
              <w:jc w:val="right"/>
              <w:rPr>
                <w:b/>
                <w:bCs/>
                <w:sz w:val="20"/>
                <w:szCs w:val="20"/>
              </w:rPr>
            </w:pPr>
            <w:r w:rsidRPr="00AC0992">
              <w:rPr>
                <w:b/>
                <w:bCs/>
                <w:sz w:val="20"/>
                <w:szCs w:val="20"/>
              </w:rPr>
              <w:t>28,808,000.00</w:t>
            </w:r>
          </w:p>
        </w:tc>
        <w:tc>
          <w:tcPr>
            <w:tcW w:w="1440" w:type="dxa"/>
            <w:tcBorders>
              <w:top w:val="nil"/>
              <w:left w:val="nil"/>
              <w:bottom w:val="single" w:sz="8" w:space="0" w:color="auto"/>
              <w:right w:val="single" w:sz="8" w:space="0" w:color="auto"/>
            </w:tcBorders>
            <w:shd w:val="clear" w:color="000000" w:fill="D9D9D9"/>
            <w:vAlign w:val="center"/>
            <w:hideMark/>
          </w:tcPr>
          <w:p w14:paraId="1A09A623" w14:textId="77777777" w:rsidR="00BF2CE1" w:rsidRPr="00AC0992" w:rsidRDefault="00BF2CE1" w:rsidP="004433DE">
            <w:pPr>
              <w:widowControl/>
              <w:autoSpaceDE/>
              <w:autoSpaceDN/>
              <w:jc w:val="right"/>
              <w:rPr>
                <w:b/>
                <w:bCs/>
                <w:sz w:val="20"/>
                <w:szCs w:val="20"/>
              </w:rPr>
            </w:pPr>
            <w:r w:rsidRPr="00AC0992">
              <w:rPr>
                <w:b/>
                <w:bCs/>
                <w:sz w:val="20"/>
                <w:szCs w:val="20"/>
              </w:rPr>
              <w:t>16,614,848.34</w:t>
            </w:r>
          </w:p>
        </w:tc>
        <w:tc>
          <w:tcPr>
            <w:tcW w:w="1440" w:type="dxa"/>
            <w:tcBorders>
              <w:top w:val="nil"/>
              <w:left w:val="nil"/>
              <w:bottom w:val="single" w:sz="8" w:space="0" w:color="auto"/>
              <w:right w:val="single" w:sz="8" w:space="0" w:color="auto"/>
            </w:tcBorders>
            <w:shd w:val="clear" w:color="000000" w:fill="D9D9D9"/>
            <w:vAlign w:val="center"/>
            <w:hideMark/>
          </w:tcPr>
          <w:p w14:paraId="7F374116" w14:textId="77777777" w:rsidR="00BF2CE1" w:rsidRPr="00AC0992" w:rsidRDefault="00BF2CE1" w:rsidP="004433DE">
            <w:pPr>
              <w:widowControl/>
              <w:autoSpaceDE/>
              <w:autoSpaceDN/>
              <w:ind w:firstLineChars="300" w:firstLine="602"/>
              <w:jc w:val="right"/>
              <w:rPr>
                <w:b/>
                <w:bCs/>
                <w:sz w:val="20"/>
                <w:szCs w:val="20"/>
              </w:rPr>
            </w:pPr>
            <w:r w:rsidRPr="00AC0992">
              <w:rPr>
                <w:b/>
                <w:bCs/>
                <w:sz w:val="20"/>
                <w:szCs w:val="20"/>
              </w:rPr>
              <w:t>57.67</w:t>
            </w:r>
          </w:p>
        </w:tc>
      </w:tr>
      <w:tr w:rsidR="00BF2CE1" w:rsidRPr="00AC0992" w14:paraId="6880C11F" w14:textId="77777777" w:rsidTr="004433DE">
        <w:trPr>
          <w:trHeight w:val="300"/>
        </w:trPr>
        <w:tc>
          <w:tcPr>
            <w:tcW w:w="1250" w:type="dxa"/>
            <w:tcBorders>
              <w:top w:val="nil"/>
              <w:left w:val="single" w:sz="8" w:space="0" w:color="auto"/>
              <w:bottom w:val="single" w:sz="8" w:space="0" w:color="auto"/>
              <w:right w:val="single" w:sz="8" w:space="0" w:color="auto"/>
            </w:tcBorders>
            <w:shd w:val="clear" w:color="auto" w:fill="auto"/>
            <w:vAlign w:val="center"/>
            <w:hideMark/>
          </w:tcPr>
          <w:p w14:paraId="07761730"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30" w:type="dxa"/>
            <w:tcBorders>
              <w:top w:val="nil"/>
              <w:left w:val="nil"/>
              <w:bottom w:val="single" w:sz="8" w:space="0" w:color="auto"/>
              <w:right w:val="single" w:sz="8" w:space="0" w:color="auto"/>
            </w:tcBorders>
            <w:shd w:val="clear" w:color="auto" w:fill="auto"/>
            <w:vAlign w:val="center"/>
            <w:hideMark/>
          </w:tcPr>
          <w:p w14:paraId="586446BB" w14:textId="77777777" w:rsidR="00BF2CE1" w:rsidRPr="00AC0992" w:rsidRDefault="00BF2CE1" w:rsidP="004433DE">
            <w:pPr>
              <w:widowControl/>
              <w:autoSpaceDE/>
              <w:autoSpaceDN/>
              <w:jc w:val="center"/>
              <w:rPr>
                <w:sz w:val="18"/>
                <w:szCs w:val="18"/>
              </w:rPr>
            </w:pPr>
            <w:r w:rsidRPr="00AC0992">
              <w:rPr>
                <w:sz w:val="18"/>
                <w:szCs w:val="18"/>
              </w:rPr>
              <w:t>423100</w:t>
            </w:r>
          </w:p>
        </w:tc>
        <w:tc>
          <w:tcPr>
            <w:tcW w:w="2880" w:type="dxa"/>
            <w:tcBorders>
              <w:top w:val="nil"/>
              <w:left w:val="nil"/>
              <w:bottom w:val="single" w:sz="8" w:space="0" w:color="auto"/>
              <w:right w:val="single" w:sz="8" w:space="0" w:color="auto"/>
            </w:tcBorders>
            <w:shd w:val="clear" w:color="auto" w:fill="auto"/>
            <w:vAlign w:val="center"/>
            <w:hideMark/>
          </w:tcPr>
          <w:p w14:paraId="19FA59EA" w14:textId="77777777" w:rsidR="00BF2CE1" w:rsidRPr="00AC0992" w:rsidRDefault="00BF2CE1" w:rsidP="004433DE">
            <w:pPr>
              <w:widowControl/>
              <w:autoSpaceDE/>
              <w:autoSpaceDN/>
              <w:rPr>
                <w:sz w:val="18"/>
                <w:szCs w:val="18"/>
              </w:rPr>
            </w:pPr>
            <w:r w:rsidRPr="00AC0992">
              <w:rPr>
                <w:sz w:val="18"/>
                <w:szCs w:val="18"/>
              </w:rPr>
              <w:t>Административне услуге</w:t>
            </w:r>
          </w:p>
        </w:tc>
        <w:tc>
          <w:tcPr>
            <w:tcW w:w="1530" w:type="dxa"/>
            <w:tcBorders>
              <w:top w:val="nil"/>
              <w:left w:val="nil"/>
              <w:bottom w:val="single" w:sz="8" w:space="0" w:color="auto"/>
              <w:right w:val="single" w:sz="8" w:space="0" w:color="auto"/>
            </w:tcBorders>
            <w:shd w:val="clear" w:color="auto" w:fill="auto"/>
            <w:vAlign w:val="center"/>
            <w:hideMark/>
          </w:tcPr>
          <w:p w14:paraId="345821A7" w14:textId="77777777" w:rsidR="00BF2CE1" w:rsidRPr="00AC0992" w:rsidRDefault="00BF2CE1" w:rsidP="004433DE">
            <w:pPr>
              <w:widowControl/>
              <w:autoSpaceDE/>
              <w:autoSpaceDN/>
              <w:jc w:val="right"/>
              <w:rPr>
                <w:sz w:val="20"/>
                <w:szCs w:val="20"/>
              </w:rPr>
            </w:pPr>
            <w:r w:rsidRPr="00AC0992">
              <w:rPr>
                <w:sz w:val="20"/>
                <w:szCs w:val="20"/>
              </w:rPr>
              <w:t>1,000,000.00</w:t>
            </w:r>
          </w:p>
        </w:tc>
        <w:tc>
          <w:tcPr>
            <w:tcW w:w="1440" w:type="dxa"/>
            <w:tcBorders>
              <w:top w:val="nil"/>
              <w:left w:val="nil"/>
              <w:bottom w:val="single" w:sz="8" w:space="0" w:color="auto"/>
              <w:right w:val="single" w:sz="8" w:space="0" w:color="auto"/>
            </w:tcBorders>
            <w:shd w:val="clear" w:color="auto" w:fill="auto"/>
            <w:vAlign w:val="center"/>
            <w:hideMark/>
          </w:tcPr>
          <w:p w14:paraId="340FCDA0" w14:textId="77777777" w:rsidR="00BF2CE1" w:rsidRPr="00AC0992" w:rsidRDefault="00BF2CE1" w:rsidP="004433DE">
            <w:pPr>
              <w:widowControl/>
              <w:autoSpaceDE/>
              <w:autoSpaceDN/>
              <w:jc w:val="right"/>
              <w:rPr>
                <w:sz w:val="20"/>
                <w:szCs w:val="20"/>
              </w:rPr>
            </w:pPr>
            <w:r w:rsidRPr="00AC0992">
              <w:rPr>
                <w:sz w:val="20"/>
                <w:szCs w:val="20"/>
              </w:rPr>
              <w:t>899,500.77</w:t>
            </w:r>
          </w:p>
        </w:tc>
        <w:tc>
          <w:tcPr>
            <w:tcW w:w="1440" w:type="dxa"/>
            <w:tcBorders>
              <w:top w:val="nil"/>
              <w:left w:val="nil"/>
              <w:bottom w:val="single" w:sz="8" w:space="0" w:color="auto"/>
              <w:right w:val="single" w:sz="8" w:space="0" w:color="auto"/>
            </w:tcBorders>
            <w:shd w:val="clear" w:color="auto" w:fill="auto"/>
            <w:vAlign w:val="center"/>
            <w:hideMark/>
          </w:tcPr>
          <w:p w14:paraId="5D503150"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89.95</w:t>
            </w:r>
          </w:p>
        </w:tc>
      </w:tr>
      <w:tr w:rsidR="00BF2CE1" w:rsidRPr="00AC0992" w14:paraId="6B735870" w14:textId="77777777" w:rsidTr="004433DE">
        <w:trPr>
          <w:trHeight w:val="300"/>
        </w:trPr>
        <w:tc>
          <w:tcPr>
            <w:tcW w:w="1250" w:type="dxa"/>
            <w:tcBorders>
              <w:top w:val="nil"/>
              <w:left w:val="single" w:sz="8" w:space="0" w:color="auto"/>
              <w:bottom w:val="single" w:sz="8" w:space="0" w:color="auto"/>
              <w:right w:val="single" w:sz="8" w:space="0" w:color="auto"/>
            </w:tcBorders>
            <w:shd w:val="clear" w:color="auto" w:fill="auto"/>
            <w:vAlign w:val="center"/>
            <w:hideMark/>
          </w:tcPr>
          <w:p w14:paraId="2E7DB427"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30" w:type="dxa"/>
            <w:tcBorders>
              <w:top w:val="nil"/>
              <w:left w:val="nil"/>
              <w:bottom w:val="single" w:sz="8" w:space="0" w:color="auto"/>
              <w:right w:val="single" w:sz="8" w:space="0" w:color="auto"/>
            </w:tcBorders>
            <w:shd w:val="clear" w:color="auto" w:fill="auto"/>
            <w:vAlign w:val="center"/>
            <w:hideMark/>
          </w:tcPr>
          <w:p w14:paraId="2775199B" w14:textId="77777777" w:rsidR="00BF2CE1" w:rsidRPr="00AC0992" w:rsidRDefault="00BF2CE1" w:rsidP="004433DE">
            <w:pPr>
              <w:widowControl/>
              <w:autoSpaceDE/>
              <w:autoSpaceDN/>
              <w:jc w:val="center"/>
              <w:rPr>
                <w:sz w:val="18"/>
                <w:szCs w:val="18"/>
              </w:rPr>
            </w:pPr>
            <w:r w:rsidRPr="00AC0992">
              <w:rPr>
                <w:sz w:val="18"/>
                <w:szCs w:val="18"/>
              </w:rPr>
              <w:t>423400</w:t>
            </w:r>
          </w:p>
        </w:tc>
        <w:tc>
          <w:tcPr>
            <w:tcW w:w="2880" w:type="dxa"/>
            <w:tcBorders>
              <w:top w:val="nil"/>
              <w:left w:val="nil"/>
              <w:bottom w:val="single" w:sz="8" w:space="0" w:color="auto"/>
              <w:right w:val="single" w:sz="8" w:space="0" w:color="auto"/>
            </w:tcBorders>
            <w:shd w:val="clear" w:color="auto" w:fill="auto"/>
            <w:vAlign w:val="center"/>
            <w:hideMark/>
          </w:tcPr>
          <w:p w14:paraId="52641631" w14:textId="77777777" w:rsidR="00BF2CE1" w:rsidRPr="00AC0992" w:rsidRDefault="00BF2CE1" w:rsidP="004433DE">
            <w:pPr>
              <w:widowControl/>
              <w:autoSpaceDE/>
              <w:autoSpaceDN/>
              <w:rPr>
                <w:sz w:val="18"/>
                <w:szCs w:val="18"/>
              </w:rPr>
            </w:pPr>
            <w:r w:rsidRPr="00AC0992">
              <w:rPr>
                <w:sz w:val="18"/>
                <w:szCs w:val="18"/>
              </w:rPr>
              <w:t>Услуге информисања</w:t>
            </w:r>
          </w:p>
        </w:tc>
        <w:tc>
          <w:tcPr>
            <w:tcW w:w="1530" w:type="dxa"/>
            <w:tcBorders>
              <w:top w:val="nil"/>
              <w:left w:val="nil"/>
              <w:bottom w:val="single" w:sz="8" w:space="0" w:color="auto"/>
              <w:right w:val="single" w:sz="8" w:space="0" w:color="auto"/>
            </w:tcBorders>
            <w:shd w:val="clear" w:color="auto" w:fill="auto"/>
            <w:vAlign w:val="center"/>
            <w:hideMark/>
          </w:tcPr>
          <w:p w14:paraId="64B42932" w14:textId="77777777" w:rsidR="00BF2CE1" w:rsidRPr="00AC0992" w:rsidRDefault="00BF2CE1" w:rsidP="004433DE">
            <w:pPr>
              <w:widowControl/>
              <w:autoSpaceDE/>
              <w:autoSpaceDN/>
              <w:jc w:val="right"/>
              <w:rPr>
                <w:sz w:val="20"/>
                <w:szCs w:val="20"/>
              </w:rPr>
            </w:pPr>
            <w:r w:rsidRPr="00AC0992">
              <w:rPr>
                <w:sz w:val="20"/>
                <w:szCs w:val="20"/>
              </w:rPr>
              <w:t>1,753,000.00</w:t>
            </w:r>
          </w:p>
        </w:tc>
        <w:tc>
          <w:tcPr>
            <w:tcW w:w="1440" w:type="dxa"/>
            <w:tcBorders>
              <w:top w:val="nil"/>
              <w:left w:val="nil"/>
              <w:bottom w:val="single" w:sz="8" w:space="0" w:color="auto"/>
              <w:right w:val="single" w:sz="8" w:space="0" w:color="auto"/>
            </w:tcBorders>
            <w:shd w:val="clear" w:color="auto" w:fill="auto"/>
            <w:vAlign w:val="center"/>
            <w:hideMark/>
          </w:tcPr>
          <w:p w14:paraId="6E9D435F" w14:textId="77777777" w:rsidR="00BF2CE1" w:rsidRPr="00AC0992" w:rsidRDefault="00BF2CE1" w:rsidP="004433DE">
            <w:pPr>
              <w:widowControl/>
              <w:autoSpaceDE/>
              <w:autoSpaceDN/>
              <w:jc w:val="right"/>
              <w:rPr>
                <w:sz w:val="20"/>
                <w:szCs w:val="20"/>
              </w:rPr>
            </w:pPr>
            <w:r w:rsidRPr="00AC0992">
              <w:rPr>
                <w:sz w:val="20"/>
                <w:szCs w:val="20"/>
              </w:rPr>
              <w:t>1,701,335.11</w:t>
            </w:r>
          </w:p>
        </w:tc>
        <w:tc>
          <w:tcPr>
            <w:tcW w:w="1440" w:type="dxa"/>
            <w:tcBorders>
              <w:top w:val="nil"/>
              <w:left w:val="nil"/>
              <w:bottom w:val="single" w:sz="8" w:space="0" w:color="auto"/>
              <w:right w:val="single" w:sz="8" w:space="0" w:color="auto"/>
            </w:tcBorders>
            <w:shd w:val="clear" w:color="auto" w:fill="auto"/>
            <w:vAlign w:val="center"/>
            <w:hideMark/>
          </w:tcPr>
          <w:p w14:paraId="222E760B"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97.05</w:t>
            </w:r>
          </w:p>
        </w:tc>
      </w:tr>
      <w:tr w:rsidR="00BF2CE1" w:rsidRPr="00AC0992" w14:paraId="6D35257A" w14:textId="77777777" w:rsidTr="004433DE">
        <w:trPr>
          <w:trHeight w:val="300"/>
        </w:trPr>
        <w:tc>
          <w:tcPr>
            <w:tcW w:w="1250" w:type="dxa"/>
            <w:tcBorders>
              <w:top w:val="nil"/>
              <w:left w:val="single" w:sz="8" w:space="0" w:color="auto"/>
              <w:bottom w:val="single" w:sz="8" w:space="0" w:color="auto"/>
              <w:right w:val="single" w:sz="8" w:space="0" w:color="auto"/>
            </w:tcBorders>
            <w:shd w:val="clear" w:color="auto" w:fill="auto"/>
            <w:vAlign w:val="center"/>
            <w:hideMark/>
          </w:tcPr>
          <w:p w14:paraId="4314B5BA" w14:textId="77777777" w:rsidR="00BF2CE1" w:rsidRPr="00AC0992" w:rsidRDefault="00BF2CE1" w:rsidP="004433DE">
            <w:pPr>
              <w:widowControl/>
              <w:autoSpaceDE/>
              <w:autoSpaceDN/>
              <w:rPr>
                <w:b/>
                <w:bCs/>
                <w:sz w:val="20"/>
                <w:szCs w:val="20"/>
              </w:rPr>
            </w:pPr>
            <w:r w:rsidRPr="00AC0992">
              <w:rPr>
                <w:b/>
                <w:bCs/>
                <w:sz w:val="20"/>
                <w:szCs w:val="20"/>
              </w:rPr>
              <w:t> </w:t>
            </w:r>
          </w:p>
        </w:tc>
        <w:tc>
          <w:tcPr>
            <w:tcW w:w="1530" w:type="dxa"/>
            <w:tcBorders>
              <w:top w:val="nil"/>
              <w:left w:val="nil"/>
              <w:bottom w:val="single" w:sz="8" w:space="0" w:color="auto"/>
              <w:right w:val="single" w:sz="8" w:space="0" w:color="auto"/>
            </w:tcBorders>
            <w:shd w:val="clear" w:color="auto" w:fill="auto"/>
            <w:vAlign w:val="center"/>
            <w:hideMark/>
          </w:tcPr>
          <w:p w14:paraId="0C8C6FEC" w14:textId="77777777" w:rsidR="00BF2CE1" w:rsidRPr="00AC0992" w:rsidRDefault="00BF2CE1" w:rsidP="004433DE">
            <w:pPr>
              <w:widowControl/>
              <w:autoSpaceDE/>
              <w:autoSpaceDN/>
              <w:jc w:val="center"/>
              <w:rPr>
                <w:sz w:val="18"/>
                <w:szCs w:val="18"/>
              </w:rPr>
            </w:pPr>
            <w:r w:rsidRPr="00AC0992">
              <w:rPr>
                <w:sz w:val="18"/>
                <w:szCs w:val="18"/>
              </w:rPr>
              <w:t>423500</w:t>
            </w:r>
          </w:p>
        </w:tc>
        <w:tc>
          <w:tcPr>
            <w:tcW w:w="2880" w:type="dxa"/>
            <w:tcBorders>
              <w:top w:val="nil"/>
              <w:left w:val="nil"/>
              <w:bottom w:val="single" w:sz="8" w:space="0" w:color="auto"/>
              <w:right w:val="single" w:sz="8" w:space="0" w:color="auto"/>
            </w:tcBorders>
            <w:shd w:val="clear" w:color="auto" w:fill="auto"/>
            <w:vAlign w:val="center"/>
            <w:hideMark/>
          </w:tcPr>
          <w:p w14:paraId="02AE71ED" w14:textId="77777777" w:rsidR="00BF2CE1" w:rsidRPr="00AC0992" w:rsidRDefault="00BF2CE1" w:rsidP="004433DE">
            <w:pPr>
              <w:widowControl/>
              <w:autoSpaceDE/>
              <w:autoSpaceDN/>
              <w:rPr>
                <w:sz w:val="18"/>
                <w:szCs w:val="18"/>
              </w:rPr>
            </w:pPr>
            <w:r w:rsidRPr="00AC0992">
              <w:rPr>
                <w:sz w:val="18"/>
                <w:szCs w:val="18"/>
              </w:rPr>
              <w:t>Стручне услуге</w:t>
            </w:r>
          </w:p>
        </w:tc>
        <w:tc>
          <w:tcPr>
            <w:tcW w:w="1530" w:type="dxa"/>
            <w:tcBorders>
              <w:top w:val="nil"/>
              <w:left w:val="nil"/>
              <w:bottom w:val="single" w:sz="8" w:space="0" w:color="auto"/>
              <w:right w:val="single" w:sz="8" w:space="0" w:color="auto"/>
            </w:tcBorders>
            <w:shd w:val="clear" w:color="auto" w:fill="auto"/>
            <w:vAlign w:val="center"/>
            <w:hideMark/>
          </w:tcPr>
          <w:p w14:paraId="7955459F" w14:textId="77777777" w:rsidR="00BF2CE1" w:rsidRPr="00AC0992" w:rsidRDefault="00BF2CE1" w:rsidP="004433DE">
            <w:pPr>
              <w:widowControl/>
              <w:autoSpaceDE/>
              <w:autoSpaceDN/>
              <w:jc w:val="right"/>
              <w:rPr>
                <w:sz w:val="20"/>
                <w:szCs w:val="20"/>
              </w:rPr>
            </w:pPr>
            <w:r w:rsidRPr="00AC0992">
              <w:rPr>
                <w:sz w:val="20"/>
                <w:szCs w:val="20"/>
              </w:rPr>
              <w:t>16,988,000.00</w:t>
            </w:r>
          </w:p>
        </w:tc>
        <w:tc>
          <w:tcPr>
            <w:tcW w:w="1440" w:type="dxa"/>
            <w:tcBorders>
              <w:top w:val="nil"/>
              <w:left w:val="nil"/>
              <w:bottom w:val="single" w:sz="8" w:space="0" w:color="auto"/>
              <w:right w:val="single" w:sz="8" w:space="0" w:color="auto"/>
            </w:tcBorders>
            <w:shd w:val="clear" w:color="auto" w:fill="auto"/>
            <w:vAlign w:val="center"/>
            <w:hideMark/>
          </w:tcPr>
          <w:p w14:paraId="575CCB44" w14:textId="77777777" w:rsidR="00BF2CE1" w:rsidRPr="00AC0992" w:rsidRDefault="00BF2CE1" w:rsidP="004433DE">
            <w:pPr>
              <w:widowControl/>
              <w:autoSpaceDE/>
              <w:autoSpaceDN/>
              <w:jc w:val="right"/>
              <w:rPr>
                <w:sz w:val="20"/>
                <w:szCs w:val="20"/>
              </w:rPr>
            </w:pPr>
            <w:r w:rsidRPr="00AC0992">
              <w:rPr>
                <w:sz w:val="20"/>
                <w:szCs w:val="20"/>
              </w:rPr>
              <w:t>10,559,712.04</w:t>
            </w:r>
          </w:p>
        </w:tc>
        <w:tc>
          <w:tcPr>
            <w:tcW w:w="1440" w:type="dxa"/>
            <w:tcBorders>
              <w:top w:val="nil"/>
              <w:left w:val="nil"/>
              <w:bottom w:val="single" w:sz="8" w:space="0" w:color="auto"/>
              <w:right w:val="single" w:sz="8" w:space="0" w:color="auto"/>
            </w:tcBorders>
            <w:shd w:val="clear" w:color="auto" w:fill="auto"/>
            <w:vAlign w:val="center"/>
            <w:hideMark/>
          </w:tcPr>
          <w:p w14:paraId="1DEECCD7"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62.16</w:t>
            </w:r>
          </w:p>
        </w:tc>
      </w:tr>
      <w:tr w:rsidR="00BF2CE1" w:rsidRPr="00AC0992" w14:paraId="19F58EDB" w14:textId="77777777" w:rsidTr="004433DE">
        <w:trPr>
          <w:trHeight w:val="492"/>
        </w:trPr>
        <w:tc>
          <w:tcPr>
            <w:tcW w:w="1250" w:type="dxa"/>
            <w:tcBorders>
              <w:top w:val="nil"/>
              <w:left w:val="single" w:sz="8" w:space="0" w:color="auto"/>
              <w:bottom w:val="single" w:sz="8" w:space="0" w:color="auto"/>
              <w:right w:val="single" w:sz="8" w:space="0" w:color="auto"/>
            </w:tcBorders>
            <w:shd w:val="clear" w:color="auto" w:fill="auto"/>
            <w:vAlign w:val="center"/>
            <w:hideMark/>
          </w:tcPr>
          <w:p w14:paraId="2AEB9D34"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30" w:type="dxa"/>
            <w:tcBorders>
              <w:top w:val="nil"/>
              <w:left w:val="nil"/>
              <w:bottom w:val="single" w:sz="8" w:space="0" w:color="auto"/>
              <w:right w:val="single" w:sz="8" w:space="0" w:color="auto"/>
            </w:tcBorders>
            <w:shd w:val="clear" w:color="auto" w:fill="auto"/>
            <w:vAlign w:val="center"/>
            <w:hideMark/>
          </w:tcPr>
          <w:p w14:paraId="2BFA8C50" w14:textId="77777777" w:rsidR="00BF2CE1" w:rsidRPr="00AC0992" w:rsidRDefault="00BF2CE1" w:rsidP="004433DE">
            <w:pPr>
              <w:widowControl/>
              <w:autoSpaceDE/>
              <w:autoSpaceDN/>
              <w:jc w:val="center"/>
              <w:rPr>
                <w:sz w:val="18"/>
                <w:szCs w:val="18"/>
              </w:rPr>
            </w:pPr>
            <w:r w:rsidRPr="00AC0992">
              <w:rPr>
                <w:sz w:val="18"/>
                <w:szCs w:val="18"/>
              </w:rPr>
              <w:t>423600</w:t>
            </w:r>
          </w:p>
        </w:tc>
        <w:tc>
          <w:tcPr>
            <w:tcW w:w="2880" w:type="dxa"/>
            <w:tcBorders>
              <w:top w:val="nil"/>
              <w:left w:val="nil"/>
              <w:bottom w:val="single" w:sz="8" w:space="0" w:color="auto"/>
              <w:right w:val="single" w:sz="8" w:space="0" w:color="auto"/>
            </w:tcBorders>
            <w:shd w:val="clear" w:color="auto" w:fill="auto"/>
            <w:vAlign w:val="center"/>
            <w:hideMark/>
          </w:tcPr>
          <w:p w14:paraId="45E5AA49" w14:textId="77777777" w:rsidR="00BF2CE1" w:rsidRPr="00AC0992" w:rsidRDefault="00BF2CE1" w:rsidP="004433DE">
            <w:pPr>
              <w:widowControl/>
              <w:autoSpaceDE/>
              <w:autoSpaceDN/>
              <w:rPr>
                <w:sz w:val="18"/>
                <w:szCs w:val="18"/>
              </w:rPr>
            </w:pPr>
            <w:r w:rsidRPr="00AC0992">
              <w:rPr>
                <w:sz w:val="18"/>
                <w:szCs w:val="18"/>
              </w:rPr>
              <w:t>Услуге за домаћинство и угоститељство</w:t>
            </w:r>
          </w:p>
        </w:tc>
        <w:tc>
          <w:tcPr>
            <w:tcW w:w="1530" w:type="dxa"/>
            <w:tcBorders>
              <w:top w:val="nil"/>
              <w:left w:val="nil"/>
              <w:bottom w:val="single" w:sz="8" w:space="0" w:color="auto"/>
              <w:right w:val="single" w:sz="8" w:space="0" w:color="auto"/>
            </w:tcBorders>
            <w:shd w:val="clear" w:color="auto" w:fill="auto"/>
            <w:vAlign w:val="center"/>
            <w:hideMark/>
          </w:tcPr>
          <w:p w14:paraId="16C28877" w14:textId="77777777" w:rsidR="00BF2CE1" w:rsidRPr="00AC0992" w:rsidRDefault="00BF2CE1" w:rsidP="004433DE">
            <w:pPr>
              <w:widowControl/>
              <w:autoSpaceDE/>
              <w:autoSpaceDN/>
              <w:jc w:val="right"/>
              <w:rPr>
                <w:sz w:val="20"/>
                <w:szCs w:val="20"/>
              </w:rPr>
            </w:pPr>
            <w:r w:rsidRPr="00AC0992">
              <w:rPr>
                <w:sz w:val="20"/>
                <w:szCs w:val="20"/>
              </w:rPr>
              <w:t>2,720,000.00</w:t>
            </w:r>
          </w:p>
        </w:tc>
        <w:tc>
          <w:tcPr>
            <w:tcW w:w="1440" w:type="dxa"/>
            <w:tcBorders>
              <w:top w:val="nil"/>
              <w:left w:val="nil"/>
              <w:bottom w:val="single" w:sz="8" w:space="0" w:color="auto"/>
              <w:right w:val="single" w:sz="8" w:space="0" w:color="auto"/>
            </w:tcBorders>
            <w:shd w:val="clear" w:color="auto" w:fill="auto"/>
            <w:vAlign w:val="center"/>
            <w:hideMark/>
          </w:tcPr>
          <w:p w14:paraId="3FF9FDD2" w14:textId="77777777" w:rsidR="00BF2CE1" w:rsidRPr="00AC0992" w:rsidRDefault="00BF2CE1" w:rsidP="004433DE">
            <w:pPr>
              <w:widowControl/>
              <w:autoSpaceDE/>
              <w:autoSpaceDN/>
              <w:jc w:val="right"/>
              <w:rPr>
                <w:sz w:val="20"/>
                <w:szCs w:val="20"/>
              </w:rPr>
            </w:pPr>
            <w:r w:rsidRPr="00AC0992">
              <w:rPr>
                <w:sz w:val="20"/>
                <w:szCs w:val="20"/>
              </w:rPr>
              <w:t>2,637,106.84</w:t>
            </w:r>
          </w:p>
        </w:tc>
        <w:tc>
          <w:tcPr>
            <w:tcW w:w="1440" w:type="dxa"/>
            <w:tcBorders>
              <w:top w:val="nil"/>
              <w:left w:val="nil"/>
              <w:bottom w:val="single" w:sz="8" w:space="0" w:color="auto"/>
              <w:right w:val="single" w:sz="8" w:space="0" w:color="auto"/>
            </w:tcBorders>
            <w:shd w:val="clear" w:color="auto" w:fill="auto"/>
            <w:vAlign w:val="center"/>
            <w:hideMark/>
          </w:tcPr>
          <w:p w14:paraId="748B2ACA"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96.95</w:t>
            </w:r>
          </w:p>
        </w:tc>
      </w:tr>
      <w:tr w:rsidR="00BF2CE1" w:rsidRPr="00AC0992" w14:paraId="0F20AADD" w14:textId="77777777" w:rsidTr="004433DE">
        <w:trPr>
          <w:trHeight w:val="300"/>
        </w:trPr>
        <w:tc>
          <w:tcPr>
            <w:tcW w:w="1250" w:type="dxa"/>
            <w:tcBorders>
              <w:top w:val="nil"/>
              <w:left w:val="single" w:sz="8" w:space="0" w:color="auto"/>
              <w:bottom w:val="single" w:sz="8" w:space="0" w:color="auto"/>
              <w:right w:val="single" w:sz="8" w:space="0" w:color="auto"/>
            </w:tcBorders>
            <w:shd w:val="clear" w:color="auto" w:fill="auto"/>
            <w:vAlign w:val="center"/>
            <w:hideMark/>
          </w:tcPr>
          <w:p w14:paraId="7C762A9E"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30" w:type="dxa"/>
            <w:tcBorders>
              <w:top w:val="nil"/>
              <w:left w:val="nil"/>
              <w:bottom w:val="single" w:sz="8" w:space="0" w:color="auto"/>
              <w:right w:val="single" w:sz="8" w:space="0" w:color="auto"/>
            </w:tcBorders>
            <w:shd w:val="clear" w:color="auto" w:fill="auto"/>
            <w:vAlign w:val="center"/>
            <w:hideMark/>
          </w:tcPr>
          <w:p w14:paraId="5C4DDF0A" w14:textId="77777777" w:rsidR="00BF2CE1" w:rsidRPr="00AC0992" w:rsidRDefault="00BF2CE1" w:rsidP="004433DE">
            <w:pPr>
              <w:widowControl/>
              <w:autoSpaceDE/>
              <w:autoSpaceDN/>
              <w:jc w:val="center"/>
              <w:rPr>
                <w:sz w:val="18"/>
                <w:szCs w:val="18"/>
              </w:rPr>
            </w:pPr>
            <w:r w:rsidRPr="00AC0992">
              <w:rPr>
                <w:sz w:val="18"/>
                <w:szCs w:val="18"/>
              </w:rPr>
              <w:t>423900</w:t>
            </w:r>
          </w:p>
        </w:tc>
        <w:tc>
          <w:tcPr>
            <w:tcW w:w="2880" w:type="dxa"/>
            <w:tcBorders>
              <w:top w:val="nil"/>
              <w:left w:val="nil"/>
              <w:bottom w:val="single" w:sz="8" w:space="0" w:color="auto"/>
              <w:right w:val="single" w:sz="8" w:space="0" w:color="auto"/>
            </w:tcBorders>
            <w:shd w:val="clear" w:color="auto" w:fill="auto"/>
            <w:vAlign w:val="center"/>
            <w:hideMark/>
          </w:tcPr>
          <w:p w14:paraId="32727559" w14:textId="77777777" w:rsidR="00BF2CE1" w:rsidRPr="00AC0992" w:rsidRDefault="00BF2CE1" w:rsidP="004433DE">
            <w:pPr>
              <w:widowControl/>
              <w:autoSpaceDE/>
              <w:autoSpaceDN/>
              <w:rPr>
                <w:sz w:val="18"/>
                <w:szCs w:val="18"/>
              </w:rPr>
            </w:pPr>
            <w:r w:rsidRPr="00AC0992">
              <w:rPr>
                <w:sz w:val="18"/>
                <w:szCs w:val="18"/>
              </w:rPr>
              <w:t>Остале опште услуге</w:t>
            </w:r>
          </w:p>
        </w:tc>
        <w:tc>
          <w:tcPr>
            <w:tcW w:w="1530" w:type="dxa"/>
            <w:tcBorders>
              <w:top w:val="nil"/>
              <w:left w:val="nil"/>
              <w:bottom w:val="single" w:sz="8" w:space="0" w:color="auto"/>
              <w:right w:val="single" w:sz="8" w:space="0" w:color="auto"/>
            </w:tcBorders>
            <w:shd w:val="clear" w:color="auto" w:fill="auto"/>
            <w:vAlign w:val="center"/>
            <w:hideMark/>
          </w:tcPr>
          <w:p w14:paraId="6C0CB4B1" w14:textId="77777777" w:rsidR="00BF2CE1" w:rsidRPr="00AC0992" w:rsidRDefault="00BF2CE1" w:rsidP="004433DE">
            <w:pPr>
              <w:widowControl/>
              <w:autoSpaceDE/>
              <w:autoSpaceDN/>
              <w:jc w:val="right"/>
              <w:rPr>
                <w:sz w:val="20"/>
                <w:szCs w:val="20"/>
              </w:rPr>
            </w:pPr>
            <w:r w:rsidRPr="00AC0992">
              <w:rPr>
                <w:sz w:val="20"/>
                <w:szCs w:val="20"/>
              </w:rPr>
              <w:t>6,347,000.00</w:t>
            </w:r>
          </w:p>
        </w:tc>
        <w:tc>
          <w:tcPr>
            <w:tcW w:w="1440" w:type="dxa"/>
            <w:tcBorders>
              <w:top w:val="nil"/>
              <w:left w:val="nil"/>
              <w:bottom w:val="single" w:sz="8" w:space="0" w:color="auto"/>
              <w:right w:val="single" w:sz="8" w:space="0" w:color="auto"/>
            </w:tcBorders>
            <w:shd w:val="clear" w:color="auto" w:fill="auto"/>
            <w:vAlign w:val="center"/>
            <w:hideMark/>
          </w:tcPr>
          <w:p w14:paraId="3E7CD094" w14:textId="77777777" w:rsidR="00BF2CE1" w:rsidRPr="00AC0992" w:rsidRDefault="00BF2CE1" w:rsidP="004433DE">
            <w:pPr>
              <w:widowControl/>
              <w:autoSpaceDE/>
              <w:autoSpaceDN/>
              <w:jc w:val="right"/>
              <w:rPr>
                <w:sz w:val="20"/>
                <w:szCs w:val="20"/>
              </w:rPr>
            </w:pPr>
            <w:r w:rsidRPr="00AC0992">
              <w:rPr>
                <w:sz w:val="20"/>
                <w:szCs w:val="20"/>
              </w:rPr>
              <w:t>817,193.58</w:t>
            </w:r>
          </w:p>
        </w:tc>
        <w:tc>
          <w:tcPr>
            <w:tcW w:w="1440" w:type="dxa"/>
            <w:tcBorders>
              <w:top w:val="nil"/>
              <w:left w:val="nil"/>
              <w:bottom w:val="single" w:sz="8" w:space="0" w:color="auto"/>
              <w:right w:val="single" w:sz="8" w:space="0" w:color="auto"/>
            </w:tcBorders>
            <w:shd w:val="clear" w:color="auto" w:fill="auto"/>
            <w:vAlign w:val="center"/>
            <w:hideMark/>
          </w:tcPr>
          <w:p w14:paraId="555A955B"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12.88</w:t>
            </w:r>
          </w:p>
        </w:tc>
      </w:tr>
      <w:tr w:rsidR="00BF2CE1" w:rsidRPr="00AC0992" w14:paraId="3830A5B5" w14:textId="77777777" w:rsidTr="004433DE">
        <w:trPr>
          <w:trHeight w:val="300"/>
        </w:trPr>
        <w:tc>
          <w:tcPr>
            <w:tcW w:w="1250" w:type="dxa"/>
            <w:tcBorders>
              <w:top w:val="nil"/>
              <w:left w:val="single" w:sz="8" w:space="0" w:color="auto"/>
              <w:bottom w:val="single" w:sz="8" w:space="0" w:color="auto"/>
              <w:right w:val="single" w:sz="8" w:space="0" w:color="auto"/>
            </w:tcBorders>
            <w:shd w:val="clear" w:color="000000" w:fill="D9D9D9"/>
            <w:vAlign w:val="center"/>
            <w:hideMark/>
          </w:tcPr>
          <w:p w14:paraId="73479BDA" w14:textId="77777777" w:rsidR="00BF2CE1" w:rsidRPr="00AC0992" w:rsidRDefault="00BF2CE1" w:rsidP="004433DE">
            <w:pPr>
              <w:widowControl/>
              <w:autoSpaceDE/>
              <w:autoSpaceDN/>
              <w:jc w:val="center"/>
              <w:rPr>
                <w:b/>
                <w:bCs/>
                <w:sz w:val="20"/>
                <w:szCs w:val="20"/>
              </w:rPr>
            </w:pPr>
            <w:r w:rsidRPr="00AC0992">
              <w:rPr>
                <w:b/>
                <w:bCs/>
                <w:sz w:val="20"/>
                <w:szCs w:val="20"/>
              </w:rPr>
              <w:t>426</w:t>
            </w:r>
          </w:p>
        </w:tc>
        <w:tc>
          <w:tcPr>
            <w:tcW w:w="1530" w:type="dxa"/>
            <w:tcBorders>
              <w:top w:val="nil"/>
              <w:left w:val="nil"/>
              <w:bottom w:val="single" w:sz="8" w:space="0" w:color="auto"/>
              <w:right w:val="single" w:sz="8" w:space="0" w:color="auto"/>
            </w:tcBorders>
            <w:shd w:val="clear" w:color="000000" w:fill="D9D9D9"/>
            <w:vAlign w:val="center"/>
            <w:hideMark/>
          </w:tcPr>
          <w:p w14:paraId="1D32E38C" w14:textId="77777777" w:rsidR="00BF2CE1" w:rsidRPr="00AC0992" w:rsidRDefault="00BF2CE1" w:rsidP="004433DE">
            <w:pPr>
              <w:widowControl/>
              <w:autoSpaceDE/>
              <w:autoSpaceDN/>
              <w:jc w:val="center"/>
              <w:rPr>
                <w:b/>
                <w:bCs/>
                <w:sz w:val="18"/>
                <w:szCs w:val="18"/>
              </w:rPr>
            </w:pPr>
            <w:r w:rsidRPr="00AC0992">
              <w:rPr>
                <w:b/>
                <w:bCs/>
                <w:sz w:val="18"/>
                <w:szCs w:val="18"/>
              </w:rPr>
              <w:t> </w:t>
            </w:r>
          </w:p>
        </w:tc>
        <w:tc>
          <w:tcPr>
            <w:tcW w:w="2880" w:type="dxa"/>
            <w:tcBorders>
              <w:top w:val="nil"/>
              <w:left w:val="nil"/>
              <w:bottom w:val="single" w:sz="8" w:space="0" w:color="auto"/>
              <w:right w:val="single" w:sz="8" w:space="0" w:color="auto"/>
            </w:tcBorders>
            <w:shd w:val="clear" w:color="000000" w:fill="D6DCE4"/>
            <w:vAlign w:val="center"/>
            <w:hideMark/>
          </w:tcPr>
          <w:p w14:paraId="44503452" w14:textId="77777777" w:rsidR="00BF2CE1" w:rsidRPr="00AC0992" w:rsidRDefault="00BF2CE1" w:rsidP="004433DE">
            <w:pPr>
              <w:widowControl/>
              <w:autoSpaceDE/>
              <w:autoSpaceDN/>
              <w:rPr>
                <w:b/>
                <w:bCs/>
                <w:sz w:val="18"/>
                <w:szCs w:val="18"/>
              </w:rPr>
            </w:pPr>
            <w:r w:rsidRPr="00AC0992">
              <w:rPr>
                <w:b/>
                <w:bCs/>
                <w:sz w:val="18"/>
                <w:szCs w:val="18"/>
              </w:rPr>
              <w:t>МАТЕРИЈАЛ</w:t>
            </w:r>
          </w:p>
        </w:tc>
        <w:tc>
          <w:tcPr>
            <w:tcW w:w="1530" w:type="dxa"/>
            <w:tcBorders>
              <w:top w:val="nil"/>
              <w:left w:val="nil"/>
              <w:bottom w:val="single" w:sz="8" w:space="0" w:color="auto"/>
              <w:right w:val="single" w:sz="8" w:space="0" w:color="auto"/>
            </w:tcBorders>
            <w:shd w:val="clear" w:color="000000" w:fill="D6DCE4"/>
            <w:vAlign w:val="center"/>
            <w:hideMark/>
          </w:tcPr>
          <w:p w14:paraId="53F40C0C" w14:textId="77777777" w:rsidR="00BF2CE1" w:rsidRPr="00AC0992" w:rsidRDefault="00BF2CE1" w:rsidP="004433DE">
            <w:pPr>
              <w:widowControl/>
              <w:autoSpaceDE/>
              <w:autoSpaceDN/>
              <w:jc w:val="right"/>
              <w:rPr>
                <w:b/>
                <w:bCs/>
                <w:sz w:val="20"/>
                <w:szCs w:val="20"/>
              </w:rPr>
            </w:pPr>
            <w:r w:rsidRPr="00AC0992">
              <w:rPr>
                <w:b/>
                <w:bCs/>
                <w:sz w:val="20"/>
                <w:szCs w:val="20"/>
              </w:rPr>
              <w:t>354,000.00</w:t>
            </w:r>
          </w:p>
        </w:tc>
        <w:tc>
          <w:tcPr>
            <w:tcW w:w="1440" w:type="dxa"/>
            <w:tcBorders>
              <w:top w:val="nil"/>
              <w:left w:val="nil"/>
              <w:bottom w:val="single" w:sz="8" w:space="0" w:color="auto"/>
              <w:right w:val="single" w:sz="8" w:space="0" w:color="auto"/>
            </w:tcBorders>
            <w:shd w:val="clear" w:color="000000" w:fill="D6DCE4"/>
            <w:vAlign w:val="center"/>
            <w:hideMark/>
          </w:tcPr>
          <w:p w14:paraId="547F1587" w14:textId="77777777" w:rsidR="00BF2CE1" w:rsidRPr="00AC0992" w:rsidRDefault="00BF2CE1" w:rsidP="004433DE">
            <w:pPr>
              <w:widowControl/>
              <w:autoSpaceDE/>
              <w:autoSpaceDN/>
              <w:jc w:val="right"/>
              <w:rPr>
                <w:b/>
                <w:bCs/>
                <w:sz w:val="20"/>
                <w:szCs w:val="20"/>
              </w:rPr>
            </w:pPr>
            <w:r w:rsidRPr="00AC0992">
              <w:rPr>
                <w:b/>
                <w:bCs/>
                <w:sz w:val="20"/>
                <w:szCs w:val="20"/>
              </w:rPr>
              <w:t>317,785.87</w:t>
            </w:r>
          </w:p>
        </w:tc>
        <w:tc>
          <w:tcPr>
            <w:tcW w:w="1440" w:type="dxa"/>
            <w:tcBorders>
              <w:top w:val="nil"/>
              <w:left w:val="nil"/>
              <w:bottom w:val="single" w:sz="8" w:space="0" w:color="auto"/>
              <w:right w:val="single" w:sz="8" w:space="0" w:color="auto"/>
            </w:tcBorders>
            <w:shd w:val="clear" w:color="000000" w:fill="D6DCE4"/>
            <w:vAlign w:val="center"/>
            <w:hideMark/>
          </w:tcPr>
          <w:p w14:paraId="2A69CED6" w14:textId="77777777" w:rsidR="00BF2CE1" w:rsidRPr="00AC0992" w:rsidRDefault="00BF2CE1" w:rsidP="004433DE">
            <w:pPr>
              <w:widowControl/>
              <w:autoSpaceDE/>
              <w:autoSpaceDN/>
              <w:ind w:firstLineChars="300" w:firstLine="602"/>
              <w:jc w:val="right"/>
              <w:rPr>
                <w:b/>
                <w:bCs/>
                <w:sz w:val="20"/>
                <w:szCs w:val="20"/>
              </w:rPr>
            </w:pPr>
            <w:r w:rsidRPr="00AC0992">
              <w:rPr>
                <w:b/>
                <w:bCs/>
                <w:sz w:val="20"/>
                <w:szCs w:val="20"/>
              </w:rPr>
              <w:t>89.77</w:t>
            </w:r>
          </w:p>
        </w:tc>
      </w:tr>
      <w:tr w:rsidR="00BF2CE1" w:rsidRPr="00AC0992" w14:paraId="166B81FA" w14:textId="77777777" w:rsidTr="004433DE">
        <w:trPr>
          <w:trHeight w:val="300"/>
        </w:trPr>
        <w:tc>
          <w:tcPr>
            <w:tcW w:w="1250" w:type="dxa"/>
            <w:tcBorders>
              <w:top w:val="nil"/>
              <w:left w:val="single" w:sz="8" w:space="0" w:color="auto"/>
              <w:bottom w:val="single" w:sz="8" w:space="0" w:color="auto"/>
              <w:right w:val="single" w:sz="8" w:space="0" w:color="auto"/>
            </w:tcBorders>
            <w:shd w:val="clear" w:color="auto" w:fill="auto"/>
            <w:vAlign w:val="center"/>
            <w:hideMark/>
          </w:tcPr>
          <w:p w14:paraId="3D51F2E9" w14:textId="77777777" w:rsidR="00BF2CE1" w:rsidRPr="00AC0992" w:rsidRDefault="00BF2CE1" w:rsidP="004433DE">
            <w:pPr>
              <w:widowControl/>
              <w:autoSpaceDE/>
              <w:autoSpaceDN/>
              <w:jc w:val="center"/>
              <w:rPr>
                <w:sz w:val="20"/>
                <w:szCs w:val="20"/>
              </w:rPr>
            </w:pPr>
            <w:r w:rsidRPr="00AC0992">
              <w:rPr>
                <w:sz w:val="20"/>
                <w:szCs w:val="20"/>
              </w:rPr>
              <w:t> </w:t>
            </w:r>
          </w:p>
        </w:tc>
        <w:tc>
          <w:tcPr>
            <w:tcW w:w="1530" w:type="dxa"/>
            <w:tcBorders>
              <w:top w:val="nil"/>
              <w:left w:val="nil"/>
              <w:bottom w:val="single" w:sz="8" w:space="0" w:color="auto"/>
              <w:right w:val="single" w:sz="8" w:space="0" w:color="auto"/>
            </w:tcBorders>
            <w:shd w:val="clear" w:color="auto" w:fill="auto"/>
            <w:vAlign w:val="center"/>
            <w:hideMark/>
          </w:tcPr>
          <w:p w14:paraId="0BE0AC8A" w14:textId="77777777" w:rsidR="00BF2CE1" w:rsidRPr="00AC0992" w:rsidRDefault="00BF2CE1" w:rsidP="004433DE">
            <w:pPr>
              <w:widowControl/>
              <w:autoSpaceDE/>
              <w:autoSpaceDN/>
              <w:jc w:val="center"/>
              <w:rPr>
                <w:sz w:val="18"/>
                <w:szCs w:val="18"/>
              </w:rPr>
            </w:pPr>
            <w:r w:rsidRPr="00AC0992">
              <w:rPr>
                <w:sz w:val="18"/>
                <w:szCs w:val="18"/>
              </w:rPr>
              <w:t>4261</w:t>
            </w:r>
          </w:p>
        </w:tc>
        <w:tc>
          <w:tcPr>
            <w:tcW w:w="2880" w:type="dxa"/>
            <w:tcBorders>
              <w:top w:val="nil"/>
              <w:left w:val="nil"/>
              <w:bottom w:val="single" w:sz="8" w:space="0" w:color="auto"/>
              <w:right w:val="single" w:sz="8" w:space="0" w:color="auto"/>
            </w:tcBorders>
            <w:shd w:val="clear" w:color="auto" w:fill="auto"/>
            <w:vAlign w:val="center"/>
            <w:hideMark/>
          </w:tcPr>
          <w:p w14:paraId="4547E015" w14:textId="77777777" w:rsidR="00BF2CE1" w:rsidRPr="00AC0992" w:rsidRDefault="00BF2CE1" w:rsidP="004433DE">
            <w:pPr>
              <w:widowControl/>
              <w:autoSpaceDE/>
              <w:autoSpaceDN/>
              <w:rPr>
                <w:sz w:val="18"/>
                <w:szCs w:val="18"/>
              </w:rPr>
            </w:pPr>
            <w:r w:rsidRPr="00AC0992">
              <w:rPr>
                <w:sz w:val="18"/>
                <w:szCs w:val="18"/>
              </w:rPr>
              <w:t>Административни материјал</w:t>
            </w:r>
          </w:p>
        </w:tc>
        <w:tc>
          <w:tcPr>
            <w:tcW w:w="1530" w:type="dxa"/>
            <w:tcBorders>
              <w:top w:val="nil"/>
              <w:left w:val="nil"/>
              <w:bottom w:val="single" w:sz="8" w:space="0" w:color="auto"/>
              <w:right w:val="single" w:sz="8" w:space="0" w:color="auto"/>
            </w:tcBorders>
            <w:shd w:val="clear" w:color="auto" w:fill="auto"/>
            <w:vAlign w:val="center"/>
            <w:hideMark/>
          </w:tcPr>
          <w:p w14:paraId="716C5713" w14:textId="77777777" w:rsidR="00BF2CE1" w:rsidRPr="00AC0992" w:rsidRDefault="00BF2CE1" w:rsidP="004433DE">
            <w:pPr>
              <w:widowControl/>
              <w:autoSpaceDE/>
              <w:autoSpaceDN/>
              <w:jc w:val="right"/>
              <w:rPr>
                <w:sz w:val="20"/>
                <w:szCs w:val="20"/>
              </w:rPr>
            </w:pPr>
            <w:r w:rsidRPr="00AC0992">
              <w:rPr>
                <w:sz w:val="20"/>
                <w:szCs w:val="20"/>
              </w:rPr>
              <w:t>283,000.00</w:t>
            </w:r>
          </w:p>
        </w:tc>
        <w:tc>
          <w:tcPr>
            <w:tcW w:w="1440" w:type="dxa"/>
            <w:tcBorders>
              <w:top w:val="nil"/>
              <w:left w:val="nil"/>
              <w:bottom w:val="single" w:sz="8" w:space="0" w:color="auto"/>
              <w:right w:val="single" w:sz="8" w:space="0" w:color="auto"/>
            </w:tcBorders>
            <w:shd w:val="clear" w:color="auto" w:fill="auto"/>
            <w:vAlign w:val="center"/>
            <w:hideMark/>
          </w:tcPr>
          <w:p w14:paraId="64555EC0" w14:textId="77777777" w:rsidR="00BF2CE1" w:rsidRPr="00AC0992" w:rsidRDefault="00BF2CE1" w:rsidP="004433DE">
            <w:pPr>
              <w:widowControl/>
              <w:autoSpaceDE/>
              <w:autoSpaceDN/>
              <w:jc w:val="right"/>
              <w:rPr>
                <w:sz w:val="20"/>
                <w:szCs w:val="20"/>
              </w:rPr>
            </w:pPr>
            <w:r w:rsidRPr="00AC0992">
              <w:rPr>
                <w:sz w:val="20"/>
                <w:szCs w:val="20"/>
              </w:rPr>
              <w:t>255,288.37</w:t>
            </w:r>
          </w:p>
        </w:tc>
        <w:tc>
          <w:tcPr>
            <w:tcW w:w="1440" w:type="dxa"/>
            <w:tcBorders>
              <w:top w:val="nil"/>
              <w:left w:val="nil"/>
              <w:bottom w:val="single" w:sz="8" w:space="0" w:color="auto"/>
              <w:right w:val="single" w:sz="8" w:space="0" w:color="auto"/>
            </w:tcBorders>
            <w:shd w:val="clear" w:color="auto" w:fill="auto"/>
            <w:vAlign w:val="center"/>
            <w:hideMark/>
          </w:tcPr>
          <w:p w14:paraId="3A20C67D"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90.21</w:t>
            </w:r>
          </w:p>
        </w:tc>
      </w:tr>
      <w:tr w:rsidR="00BF2CE1" w:rsidRPr="00AC0992" w14:paraId="423835F7" w14:textId="77777777" w:rsidTr="004433DE">
        <w:trPr>
          <w:trHeight w:val="300"/>
        </w:trPr>
        <w:tc>
          <w:tcPr>
            <w:tcW w:w="1250" w:type="dxa"/>
            <w:tcBorders>
              <w:top w:val="nil"/>
              <w:left w:val="single" w:sz="8" w:space="0" w:color="auto"/>
              <w:bottom w:val="single" w:sz="8" w:space="0" w:color="auto"/>
              <w:right w:val="single" w:sz="8" w:space="0" w:color="auto"/>
            </w:tcBorders>
            <w:shd w:val="clear" w:color="auto" w:fill="auto"/>
            <w:vAlign w:val="center"/>
            <w:hideMark/>
          </w:tcPr>
          <w:p w14:paraId="3566221F" w14:textId="77777777" w:rsidR="00BF2CE1" w:rsidRPr="00AC0992" w:rsidRDefault="00BF2CE1" w:rsidP="004433DE">
            <w:pPr>
              <w:widowControl/>
              <w:autoSpaceDE/>
              <w:autoSpaceDN/>
              <w:jc w:val="center"/>
              <w:rPr>
                <w:sz w:val="20"/>
                <w:szCs w:val="20"/>
              </w:rPr>
            </w:pPr>
            <w:r w:rsidRPr="00AC0992">
              <w:rPr>
                <w:sz w:val="20"/>
                <w:szCs w:val="20"/>
              </w:rPr>
              <w:t> </w:t>
            </w:r>
          </w:p>
        </w:tc>
        <w:tc>
          <w:tcPr>
            <w:tcW w:w="1530" w:type="dxa"/>
            <w:tcBorders>
              <w:top w:val="nil"/>
              <w:left w:val="nil"/>
              <w:bottom w:val="single" w:sz="8" w:space="0" w:color="auto"/>
              <w:right w:val="single" w:sz="8" w:space="0" w:color="auto"/>
            </w:tcBorders>
            <w:shd w:val="clear" w:color="auto" w:fill="auto"/>
            <w:vAlign w:val="center"/>
            <w:hideMark/>
          </w:tcPr>
          <w:p w14:paraId="2A37D1FC" w14:textId="77777777" w:rsidR="00BF2CE1" w:rsidRPr="00AC0992" w:rsidRDefault="00BF2CE1" w:rsidP="004433DE">
            <w:pPr>
              <w:widowControl/>
              <w:autoSpaceDE/>
              <w:autoSpaceDN/>
              <w:jc w:val="center"/>
              <w:rPr>
                <w:sz w:val="18"/>
                <w:szCs w:val="18"/>
              </w:rPr>
            </w:pPr>
            <w:r w:rsidRPr="00AC0992">
              <w:rPr>
                <w:sz w:val="18"/>
                <w:szCs w:val="18"/>
              </w:rPr>
              <w:t>4269</w:t>
            </w:r>
          </w:p>
        </w:tc>
        <w:tc>
          <w:tcPr>
            <w:tcW w:w="2880" w:type="dxa"/>
            <w:tcBorders>
              <w:top w:val="nil"/>
              <w:left w:val="nil"/>
              <w:bottom w:val="single" w:sz="8" w:space="0" w:color="auto"/>
              <w:right w:val="single" w:sz="8" w:space="0" w:color="auto"/>
            </w:tcBorders>
            <w:shd w:val="clear" w:color="auto" w:fill="auto"/>
            <w:vAlign w:val="center"/>
            <w:hideMark/>
          </w:tcPr>
          <w:p w14:paraId="3A7F7867" w14:textId="77777777" w:rsidR="00BF2CE1" w:rsidRPr="00AC0992" w:rsidRDefault="00BF2CE1" w:rsidP="004433DE">
            <w:pPr>
              <w:widowControl/>
              <w:autoSpaceDE/>
              <w:autoSpaceDN/>
              <w:rPr>
                <w:sz w:val="18"/>
                <w:szCs w:val="18"/>
              </w:rPr>
            </w:pPr>
            <w:r w:rsidRPr="00AC0992">
              <w:rPr>
                <w:sz w:val="18"/>
                <w:szCs w:val="18"/>
              </w:rPr>
              <w:t>Материјали за посебне намене</w:t>
            </w:r>
          </w:p>
        </w:tc>
        <w:tc>
          <w:tcPr>
            <w:tcW w:w="1530" w:type="dxa"/>
            <w:tcBorders>
              <w:top w:val="nil"/>
              <w:left w:val="nil"/>
              <w:bottom w:val="single" w:sz="8" w:space="0" w:color="auto"/>
              <w:right w:val="single" w:sz="8" w:space="0" w:color="auto"/>
            </w:tcBorders>
            <w:shd w:val="clear" w:color="auto" w:fill="auto"/>
            <w:vAlign w:val="center"/>
            <w:hideMark/>
          </w:tcPr>
          <w:p w14:paraId="473AE8AD" w14:textId="77777777" w:rsidR="00BF2CE1" w:rsidRPr="00AC0992" w:rsidRDefault="00BF2CE1" w:rsidP="004433DE">
            <w:pPr>
              <w:widowControl/>
              <w:autoSpaceDE/>
              <w:autoSpaceDN/>
              <w:jc w:val="right"/>
              <w:rPr>
                <w:sz w:val="20"/>
                <w:szCs w:val="20"/>
              </w:rPr>
            </w:pPr>
            <w:r w:rsidRPr="00AC0992">
              <w:rPr>
                <w:sz w:val="20"/>
                <w:szCs w:val="20"/>
              </w:rPr>
              <w:t>71,000.00</w:t>
            </w:r>
          </w:p>
        </w:tc>
        <w:tc>
          <w:tcPr>
            <w:tcW w:w="1440" w:type="dxa"/>
            <w:tcBorders>
              <w:top w:val="nil"/>
              <w:left w:val="nil"/>
              <w:bottom w:val="single" w:sz="8" w:space="0" w:color="auto"/>
              <w:right w:val="single" w:sz="8" w:space="0" w:color="auto"/>
            </w:tcBorders>
            <w:shd w:val="clear" w:color="auto" w:fill="auto"/>
            <w:vAlign w:val="center"/>
            <w:hideMark/>
          </w:tcPr>
          <w:p w14:paraId="39FD05D9" w14:textId="77777777" w:rsidR="00BF2CE1" w:rsidRPr="00AC0992" w:rsidRDefault="00BF2CE1" w:rsidP="004433DE">
            <w:pPr>
              <w:widowControl/>
              <w:autoSpaceDE/>
              <w:autoSpaceDN/>
              <w:jc w:val="right"/>
              <w:rPr>
                <w:sz w:val="20"/>
                <w:szCs w:val="20"/>
              </w:rPr>
            </w:pPr>
            <w:r w:rsidRPr="00AC0992">
              <w:rPr>
                <w:sz w:val="20"/>
                <w:szCs w:val="20"/>
              </w:rPr>
              <w:t>62,497.50</w:t>
            </w:r>
          </w:p>
        </w:tc>
        <w:tc>
          <w:tcPr>
            <w:tcW w:w="1440" w:type="dxa"/>
            <w:tcBorders>
              <w:top w:val="nil"/>
              <w:left w:val="nil"/>
              <w:bottom w:val="single" w:sz="8" w:space="0" w:color="auto"/>
              <w:right w:val="single" w:sz="8" w:space="0" w:color="auto"/>
            </w:tcBorders>
            <w:shd w:val="clear" w:color="auto" w:fill="auto"/>
            <w:vAlign w:val="center"/>
            <w:hideMark/>
          </w:tcPr>
          <w:p w14:paraId="3AD616DF"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88.02</w:t>
            </w:r>
          </w:p>
        </w:tc>
      </w:tr>
      <w:tr w:rsidR="00BF2CE1" w:rsidRPr="00AC0992" w14:paraId="0642AF8B" w14:textId="77777777" w:rsidTr="004433DE">
        <w:trPr>
          <w:trHeight w:val="300"/>
        </w:trPr>
        <w:tc>
          <w:tcPr>
            <w:tcW w:w="1250" w:type="dxa"/>
            <w:tcBorders>
              <w:top w:val="nil"/>
              <w:left w:val="single" w:sz="8" w:space="0" w:color="auto"/>
              <w:bottom w:val="single" w:sz="8" w:space="0" w:color="auto"/>
              <w:right w:val="single" w:sz="8" w:space="0" w:color="auto"/>
            </w:tcBorders>
            <w:shd w:val="clear" w:color="000000" w:fill="D9D9D9"/>
            <w:vAlign w:val="center"/>
            <w:hideMark/>
          </w:tcPr>
          <w:p w14:paraId="017B0D1E" w14:textId="77777777" w:rsidR="00BF2CE1" w:rsidRPr="00AC0992" w:rsidRDefault="00BF2CE1" w:rsidP="004433DE">
            <w:pPr>
              <w:widowControl/>
              <w:autoSpaceDE/>
              <w:autoSpaceDN/>
              <w:jc w:val="center"/>
              <w:rPr>
                <w:b/>
                <w:bCs/>
                <w:sz w:val="20"/>
                <w:szCs w:val="20"/>
              </w:rPr>
            </w:pPr>
            <w:r w:rsidRPr="00AC0992">
              <w:rPr>
                <w:b/>
                <w:bCs/>
                <w:sz w:val="20"/>
                <w:szCs w:val="20"/>
              </w:rPr>
              <w:t>512</w:t>
            </w:r>
          </w:p>
        </w:tc>
        <w:tc>
          <w:tcPr>
            <w:tcW w:w="1530" w:type="dxa"/>
            <w:tcBorders>
              <w:top w:val="nil"/>
              <w:left w:val="nil"/>
              <w:bottom w:val="single" w:sz="8" w:space="0" w:color="auto"/>
              <w:right w:val="single" w:sz="8" w:space="0" w:color="auto"/>
            </w:tcBorders>
            <w:shd w:val="clear" w:color="000000" w:fill="D9D9D9"/>
            <w:vAlign w:val="center"/>
            <w:hideMark/>
          </w:tcPr>
          <w:p w14:paraId="68B2D6D7" w14:textId="77777777" w:rsidR="00BF2CE1" w:rsidRPr="00AC0992" w:rsidRDefault="00BF2CE1" w:rsidP="004433DE">
            <w:pPr>
              <w:widowControl/>
              <w:autoSpaceDE/>
              <w:autoSpaceDN/>
              <w:jc w:val="center"/>
              <w:rPr>
                <w:sz w:val="18"/>
                <w:szCs w:val="18"/>
              </w:rPr>
            </w:pPr>
            <w:r w:rsidRPr="00AC0992">
              <w:rPr>
                <w:sz w:val="18"/>
                <w:szCs w:val="18"/>
              </w:rPr>
              <w:t> </w:t>
            </w:r>
          </w:p>
        </w:tc>
        <w:tc>
          <w:tcPr>
            <w:tcW w:w="2880" w:type="dxa"/>
            <w:tcBorders>
              <w:top w:val="nil"/>
              <w:left w:val="nil"/>
              <w:bottom w:val="single" w:sz="8" w:space="0" w:color="auto"/>
              <w:right w:val="single" w:sz="8" w:space="0" w:color="auto"/>
            </w:tcBorders>
            <w:shd w:val="clear" w:color="000000" w:fill="D9D9D9"/>
            <w:vAlign w:val="center"/>
            <w:hideMark/>
          </w:tcPr>
          <w:p w14:paraId="2FE8F6FC" w14:textId="77777777" w:rsidR="00BF2CE1" w:rsidRPr="00AC0992" w:rsidRDefault="00BF2CE1" w:rsidP="004433DE">
            <w:pPr>
              <w:widowControl/>
              <w:autoSpaceDE/>
              <w:autoSpaceDN/>
              <w:rPr>
                <w:b/>
                <w:bCs/>
                <w:sz w:val="18"/>
                <w:szCs w:val="18"/>
              </w:rPr>
            </w:pPr>
            <w:r w:rsidRPr="00AC0992">
              <w:rPr>
                <w:b/>
                <w:bCs/>
                <w:sz w:val="18"/>
                <w:szCs w:val="18"/>
              </w:rPr>
              <w:t>МАШИНЕ И ОПРЕМА</w:t>
            </w:r>
          </w:p>
        </w:tc>
        <w:tc>
          <w:tcPr>
            <w:tcW w:w="1530" w:type="dxa"/>
            <w:tcBorders>
              <w:top w:val="nil"/>
              <w:left w:val="nil"/>
              <w:bottom w:val="single" w:sz="8" w:space="0" w:color="auto"/>
              <w:right w:val="single" w:sz="8" w:space="0" w:color="auto"/>
            </w:tcBorders>
            <w:shd w:val="clear" w:color="000000" w:fill="D9D9D9"/>
            <w:vAlign w:val="center"/>
            <w:hideMark/>
          </w:tcPr>
          <w:p w14:paraId="1757F0AD" w14:textId="77777777" w:rsidR="00BF2CE1" w:rsidRPr="00AC0992" w:rsidRDefault="00BF2CE1" w:rsidP="004433DE">
            <w:pPr>
              <w:widowControl/>
              <w:autoSpaceDE/>
              <w:autoSpaceDN/>
              <w:jc w:val="right"/>
              <w:rPr>
                <w:b/>
                <w:bCs/>
                <w:sz w:val="20"/>
                <w:szCs w:val="20"/>
              </w:rPr>
            </w:pPr>
            <w:r w:rsidRPr="00AC0992">
              <w:rPr>
                <w:b/>
                <w:bCs/>
                <w:sz w:val="20"/>
                <w:szCs w:val="20"/>
              </w:rPr>
              <w:t>2,357,000.00</w:t>
            </w:r>
          </w:p>
        </w:tc>
        <w:tc>
          <w:tcPr>
            <w:tcW w:w="1440" w:type="dxa"/>
            <w:tcBorders>
              <w:top w:val="nil"/>
              <w:left w:val="nil"/>
              <w:bottom w:val="single" w:sz="8" w:space="0" w:color="auto"/>
              <w:right w:val="single" w:sz="8" w:space="0" w:color="auto"/>
            </w:tcBorders>
            <w:shd w:val="clear" w:color="000000" w:fill="D9D9D9"/>
            <w:vAlign w:val="center"/>
            <w:hideMark/>
          </w:tcPr>
          <w:p w14:paraId="23B8C922" w14:textId="77777777" w:rsidR="00BF2CE1" w:rsidRPr="00AC0992" w:rsidRDefault="00BF2CE1" w:rsidP="004433DE">
            <w:pPr>
              <w:widowControl/>
              <w:autoSpaceDE/>
              <w:autoSpaceDN/>
              <w:jc w:val="right"/>
              <w:rPr>
                <w:b/>
                <w:bCs/>
                <w:sz w:val="20"/>
                <w:szCs w:val="20"/>
              </w:rPr>
            </w:pPr>
            <w:r w:rsidRPr="00AC0992">
              <w:rPr>
                <w:b/>
                <w:bCs/>
                <w:sz w:val="20"/>
                <w:szCs w:val="20"/>
              </w:rPr>
              <w:t>1,873,302.50</w:t>
            </w:r>
          </w:p>
        </w:tc>
        <w:tc>
          <w:tcPr>
            <w:tcW w:w="1440" w:type="dxa"/>
            <w:tcBorders>
              <w:top w:val="nil"/>
              <w:left w:val="nil"/>
              <w:bottom w:val="single" w:sz="8" w:space="0" w:color="auto"/>
              <w:right w:val="single" w:sz="8" w:space="0" w:color="auto"/>
            </w:tcBorders>
            <w:shd w:val="clear" w:color="000000" w:fill="D9D9D9"/>
            <w:vAlign w:val="center"/>
            <w:hideMark/>
          </w:tcPr>
          <w:p w14:paraId="0308DE3E" w14:textId="77777777" w:rsidR="00BF2CE1" w:rsidRPr="00AC0992" w:rsidRDefault="00BF2CE1" w:rsidP="004433DE">
            <w:pPr>
              <w:widowControl/>
              <w:autoSpaceDE/>
              <w:autoSpaceDN/>
              <w:ind w:firstLineChars="300" w:firstLine="602"/>
              <w:jc w:val="right"/>
              <w:rPr>
                <w:b/>
                <w:bCs/>
                <w:sz w:val="20"/>
                <w:szCs w:val="20"/>
              </w:rPr>
            </w:pPr>
            <w:r w:rsidRPr="00AC0992">
              <w:rPr>
                <w:b/>
                <w:bCs/>
                <w:sz w:val="20"/>
                <w:szCs w:val="20"/>
              </w:rPr>
              <w:t>79.48</w:t>
            </w:r>
          </w:p>
        </w:tc>
      </w:tr>
      <w:tr w:rsidR="00BF2CE1" w:rsidRPr="00AC0992" w14:paraId="1C8ACAB8" w14:textId="77777777" w:rsidTr="004433DE">
        <w:trPr>
          <w:trHeight w:val="300"/>
        </w:trPr>
        <w:tc>
          <w:tcPr>
            <w:tcW w:w="1250" w:type="dxa"/>
            <w:tcBorders>
              <w:top w:val="nil"/>
              <w:left w:val="single" w:sz="8" w:space="0" w:color="auto"/>
              <w:bottom w:val="single" w:sz="8" w:space="0" w:color="auto"/>
              <w:right w:val="single" w:sz="8" w:space="0" w:color="auto"/>
            </w:tcBorders>
            <w:shd w:val="clear" w:color="auto" w:fill="auto"/>
            <w:vAlign w:val="center"/>
            <w:hideMark/>
          </w:tcPr>
          <w:p w14:paraId="475511C2" w14:textId="77777777" w:rsidR="00BF2CE1" w:rsidRPr="00AC0992" w:rsidRDefault="00BF2CE1" w:rsidP="004433DE">
            <w:pPr>
              <w:widowControl/>
              <w:autoSpaceDE/>
              <w:autoSpaceDN/>
              <w:jc w:val="center"/>
              <w:rPr>
                <w:b/>
                <w:bCs/>
                <w:sz w:val="20"/>
                <w:szCs w:val="20"/>
              </w:rPr>
            </w:pPr>
            <w:r w:rsidRPr="00AC0992">
              <w:rPr>
                <w:b/>
                <w:bCs/>
                <w:sz w:val="20"/>
                <w:szCs w:val="20"/>
              </w:rPr>
              <w:t> </w:t>
            </w:r>
          </w:p>
        </w:tc>
        <w:tc>
          <w:tcPr>
            <w:tcW w:w="1530" w:type="dxa"/>
            <w:tcBorders>
              <w:top w:val="nil"/>
              <w:left w:val="nil"/>
              <w:bottom w:val="single" w:sz="8" w:space="0" w:color="auto"/>
              <w:right w:val="single" w:sz="8" w:space="0" w:color="auto"/>
            </w:tcBorders>
            <w:shd w:val="clear" w:color="auto" w:fill="auto"/>
            <w:vAlign w:val="center"/>
            <w:hideMark/>
          </w:tcPr>
          <w:p w14:paraId="25971B08" w14:textId="77777777" w:rsidR="00BF2CE1" w:rsidRPr="00AC0992" w:rsidRDefault="00BF2CE1" w:rsidP="004433DE">
            <w:pPr>
              <w:widowControl/>
              <w:autoSpaceDE/>
              <w:autoSpaceDN/>
              <w:jc w:val="center"/>
              <w:rPr>
                <w:sz w:val="18"/>
                <w:szCs w:val="18"/>
              </w:rPr>
            </w:pPr>
            <w:r w:rsidRPr="00AC0992">
              <w:rPr>
                <w:sz w:val="18"/>
                <w:szCs w:val="18"/>
              </w:rPr>
              <w:t>512200</w:t>
            </w:r>
          </w:p>
        </w:tc>
        <w:tc>
          <w:tcPr>
            <w:tcW w:w="2880" w:type="dxa"/>
            <w:tcBorders>
              <w:top w:val="nil"/>
              <w:left w:val="nil"/>
              <w:bottom w:val="single" w:sz="8" w:space="0" w:color="auto"/>
              <w:right w:val="single" w:sz="8" w:space="0" w:color="auto"/>
            </w:tcBorders>
            <w:shd w:val="clear" w:color="auto" w:fill="auto"/>
            <w:vAlign w:val="center"/>
            <w:hideMark/>
          </w:tcPr>
          <w:p w14:paraId="30F4CB1D" w14:textId="77777777" w:rsidR="00BF2CE1" w:rsidRPr="00AC0992" w:rsidRDefault="00BF2CE1" w:rsidP="004433DE">
            <w:pPr>
              <w:widowControl/>
              <w:autoSpaceDE/>
              <w:autoSpaceDN/>
              <w:rPr>
                <w:sz w:val="18"/>
                <w:szCs w:val="18"/>
              </w:rPr>
            </w:pPr>
            <w:r w:rsidRPr="00AC0992">
              <w:rPr>
                <w:sz w:val="18"/>
                <w:szCs w:val="18"/>
              </w:rPr>
              <w:t>Административна опрема</w:t>
            </w:r>
          </w:p>
        </w:tc>
        <w:tc>
          <w:tcPr>
            <w:tcW w:w="1530" w:type="dxa"/>
            <w:tcBorders>
              <w:top w:val="nil"/>
              <w:left w:val="nil"/>
              <w:bottom w:val="single" w:sz="8" w:space="0" w:color="auto"/>
              <w:right w:val="single" w:sz="8" w:space="0" w:color="auto"/>
            </w:tcBorders>
            <w:shd w:val="clear" w:color="auto" w:fill="auto"/>
            <w:vAlign w:val="center"/>
            <w:hideMark/>
          </w:tcPr>
          <w:p w14:paraId="3A20DCC5" w14:textId="77777777" w:rsidR="00BF2CE1" w:rsidRPr="00AC0992" w:rsidRDefault="00BF2CE1" w:rsidP="004433DE">
            <w:pPr>
              <w:widowControl/>
              <w:autoSpaceDE/>
              <w:autoSpaceDN/>
              <w:jc w:val="right"/>
              <w:rPr>
                <w:sz w:val="20"/>
                <w:szCs w:val="20"/>
              </w:rPr>
            </w:pPr>
            <w:r w:rsidRPr="00AC0992">
              <w:rPr>
                <w:sz w:val="20"/>
                <w:szCs w:val="20"/>
              </w:rPr>
              <w:t>2,357,000.00</w:t>
            </w:r>
          </w:p>
        </w:tc>
        <w:tc>
          <w:tcPr>
            <w:tcW w:w="1440" w:type="dxa"/>
            <w:tcBorders>
              <w:top w:val="nil"/>
              <w:left w:val="nil"/>
              <w:bottom w:val="single" w:sz="8" w:space="0" w:color="auto"/>
              <w:right w:val="single" w:sz="8" w:space="0" w:color="auto"/>
            </w:tcBorders>
            <w:shd w:val="clear" w:color="auto" w:fill="auto"/>
            <w:vAlign w:val="center"/>
            <w:hideMark/>
          </w:tcPr>
          <w:p w14:paraId="19C2451D" w14:textId="77777777" w:rsidR="00BF2CE1" w:rsidRPr="00AC0992" w:rsidRDefault="00BF2CE1" w:rsidP="004433DE">
            <w:pPr>
              <w:widowControl/>
              <w:autoSpaceDE/>
              <w:autoSpaceDN/>
              <w:jc w:val="right"/>
              <w:rPr>
                <w:sz w:val="20"/>
                <w:szCs w:val="20"/>
              </w:rPr>
            </w:pPr>
            <w:r w:rsidRPr="00AC0992">
              <w:rPr>
                <w:sz w:val="20"/>
                <w:szCs w:val="20"/>
              </w:rPr>
              <w:t>1,873,302.50</w:t>
            </w:r>
          </w:p>
        </w:tc>
        <w:tc>
          <w:tcPr>
            <w:tcW w:w="1440" w:type="dxa"/>
            <w:tcBorders>
              <w:top w:val="nil"/>
              <w:left w:val="nil"/>
              <w:bottom w:val="single" w:sz="8" w:space="0" w:color="auto"/>
              <w:right w:val="single" w:sz="8" w:space="0" w:color="auto"/>
            </w:tcBorders>
            <w:shd w:val="clear" w:color="auto" w:fill="auto"/>
            <w:vAlign w:val="center"/>
            <w:hideMark/>
          </w:tcPr>
          <w:p w14:paraId="4CE23151" w14:textId="77777777" w:rsidR="00BF2CE1" w:rsidRPr="00AC0992" w:rsidRDefault="00BF2CE1" w:rsidP="004433DE">
            <w:pPr>
              <w:widowControl/>
              <w:autoSpaceDE/>
              <w:autoSpaceDN/>
              <w:ind w:firstLineChars="300" w:firstLine="600"/>
              <w:jc w:val="right"/>
              <w:rPr>
                <w:sz w:val="20"/>
                <w:szCs w:val="20"/>
              </w:rPr>
            </w:pPr>
            <w:r w:rsidRPr="00AC0992">
              <w:rPr>
                <w:sz w:val="20"/>
                <w:szCs w:val="20"/>
              </w:rPr>
              <w:t>79.48</w:t>
            </w:r>
          </w:p>
        </w:tc>
      </w:tr>
      <w:tr w:rsidR="00BF2CE1" w:rsidRPr="00AC0992" w14:paraId="2700B766" w14:textId="77777777" w:rsidTr="004433DE">
        <w:trPr>
          <w:trHeight w:val="300"/>
        </w:trPr>
        <w:tc>
          <w:tcPr>
            <w:tcW w:w="5660" w:type="dxa"/>
            <w:gridSpan w:val="3"/>
            <w:tcBorders>
              <w:top w:val="single" w:sz="8" w:space="0" w:color="auto"/>
              <w:left w:val="single" w:sz="8" w:space="0" w:color="auto"/>
              <w:bottom w:val="single" w:sz="8" w:space="0" w:color="auto"/>
              <w:right w:val="single" w:sz="8" w:space="0" w:color="000000"/>
            </w:tcBorders>
            <w:shd w:val="clear" w:color="000000" w:fill="BFBFBF"/>
            <w:vAlign w:val="center"/>
            <w:hideMark/>
          </w:tcPr>
          <w:p w14:paraId="138FA39A" w14:textId="77777777" w:rsidR="00BF2CE1" w:rsidRPr="00AC0992" w:rsidRDefault="00BF2CE1" w:rsidP="004433DE">
            <w:pPr>
              <w:widowControl/>
              <w:autoSpaceDE/>
              <w:autoSpaceDN/>
              <w:jc w:val="right"/>
              <w:rPr>
                <w:b/>
                <w:bCs/>
                <w:sz w:val="20"/>
                <w:szCs w:val="20"/>
              </w:rPr>
            </w:pPr>
            <w:r w:rsidRPr="00AC0992">
              <w:rPr>
                <w:b/>
                <w:bCs/>
                <w:sz w:val="20"/>
                <w:szCs w:val="20"/>
              </w:rPr>
              <w:t>УКУПНО 56-</w:t>
            </w:r>
            <w:r w:rsidRPr="00AC0992">
              <w:rPr>
                <w:sz w:val="20"/>
                <w:szCs w:val="20"/>
              </w:rPr>
              <w:t xml:space="preserve"> </w:t>
            </w:r>
            <w:r w:rsidRPr="00AC0992">
              <w:rPr>
                <w:b/>
                <w:bCs/>
                <w:sz w:val="20"/>
                <w:szCs w:val="20"/>
              </w:rPr>
              <w:t>ФИНАНСИЈСКА ПОМОЋ ЕУ</w:t>
            </w:r>
          </w:p>
        </w:tc>
        <w:tc>
          <w:tcPr>
            <w:tcW w:w="1530" w:type="dxa"/>
            <w:tcBorders>
              <w:top w:val="nil"/>
              <w:left w:val="nil"/>
              <w:bottom w:val="single" w:sz="8" w:space="0" w:color="auto"/>
              <w:right w:val="single" w:sz="8" w:space="0" w:color="auto"/>
            </w:tcBorders>
            <w:shd w:val="clear" w:color="000000" w:fill="BFBFBF"/>
            <w:vAlign w:val="center"/>
            <w:hideMark/>
          </w:tcPr>
          <w:p w14:paraId="08840B9D" w14:textId="77777777" w:rsidR="00BF2CE1" w:rsidRPr="00AC0992" w:rsidRDefault="00BF2CE1" w:rsidP="004433DE">
            <w:pPr>
              <w:widowControl/>
              <w:autoSpaceDE/>
              <w:autoSpaceDN/>
              <w:jc w:val="right"/>
              <w:rPr>
                <w:b/>
                <w:bCs/>
                <w:sz w:val="20"/>
                <w:szCs w:val="20"/>
              </w:rPr>
            </w:pPr>
            <w:r w:rsidRPr="00AC0992">
              <w:rPr>
                <w:b/>
                <w:bCs/>
                <w:sz w:val="20"/>
                <w:szCs w:val="20"/>
              </w:rPr>
              <w:t>32,405,000.00</w:t>
            </w:r>
          </w:p>
        </w:tc>
        <w:tc>
          <w:tcPr>
            <w:tcW w:w="1440" w:type="dxa"/>
            <w:tcBorders>
              <w:top w:val="nil"/>
              <w:left w:val="nil"/>
              <w:bottom w:val="single" w:sz="8" w:space="0" w:color="auto"/>
              <w:right w:val="single" w:sz="8" w:space="0" w:color="auto"/>
            </w:tcBorders>
            <w:shd w:val="clear" w:color="000000" w:fill="BFBFBF"/>
            <w:vAlign w:val="center"/>
            <w:hideMark/>
          </w:tcPr>
          <w:p w14:paraId="4CBE3025" w14:textId="77777777" w:rsidR="00BF2CE1" w:rsidRPr="00AC0992" w:rsidRDefault="00BF2CE1" w:rsidP="004433DE">
            <w:pPr>
              <w:widowControl/>
              <w:autoSpaceDE/>
              <w:autoSpaceDN/>
              <w:jc w:val="right"/>
              <w:rPr>
                <w:b/>
                <w:bCs/>
                <w:sz w:val="20"/>
                <w:szCs w:val="20"/>
              </w:rPr>
            </w:pPr>
            <w:r w:rsidRPr="00AC0992">
              <w:rPr>
                <w:b/>
                <w:bCs/>
                <w:sz w:val="20"/>
                <w:szCs w:val="20"/>
              </w:rPr>
              <w:t>18,809,210.21</w:t>
            </w:r>
          </w:p>
        </w:tc>
        <w:tc>
          <w:tcPr>
            <w:tcW w:w="1440" w:type="dxa"/>
            <w:tcBorders>
              <w:top w:val="nil"/>
              <w:left w:val="nil"/>
              <w:bottom w:val="single" w:sz="8" w:space="0" w:color="auto"/>
              <w:right w:val="single" w:sz="8" w:space="0" w:color="auto"/>
            </w:tcBorders>
            <w:shd w:val="clear" w:color="000000" w:fill="D9D9D9"/>
            <w:vAlign w:val="center"/>
            <w:hideMark/>
          </w:tcPr>
          <w:p w14:paraId="3749D86E" w14:textId="77777777" w:rsidR="00BF2CE1" w:rsidRPr="00AC0992" w:rsidRDefault="00BF2CE1" w:rsidP="004433DE">
            <w:pPr>
              <w:widowControl/>
              <w:autoSpaceDE/>
              <w:autoSpaceDN/>
              <w:ind w:firstLineChars="300" w:firstLine="602"/>
              <w:jc w:val="right"/>
              <w:rPr>
                <w:b/>
                <w:bCs/>
                <w:sz w:val="20"/>
                <w:szCs w:val="20"/>
              </w:rPr>
            </w:pPr>
            <w:r w:rsidRPr="00AC0992">
              <w:rPr>
                <w:b/>
                <w:bCs/>
                <w:sz w:val="20"/>
                <w:szCs w:val="20"/>
              </w:rPr>
              <w:t>58.04</w:t>
            </w:r>
          </w:p>
        </w:tc>
      </w:tr>
      <w:tr w:rsidR="00BF2CE1" w:rsidRPr="00AC0992" w14:paraId="6F22E2C3" w14:textId="77777777" w:rsidTr="004433DE">
        <w:trPr>
          <w:trHeight w:val="300"/>
        </w:trPr>
        <w:tc>
          <w:tcPr>
            <w:tcW w:w="5660" w:type="dxa"/>
            <w:gridSpan w:val="3"/>
            <w:tcBorders>
              <w:top w:val="single" w:sz="8" w:space="0" w:color="auto"/>
              <w:left w:val="single" w:sz="8" w:space="0" w:color="auto"/>
              <w:bottom w:val="single" w:sz="8" w:space="0" w:color="auto"/>
              <w:right w:val="single" w:sz="8" w:space="0" w:color="000000"/>
            </w:tcBorders>
            <w:shd w:val="clear" w:color="000000" w:fill="BFBFBF"/>
            <w:vAlign w:val="center"/>
            <w:hideMark/>
          </w:tcPr>
          <w:p w14:paraId="618889D0" w14:textId="77777777" w:rsidR="00BF2CE1" w:rsidRPr="00AC0992" w:rsidRDefault="00BF2CE1" w:rsidP="004433DE">
            <w:pPr>
              <w:widowControl/>
              <w:autoSpaceDE/>
              <w:autoSpaceDN/>
              <w:jc w:val="right"/>
              <w:rPr>
                <w:b/>
                <w:bCs/>
                <w:sz w:val="20"/>
                <w:szCs w:val="20"/>
              </w:rPr>
            </w:pPr>
            <w:r w:rsidRPr="00AC0992">
              <w:rPr>
                <w:b/>
                <w:bCs/>
                <w:sz w:val="20"/>
                <w:szCs w:val="20"/>
              </w:rPr>
              <w:t xml:space="preserve">УКУПНО ЗА ПРОЈЕКАТ </w:t>
            </w:r>
          </w:p>
        </w:tc>
        <w:tc>
          <w:tcPr>
            <w:tcW w:w="1530" w:type="dxa"/>
            <w:tcBorders>
              <w:top w:val="nil"/>
              <w:left w:val="nil"/>
              <w:bottom w:val="single" w:sz="8" w:space="0" w:color="auto"/>
              <w:right w:val="single" w:sz="8" w:space="0" w:color="auto"/>
            </w:tcBorders>
            <w:shd w:val="clear" w:color="000000" w:fill="BFBFBF"/>
            <w:vAlign w:val="center"/>
            <w:hideMark/>
          </w:tcPr>
          <w:p w14:paraId="4E1BCE86" w14:textId="77777777" w:rsidR="00BF2CE1" w:rsidRPr="00AC0992" w:rsidRDefault="00BF2CE1" w:rsidP="004433DE">
            <w:pPr>
              <w:widowControl/>
              <w:autoSpaceDE/>
              <w:autoSpaceDN/>
              <w:jc w:val="right"/>
              <w:rPr>
                <w:b/>
                <w:bCs/>
                <w:sz w:val="20"/>
                <w:szCs w:val="20"/>
              </w:rPr>
            </w:pPr>
            <w:r w:rsidRPr="00AC0992">
              <w:rPr>
                <w:b/>
                <w:bCs/>
                <w:sz w:val="20"/>
                <w:szCs w:val="20"/>
              </w:rPr>
              <w:t>32,405,000.00</w:t>
            </w:r>
          </w:p>
        </w:tc>
        <w:tc>
          <w:tcPr>
            <w:tcW w:w="1440" w:type="dxa"/>
            <w:tcBorders>
              <w:top w:val="nil"/>
              <w:left w:val="nil"/>
              <w:bottom w:val="single" w:sz="8" w:space="0" w:color="auto"/>
              <w:right w:val="single" w:sz="8" w:space="0" w:color="auto"/>
            </w:tcBorders>
            <w:shd w:val="clear" w:color="000000" w:fill="BFBFBF"/>
            <w:vAlign w:val="center"/>
            <w:hideMark/>
          </w:tcPr>
          <w:p w14:paraId="1BCEBBFB" w14:textId="77777777" w:rsidR="00BF2CE1" w:rsidRPr="00AC0992" w:rsidRDefault="00BF2CE1" w:rsidP="004433DE">
            <w:pPr>
              <w:widowControl/>
              <w:autoSpaceDE/>
              <w:autoSpaceDN/>
              <w:jc w:val="right"/>
              <w:rPr>
                <w:b/>
                <w:bCs/>
                <w:sz w:val="20"/>
                <w:szCs w:val="20"/>
              </w:rPr>
            </w:pPr>
            <w:r w:rsidRPr="00AC0992">
              <w:rPr>
                <w:b/>
                <w:bCs/>
                <w:sz w:val="20"/>
                <w:szCs w:val="20"/>
              </w:rPr>
              <w:t>18,809,210.21</w:t>
            </w:r>
          </w:p>
        </w:tc>
        <w:tc>
          <w:tcPr>
            <w:tcW w:w="1440" w:type="dxa"/>
            <w:tcBorders>
              <w:top w:val="nil"/>
              <w:left w:val="nil"/>
              <w:bottom w:val="single" w:sz="8" w:space="0" w:color="auto"/>
              <w:right w:val="single" w:sz="8" w:space="0" w:color="auto"/>
            </w:tcBorders>
            <w:shd w:val="clear" w:color="000000" w:fill="D9D9D9"/>
            <w:vAlign w:val="center"/>
            <w:hideMark/>
          </w:tcPr>
          <w:p w14:paraId="650E42BB" w14:textId="77777777" w:rsidR="00BF2CE1" w:rsidRPr="00AC0992" w:rsidRDefault="00BF2CE1" w:rsidP="004433DE">
            <w:pPr>
              <w:widowControl/>
              <w:autoSpaceDE/>
              <w:autoSpaceDN/>
              <w:ind w:firstLineChars="300" w:firstLine="602"/>
              <w:jc w:val="right"/>
              <w:rPr>
                <w:b/>
                <w:bCs/>
                <w:sz w:val="20"/>
                <w:szCs w:val="20"/>
              </w:rPr>
            </w:pPr>
            <w:r w:rsidRPr="00AC0992">
              <w:rPr>
                <w:b/>
                <w:bCs/>
                <w:sz w:val="20"/>
                <w:szCs w:val="20"/>
              </w:rPr>
              <w:t>58.04</w:t>
            </w:r>
          </w:p>
        </w:tc>
      </w:tr>
      <w:bookmarkEnd w:id="17"/>
    </w:tbl>
    <w:p w14:paraId="28624316" w14:textId="77777777" w:rsidR="00BF2CE1" w:rsidRPr="00AC0992" w:rsidRDefault="00BF2CE1" w:rsidP="00BF2CE1">
      <w:pPr>
        <w:rPr>
          <w:b/>
        </w:rPr>
      </w:pPr>
    </w:p>
    <w:p w14:paraId="5CB45A5D" w14:textId="77777777" w:rsidR="00BF2CE1" w:rsidRPr="003B5C84" w:rsidRDefault="00BF2CE1" w:rsidP="00BF2CE1">
      <w:pPr>
        <w:rPr>
          <w:b/>
          <w:color w:val="000000" w:themeColor="text1"/>
          <w:sz w:val="24"/>
        </w:rPr>
      </w:pPr>
      <w:r w:rsidRPr="003B5C84">
        <w:rPr>
          <w:b/>
          <w:color w:val="000000" w:themeColor="text1"/>
        </w:rPr>
        <w:t>Финансијски план за 202</w:t>
      </w:r>
      <w:r w:rsidRPr="003B5C84">
        <w:rPr>
          <w:b/>
          <w:color w:val="000000" w:themeColor="text1"/>
          <w:lang w:val="sr-Cyrl-RS"/>
        </w:rPr>
        <w:t>2</w:t>
      </w:r>
      <w:r w:rsidRPr="003B5C84">
        <w:rPr>
          <w:b/>
          <w:color w:val="000000" w:themeColor="text1"/>
        </w:rPr>
        <w:t>. годину са извршењем за период 1. jануар - 3</w:t>
      </w:r>
      <w:r>
        <w:rPr>
          <w:b/>
          <w:color w:val="000000" w:themeColor="text1"/>
        </w:rPr>
        <w:t>0</w:t>
      </w:r>
      <w:r w:rsidRPr="003B5C84">
        <w:rPr>
          <w:b/>
          <w:color w:val="000000" w:themeColor="text1"/>
        </w:rPr>
        <w:t xml:space="preserve">. </w:t>
      </w:r>
      <w:r>
        <w:rPr>
          <w:b/>
          <w:color w:val="000000" w:themeColor="text1"/>
          <w:lang w:val="sr-Cyrl-RS"/>
        </w:rPr>
        <w:t>април</w:t>
      </w:r>
      <w:r w:rsidRPr="003B5C84">
        <w:rPr>
          <w:b/>
          <w:color w:val="000000" w:themeColor="text1"/>
        </w:rPr>
        <w:t xml:space="preserve"> 202</w:t>
      </w:r>
      <w:r w:rsidRPr="003B5C84">
        <w:rPr>
          <w:b/>
          <w:color w:val="000000" w:themeColor="text1"/>
          <w:lang w:val="sr-Cyrl-RS"/>
        </w:rPr>
        <w:t>2</w:t>
      </w:r>
      <w:r w:rsidRPr="003B5C84">
        <w:rPr>
          <w:b/>
          <w:color w:val="000000" w:themeColor="text1"/>
        </w:rPr>
        <w:t xml:space="preserve">. </w:t>
      </w:r>
      <w:r w:rsidRPr="003B5C84">
        <w:rPr>
          <w:b/>
          <w:color w:val="000000" w:themeColor="text1"/>
          <w:lang w:val="sr-Cyrl-RS"/>
        </w:rPr>
        <w:t>г</w:t>
      </w:r>
      <w:r w:rsidRPr="003B5C84">
        <w:rPr>
          <w:b/>
          <w:color w:val="000000" w:themeColor="text1"/>
        </w:rPr>
        <w:t>одине</w:t>
      </w:r>
    </w:p>
    <w:p w14:paraId="0DFB848B" w14:textId="77777777" w:rsidR="00BF2CE1" w:rsidRPr="003B5C84" w:rsidRDefault="00BF2CE1" w:rsidP="00BF2CE1">
      <w:pPr>
        <w:rPr>
          <w:b/>
          <w:bCs/>
          <w:i/>
          <w:iCs/>
          <w:color w:val="000000" w:themeColor="text1"/>
          <w:sz w:val="18"/>
          <w:szCs w:val="18"/>
          <w:lang w:val="en-GB" w:eastAsia="en-GB"/>
        </w:rPr>
      </w:pPr>
      <w:bookmarkStart w:id="18" w:name="_Hlk96788468"/>
    </w:p>
    <w:p w14:paraId="05188B69" w14:textId="77777777" w:rsidR="00BF2CE1" w:rsidRPr="00441A99" w:rsidRDefault="00BF2CE1" w:rsidP="00BF2CE1">
      <w:pPr>
        <w:rPr>
          <w:b/>
          <w:color w:val="000000" w:themeColor="text1"/>
          <w:sz w:val="24"/>
        </w:rPr>
      </w:pPr>
      <w:r w:rsidRPr="00441A99">
        <w:rPr>
          <w:b/>
          <w:bCs/>
          <w:i/>
          <w:iCs/>
          <w:color w:val="000000" w:themeColor="text1"/>
          <w:sz w:val="18"/>
          <w:szCs w:val="18"/>
          <w:lang w:val="en-GB" w:eastAsia="en-GB"/>
        </w:rPr>
        <w:t>ПРОГРАМСКА АКТИВНОСТ 0001 - АДМИНИСТРАЦИЈА И УПРАВЉАЊЕ</w:t>
      </w:r>
    </w:p>
    <w:p w14:paraId="19A8F67E" w14:textId="77777777" w:rsidR="00BF2CE1" w:rsidRPr="00441A99" w:rsidRDefault="00BF2CE1" w:rsidP="00BF2CE1">
      <w:pPr>
        <w:rPr>
          <w:b/>
          <w:color w:val="000000" w:themeColor="text1"/>
          <w:sz w:val="24"/>
        </w:rPr>
      </w:pPr>
    </w:p>
    <w:tbl>
      <w:tblPr>
        <w:tblW w:w="9960" w:type="dxa"/>
        <w:tblLook w:val="04A0" w:firstRow="1" w:lastRow="0" w:firstColumn="1" w:lastColumn="0" w:noHBand="0" w:noVBand="1"/>
      </w:tblPr>
      <w:tblGrid>
        <w:gridCol w:w="921"/>
        <w:gridCol w:w="929"/>
        <w:gridCol w:w="3101"/>
        <w:gridCol w:w="1628"/>
        <w:gridCol w:w="1638"/>
        <w:gridCol w:w="1743"/>
      </w:tblGrid>
      <w:tr w:rsidR="00441A99" w:rsidRPr="00441A99" w14:paraId="1AE0ECB4" w14:textId="77777777" w:rsidTr="004433DE">
        <w:trPr>
          <w:trHeight w:val="290"/>
        </w:trPr>
        <w:tc>
          <w:tcPr>
            <w:tcW w:w="921"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0204EDDC" w14:textId="77777777" w:rsidR="00BF2CE1" w:rsidRPr="00441A99" w:rsidRDefault="00BF2CE1" w:rsidP="004433DE">
            <w:pPr>
              <w:widowControl/>
              <w:autoSpaceDE/>
              <w:autoSpaceDN/>
              <w:jc w:val="center"/>
              <w:rPr>
                <w:b/>
                <w:bCs/>
                <w:i/>
                <w:iCs/>
                <w:color w:val="000000" w:themeColor="text1"/>
                <w:sz w:val="16"/>
                <w:szCs w:val="16"/>
              </w:rPr>
            </w:pPr>
            <w:bookmarkStart w:id="19" w:name="_Hlk96788587"/>
            <w:bookmarkEnd w:id="18"/>
            <w:r w:rsidRPr="00441A99">
              <w:rPr>
                <w:b/>
                <w:bCs/>
                <w:i/>
                <w:iCs/>
                <w:color w:val="000000" w:themeColor="text1"/>
                <w:sz w:val="16"/>
                <w:szCs w:val="16"/>
              </w:rPr>
              <w:t>ЕК.КЛ</w:t>
            </w:r>
          </w:p>
        </w:tc>
        <w:tc>
          <w:tcPr>
            <w:tcW w:w="929"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1225B93D" w14:textId="77777777" w:rsidR="00BF2CE1" w:rsidRPr="00441A99" w:rsidRDefault="00BF2CE1" w:rsidP="004433DE">
            <w:pPr>
              <w:widowControl/>
              <w:autoSpaceDE/>
              <w:autoSpaceDN/>
              <w:jc w:val="center"/>
              <w:rPr>
                <w:b/>
                <w:bCs/>
                <w:i/>
                <w:iCs/>
                <w:color w:val="000000" w:themeColor="text1"/>
                <w:sz w:val="16"/>
                <w:szCs w:val="16"/>
              </w:rPr>
            </w:pPr>
            <w:r w:rsidRPr="00441A99">
              <w:rPr>
                <w:b/>
                <w:bCs/>
                <w:i/>
                <w:iCs/>
                <w:color w:val="000000" w:themeColor="text1"/>
                <w:sz w:val="16"/>
                <w:szCs w:val="16"/>
              </w:rPr>
              <w:t>КОНТО</w:t>
            </w:r>
          </w:p>
        </w:tc>
        <w:tc>
          <w:tcPr>
            <w:tcW w:w="3101"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4C4001FF" w14:textId="77777777" w:rsidR="00BF2CE1" w:rsidRPr="00441A99" w:rsidRDefault="00BF2CE1" w:rsidP="004433DE">
            <w:pPr>
              <w:widowControl/>
              <w:autoSpaceDE/>
              <w:autoSpaceDN/>
              <w:jc w:val="center"/>
              <w:rPr>
                <w:b/>
                <w:bCs/>
                <w:i/>
                <w:iCs/>
                <w:color w:val="000000" w:themeColor="text1"/>
                <w:sz w:val="16"/>
                <w:szCs w:val="16"/>
              </w:rPr>
            </w:pPr>
            <w:r w:rsidRPr="00441A99">
              <w:rPr>
                <w:b/>
                <w:bCs/>
                <w:i/>
                <w:iCs/>
                <w:color w:val="000000" w:themeColor="text1"/>
                <w:sz w:val="16"/>
                <w:szCs w:val="16"/>
              </w:rPr>
              <w:t>ОПИС</w:t>
            </w:r>
          </w:p>
        </w:tc>
        <w:tc>
          <w:tcPr>
            <w:tcW w:w="1628"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4E998441" w14:textId="77777777" w:rsidR="00BF2CE1" w:rsidRPr="00441A99" w:rsidRDefault="00BF2CE1" w:rsidP="004433DE">
            <w:pPr>
              <w:widowControl/>
              <w:autoSpaceDE/>
              <w:autoSpaceDN/>
              <w:jc w:val="center"/>
              <w:rPr>
                <w:b/>
                <w:bCs/>
                <w:i/>
                <w:iCs/>
                <w:color w:val="000000" w:themeColor="text1"/>
                <w:sz w:val="16"/>
                <w:szCs w:val="16"/>
              </w:rPr>
            </w:pPr>
            <w:r w:rsidRPr="00441A99">
              <w:rPr>
                <w:b/>
                <w:bCs/>
                <w:i/>
                <w:iCs/>
                <w:color w:val="000000" w:themeColor="text1"/>
                <w:sz w:val="16"/>
                <w:szCs w:val="16"/>
              </w:rPr>
              <w:t xml:space="preserve">ПЛАНИРАНА СРЕДСТВА </w:t>
            </w:r>
          </w:p>
        </w:tc>
        <w:tc>
          <w:tcPr>
            <w:tcW w:w="1638"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72738BAD" w14:textId="77777777" w:rsidR="00BF2CE1" w:rsidRPr="00441A99" w:rsidRDefault="00BF2CE1" w:rsidP="004433DE">
            <w:pPr>
              <w:widowControl/>
              <w:autoSpaceDE/>
              <w:autoSpaceDN/>
              <w:jc w:val="center"/>
              <w:rPr>
                <w:b/>
                <w:bCs/>
                <w:i/>
                <w:iCs/>
                <w:color w:val="000000" w:themeColor="text1"/>
                <w:sz w:val="16"/>
                <w:szCs w:val="16"/>
              </w:rPr>
            </w:pPr>
            <w:r w:rsidRPr="00441A99">
              <w:rPr>
                <w:b/>
                <w:bCs/>
                <w:i/>
                <w:iCs/>
                <w:color w:val="000000" w:themeColor="text1"/>
                <w:sz w:val="16"/>
                <w:szCs w:val="16"/>
              </w:rPr>
              <w:t>ИЗВРШЕНИ РАСХОДИ                                   1.1-30.4.2022.</w:t>
            </w:r>
          </w:p>
        </w:tc>
        <w:tc>
          <w:tcPr>
            <w:tcW w:w="1743" w:type="dxa"/>
            <w:tcBorders>
              <w:top w:val="single" w:sz="8" w:space="0" w:color="auto"/>
              <w:left w:val="nil"/>
              <w:bottom w:val="nil"/>
              <w:right w:val="single" w:sz="8" w:space="0" w:color="auto"/>
            </w:tcBorders>
            <w:shd w:val="clear" w:color="000000" w:fill="BFBFBF"/>
            <w:vAlign w:val="bottom"/>
            <w:hideMark/>
          </w:tcPr>
          <w:p w14:paraId="55C2526C" w14:textId="77777777" w:rsidR="00BF2CE1" w:rsidRPr="00441A99" w:rsidRDefault="00BF2CE1" w:rsidP="004433DE">
            <w:pPr>
              <w:widowControl/>
              <w:autoSpaceDE/>
              <w:autoSpaceDN/>
              <w:rPr>
                <w:b/>
                <w:bCs/>
                <w:i/>
                <w:iCs/>
                <w:color w:val="000000" w:themeColor="text1"/>
                <w:sz w:val="16"/>
                <w:szCs w:val="16"/>
              </w:rPr>
            </w:pPr>
            <w:r w:rsidRPr="00441A99">
              <w:rPr>
                <w:b/>
                <w:bCs/>
                <w:i/>
                <w:iCs/>
                <w:color w:val="000000" w:themeColor="text1"/>
                <w:sz w:val="16"/>
                <w:szCs w:val="16"/>
              </w:rPr>
              <w:t> </w:t>
            </w:r>
          </w:p>
        </w:tc>
      </w:tr>
      <w:tr w:rsidR="00441A99" w:rsidRPr="00441A99" w14:paraId="4AF55EAA" w14:textId="77777777" w:rsidTr="004433DE">
        <w:trPr>
          <w:trHeight w:val="288"/>
        </w:trPr>
        <w:tc>
          <w:tcPr>
            <w:tcW w:w="921" w:type="dxa"/>
            <w:vMerge/>
            <w:tcBorders>
              <w:top w:val="single" w:sz="8" w:space="0" w:color="auto"/>
              <w:left w:val="single" w:sz="8" w:space="0" w:color="auto"/>
              <w:bottom w:val="single" w:sz="8" w:space="0" w:color="000000"/>
              <w:right w:val="single" w:sz="8" w:space="0" w:color="auto"/>
            </w:tcBorders>
            <w:vAlign w:val="center"/>
            <w:hideMark/>
          </w:tcPr>
          <w:p w14:paraId="41E56558" w14:textId="77777777" w:rsidR="00BF2CE1" w:rsidRPr="00441A99" w:rsidRDefault="00BF2CE1" w:rsidP="004433DE">
            <w:pPr>
              <w:widowControl/>
              <w:autoSpaceDE/>
              <w:autoSpaceDN/>
              <w:rPr>
                <w:b/>
                <w:bCs/>
                <w:i/>
                <w:iCs/>
                <w:color w:val="000000" w:themeColor="text1"/>
                <w:sz w:val="16"/>
                <w:szCs w:val="16"/>
              </w:rPr>
            </w:pPr>
          </w:p>
        </w:tc>
        <w:tc>
          <w:tcPr>
            <w:tcW w:w="929" w:type="dxa"/>
            <w:vMerge/>
            <w:tcBorders>
              <w:top w:val="single" w:sz="8" w:space="0" w:color="auto"/>
              <w:left w:val="single" w:sz="8" w:space="0" w:color="auto"/>
              <w:bottom w:val="single" w:sz="8" w:space="0" w:color="000000"/>
              <w:right w:val="single" w:sz="8" w:space="0" w:color="auto"/>
            </w:tcBorders>
            <w:vAlign w:val="center"/>
            <w:hideMark/>
          </w:tcPr>
          <w:p w14:paraId="186DC467" w14:textId="77777777" w:rsidR="00BF2CE1" w:rsidRPr="00441A99" w:rsidRDefault="00BF2CE1" w:rsidP="004433DE">
            <w:pPr>
              <w:widowControl/>
              <w:autoSpaceDE/>
              <w:autoSpaceDN/>
              <w:rPr>
                <w:b/>
                <w:bCs/>
                <w:i/>
                <w:iCs/>
                <w:color w:val="000000" w:themeColor="text1"/>
                <w:sz w:val="16"/>
                <w:szCs w:val="16"/>
              </w:rPr>
            </w:pPr>
          </w:p>
        </w:tc>
        <w:tc>
          <w:tcPr>
            <w:tcW w:w="3101" w:type="dxa"/>
            <w:vMerge/>
            <w:tcBorders>
              <w:top w:val="single" w:sz="8" w:space="0" w:color="auto"/>
              <w:left w:val="single" w:sz="8" w:space="0" w:color="auto"/>
              <w:bottom w:val="single" w:sz="8" w:space="0" w:color="000000"/>
              <w:right w:val="single" w:sz="8" w:space="0" w:color="auto"/>
            </w:tcBorders>
            <w:vAlign w:val="center"/>
            <w:hideMark/>
          </w:tcPr>
          <w:p w14:paraId="46145851" w14:textId="77777777" w:rsidR="00BF2CE1" w:rsidRPr="00441A99" w:rsidRDefault="00BF2CE1" w:rsidP="004433DE">
            <w:pPr>
              <w:widowControl/>
              <w:autoSpaceDE/>
              <w:autoSpaceDN/>
              <w:rPr>
                <w:b/>
                <w:bCs/>
                <w:i/>
                <w:iCs/>
                <w:color w:val="000000" w:themeColor="text1"/>
                <w:sz w:val="16"/>
                <w:szCs w:val="16"/>
              </w:rPr>
            </w:pPr>
          </w:p>
        </w:tc>
        <w:tc>
          <w:tcPr>
            <w:tcW w:w="1628" w:type="dxa"/>
            <w:vMerge/>
            <w:tcBorders>
              <w:top w:val="single" w:sz="8" w:space="0" w:color="auto"/>
              <w:left w:val="single" w:sz="8" w:space="0" w:color="auto"/>
              <w:bottom w:val="single" w:sz="8" w:space="0" w:color="000000"/>
              <w:right w:val="single" w:sz="8" w:space="0" w:color="auto"/>
            </w:tcBorders>
            <w:vAlign w:val="center"/>
            <w:hideMark/>
          </w:tcPr>
          <w:p w14:paraId="158CFE69" w14:textId="77777777" w:rsidR="00BF2CE1" w:rsidRPr="00441A99" w:rsidRDefault="00BF2CE1" w:rsidP="004433DE">
            <w:pPr>
              <w:widowControl/>
              <w:autoSpaceDE/>
              <w:autoSpaceDN/>
              <w:rPr>
                <w:b/>
                <w:bCs/>
                <w:i/>
                <w:iCs/>
                <w:color w:val="000000" w:themeColor="text1"/>
                <w:sz w:val="16"/>
                <w:szCs w:val="16"/>
              </w:rPr>
            </w:pPr>
          </w:p>
        </w:tc>
        <w:tc>
          <w:tcPr>
            <w:tcW w:w="1638" w:type="dxa"/>
            <w:vMerge/>
            <w:tcBorders>
              <w:top w:val="single" w:sz="8" w:space="0" w:color="auto"/>
              <w:left w:val="single" w:sz="8" w:space="0" w:color="auto"/>
              <w:bottom w:val="single" w:sz="8" w:space="0" w:color="000000"/>
              <w:right w:val="single" w:sz="8" w:space="0" w:color="auto"/>
            </w:tcBorders>
            <w:vAlign w:val="center"/>
            <w:hideMark/>
          </w:tcPr>
          <w:p w14:paraId="5D08B399" w14:textId="77777777" w:rsidR="00BF2CE1" w:rsidRPr="00441A99" w:rsidRDefault="00BF2CE1" w:rsidP="004433DE">
            <w:pPr>
              <w:widowControl/>
              <w:autoSpaceDE/>
              <w:autoSpaceDN/>
              <w:rPr>
                <w:b/>
                <w:bCs/>
                <w:i/>
                <w:iCs/>
                <w:color w:val="000000" w:themeColor="text1"/>
                <w:sz w:val="16"/>
                <w:szCs w:val="16"/>
              </w:rPr>
            </w:pPr>
          </w:p>
        </w:tc>
        <w:tc>
          <w:tcPr>
            <w:tcW w:w="1743" w:type="dxa"/>
            <w:tcBorders>
              <w:top w:val="nil"/>
              <w:left w:val="nil"/>
              <w:bottom w:val="nil"/>
              <w:right w:val="single" w:sz="8" w:space="0" w:color="auto"/>
            </w:tcBorders>
            <w:shd w:val="clear" w:color="000000" w:fill="BFBFBF"/>
            <w:vAlign w:val="bottom"/>
            <w:hideMark/>
          </w:tcPr>
          <w:p w14:paraId="31DEC9ED" w14:textId="77777777" w:rsidR="00BF2CE1" w:rsidRPr="00441A99" w:rsidRDefault="00BF2CE1" w:rsidP="004433DE">
            <w:pPr>
              <w:widowControl/>
              <w:autoSpaceDE/>
              <w:autoSpaceDN/>
              <w:rPr>
                <w:b/>
                <w:bCs/>
                <w:i/>
                <w:iCs/>
                <w:color w:val="000000" w:themeColor="text1"/>
                <w:sz w:val="16"/>
                <w:szCs w:val="16"/>
              </w:rPr>
            </w:pPr>
            <w:r w:rsidRPr="00441A99">
              <w:rPr>
                <w:b/>
                <w:bCs/>
                <w:i/>
                <w:iCs/>
                <w:color w:val="000000" w:themeColor="text1"/>
                <w:sz w:val="16"/>
                <w:szCs w:val="16"/>
              </w:rPr>
              <w:t>%   ИЗВРШЕЊА</w:t>
            </w:r>
          </w:p>
        </w:tc>
      </w:tr>
      <w:tr w:rsidR="00441A99" w:rsidRPr="00441A99" w14:paraId="6B1BDA79" w14:textId="77777777" w:rsidTr="004433DE">
        <w:trPr>
          <w:trHeight w:val="300"/>
        </w:trPr>
        <w:tc>
          <w:tcPr>
            <w:tcW w:w="921" w:type="dxa"/>
            <w:vMerge/>
            <w:tcBorders>
              <w:top w:val="single" w:sz="8" w:space="0" w:color="auto"/>
              <w:left w:val="single" w:sz="8" w:space="0" w:color="auto"/>
              <w:bottom w:val="single" w:sz="8" w:space="0" w:color="000000"/>
              <w:right w:val="single" w:sz="8" w:space="0" w:color="auto"/>
            </w:tcBorders>
            <w:vAlign w:val="center"/>
            <w:hideMark/>
          </w:tcPr>
          <w:p w14:paraId="423D8A3B" w14:textId="77777777" w:rsidR="00BF2CE1" w:rsidRPr="00441A99" w:rsidRDefault="00BF2CE1" w:rsidP="004433DE">
            <w:pPr>
              <w:widowControl/>
              <w:autoSpaceDE/>
              <w:autoSpaceDN/>
              <w:rPr>
                <w:b/>
                <w:bCs/>
                <w:i/>
                <w:iCs/>
                <w:color w:val="000000" w:themeColor="text1"/>
                <w:sz w:val="16"/>
                <w:szCs w:val="16"/>
              </w:rPr>
            </w:pPr>
          </w:p>
        </w:tc>
        <w:tc>
          <w:tcPr>
            <w:tcW w:w="929" w:type="dxa"/>
            <w:vMerge/>
            <w:tcBorders>
              <w:top w:val="single" w:sz="8" w:space="0" w:color="auto"/>
              <w:left w:val="single" w:sz="8" w:space="0" w:color="auto"/>
              <w:bottom w:val="single" w:sz="8" w:space="0" w:color="000000"/>
              <w:right w:val="single" w:sz="8" w:space="0" w:color="auto"/>
            </w:tcBorders>
            <w:vAlign w:val="center"/>
            <w:hideMark/>
          </w:tcPr>
          <w:p w14:paraId="4DECD78B" w14:textId="77777777" w:rsidR="00BF2CE1" w:rsidRPr="00441A99" w:rsidRDefault="00BF2CE1" w:rsidP="004433DE">
            <w:pPr>
              <w:widowControl/>
              <w:autoSpaceDE/>
              <w:autoSpaceDN/>
              <w:rPr>
                <w:b/>
                <w:bCs/>
                <w:i/>
                <w:iCs/>
                <w:color w:val="000000" w:themeColor="text1"/>
                <w:sz w:val="16"/>
                <w:szCs w:val="16"/>
              </w:rPr>
            </w:pPr>
          </w:p>
        </w:tc>
        <w:tc>
          <w:tcPr>
            <w:tcW w:w="3101" w:type="dxa"/>
            <w:vMerge/>
            <w:tcBorders>
              <w:top w:val="single" w:sz="8" w:space="0" w:color="auto"/>
              <w:left w:val="single" w:sz="8" w:space="0" w:color="auto"/>
              <w:bottom w:val="single" w:sz="8" w:space="0" w:color="000000"/>
              <w:right w:val="single" w:sz="8" w:space="0" w:color="auto"/>
            </w:tcBorders>
            <w:vAlign w:val="center"/>
            <w:hideMark/>
          </w:tcPr>
          <w:p w14:paraId="1215CEBC" w14:textId="77777777" w:rsidR="00BF2CE1" w:rsidRPr="00441A99" w:rsidRDefault="00BF2CE1" w:rsidP="004433DE">
            <w:pPr>
              <w:widowControl/>
              <w:autoSpaceDE/>
              <w:autoSpaceDN/>
              <w:rPr>
                <w:b/>
                <w:bCs/>
                <w:i/>
                <w:iCs/>
                <w:color w:val="000000" w:themeColor="text1"/>
                <w:sz w:val="16"/>
                <w:szCs w:val="16"/>
              </w:rPr>
            </w:pPr>
          </w:p>
        </w:tc>
        <w:tc>
          <w:tcPr>
            <w:tcW w:w="1628" w:type="dxa"/>
            <w:vMerge/>
            <w:tcBorders>
              <w:top w:val="single" w:sz="8" w:space="0" w:color="auto"/>
              <w:left w:val="single" w:sz="8" w:space="0" w:color="auto"/>
              <w:bottom w:val="single" w:sz="8" w:space="0" w:color="000000"/>
              <w:right w:val="single" w:sz="8" w:space="0" w:color="auto"/>
            </w:tcBorders>
            <w:vAlign w:val="center"/>
            <w:hideMark/>
          </w:tcPr>
          <w:p w14:paraId="69A8B09A" w14:textId="77777777" w:rsidR="00BF2CE1" w:rsidRPr="00441A99" w:rsidRDefault="00BF2CE1" w:rsidP="004433DE">
            <w:pPr>
              <w:widowControl/>
              <w:autoSpaceDE/>
              <w:autoSpaceDN/>
              <w:rPr>
                <w:b/>
                <w:bCs/>
                <w:i/>
                <w:iCs/>
                <w:color w:val="000000" w:themeColor="text1"/>
                <w:sz w:val="16"/>
                <w:szCs w:val="16"/>
              </w:rPr>
            </w:pPr>
          </w:p>
        </w:tc>
        <w:tc>
          <w:tcPr>
            <w:tcW w:w="1638" w:type="dxa"/>
            <w:vMerge/>
            <w:tcBorders>
              <w:top w:val="single" w:sz="8" w:space="0" w:color="auto"/>
              <w:left w:val="single" w:sz="8" w:space="0" w:color="auto"/>
              <w:bottom w:val="single" w:sz="8" w:space="0" w:color="000000"/>
              <w:right w:val="single" w:sz="8" w:space="0" w:color="auto"/>
            </w:tcBorders>
            <w:vAlign w:val="center"/>
            <w:hideMark/>
          </w:tcPr>
          <w:p w14:paraId="078BE787" w14:textId="77777777" w:rsidR="00BF2CE1" w:rsidRPr="00441A99" w:rsidRDefault="00BF2CE1" w:rsidP="004433DE">
            <w:pPr>
              <w:widowControl/>
              <w:autoSpaceDE/>
              <w:autoSpaceDN/>
              <w:rPr>
                <w:b/>
                <w:bCs/>
                <w:i/>
                <w:iCs/>
                <w:color w:val="000000" w:themeColor="text1"/>
                <w:sz w:val="16"/>
                <w:szCs w:val="16"/>
              </w:rPr>
            </w:pPr>
          </w:p>
        </w:tc>
        <w:tc>
          <w:tcPr>
            <w:tcW w:w="1743" w:type="dxa"/>
            <w:tcBorders>
              <w:top w:val="nil"/>
              <w:left w:val="nil"/>
              <w:bottom w:val="single" w:sz="8" w:space="0" w:color="auto"/>
              <w:right w:val="single" w:sz="8" w:space="0" w:color="auto"/>
            </w:tcBorders>
            <w:shd w:val="clear" w:color="000000" w:fill="BFBFBF"/>
            <w:vAlign w:val="center"/>
            <w:hideMark/>
          </w:tcPr>
          <w:p w14:paraId="1D3DE8E2" w14:textId="77777777" w:rsidR="00BF2CE1" w:rsidRPr="00441A99" w:rsidRDefault="00BF2CE1" w:rsidP="004433DE">
            <w:pPr>
              <w:widowControl/>
              <w:autoSpaceDE/>
              <w:autoSpaceDN/>
              <w:rPr>
                <w:i/>
                <w:iCs/>
                <w:color w:val="000000" w:themeColor="text1"/>
                <w:sz w:val="16"/>
                <w:szCs w:val="16"/>
              </w:rPr>
            </w:pPr>
            <w:r w:rsidRPr="00441A99">
              <w:rPr>
                <w:i/>
                <w:iCs/>
                <w:color w:val="000000" w:themeColor="text1"/>
                <w:sz w:val="16"/>
                <w:szCs w:val="16"/>
              </w:rPr>
              <w:t> </w:t>
            </w:r>
          </w:p>
        </w:tc>
      </w:tr>
      <w:tr w:rsidR="00441A99" w:rsidRPr="00441A99" w14:paraId="4EE65370" w14:textId="77777777" w:rsidTr="004433DE">
        <w:trPr>
          <w:trHeight w:val="3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269952E3" w14:textId="77777777" w:rsidR="00BF2CE1" w:rsidRPr="00441A99" w:rsidRDefault="00BF2CE1" w:rsidP="004433DE">
            <w:pPr>
              <w:widowControl/>
              <w:autoSpaceDE/>
              <w:autoSpaceDN/>
              <w:jc w:val="center"/>
              <w:rPr>
                <w:b/>
                <w:bCs/>
                <w:i/>
                <w:iCs/>
                <w:color w:val="000000" w:themeColor="text1"/>
                <w:sz w:val="16"/>
                <w:szCs w:val="16"/>
              </w:rPr>
            </w:pPr>
            <w:r w:rsidRPr="00441A99">
              <w:rPr>
                <w:b/>
                <w:bCs/>
                <w:i/>
                <w:iCs/>
                <w:color w:val="000000" w:themeColor="text1"/>
                <w:sz w:val="16"/>
                <w:szCs w:val="16"/>
              </w:rPr>
              <w:t>1</w:t>
            </w:r>
          </w:p>
        </w:tc>
        <w:tc>
          <w:tcPr>
            <w:tcW w:w="929" w:type="dxa"/>
            <w:tcBorders>
              <w:top w:val="nil"/>
              <w:left w:val="nil"/>
              <w:bottom w:val="single" w:sz="8" w:space="0" w:color="auto"/>
              <w:right w:val="single" w:sz="8" w:space="0" w:color="auto"/>
            </w:tcBorders>
            <w:shd w:val="clear" w:color="auto" w:fill="auto"/>
            <w:vAlign w:val="center"/>
            <w:hideMark/>
          </w:tcPr>
          <w:p w14:paraId="630D9CEA" w14:textId="77777777" w:rsidR="00BF2CE1" w:rsidRPr="00441A99" w:rsidRDefault="00BF2CE1" w:rsidP="004433DE">
            <w:pPr>
              <w:widowControl/>
              <w:autoSpaceDE/>
              <w:autoSpaceDN/>
              <w:jc w:val="center"/>
              <w:rPr>
                <w:b/>
                <w:bCs/>
                <w:i/>
                <w:iCs/>
                <w:color w:val="000000" w:themeColor="text1"/>
                <w:sz w:val="16"/>
                <w:szCs w:val="16"/>
              </w:rPr>
            </w:pPr>
            <w:r w:rsidRPr="00441A99">
              <w:rPr>
                <w:b/>
                <w:bCs/>
                <w:i/>
                <w:iCs/>
                <w:color w:val="000000" w:themeColor="text1"/>
                <w:sz w:val="16"/>
                <w:szCs w:val="16"/>
              </w:rPr>
              <w:t>2</w:t>
            </w:r>
          </w:p>
        </w:tc>
        <w:tc>
          <w:tcPr>
            <w:tcW w:w="3101" w:type="dxa"/>
            <w:tcBorders>
              <w:top w:val="nil"/>
              <w:left w:val="nil"/>
              <w:bottom w:val="single" w:sz="8" w:space="0" w:color="auto"/>
              <w:right w:val="single" w:sz="8" w:space="0" w:color="auto"/>
            </w:tcBorders>
            <w:shd w:val="clear" w:color="auto" w:fill="auto"/>
            <w:vAlign w:val="center"/>
            <w:hideMark/>
          </w:tcPr>
          <w:p w14:paraId="1C499DAB" w14:textId="77777777" w:rsidR="00BF2CE1" w:rsidRPr="00441A99" w:rsidRDefault="00BF2CE1" w:rsidP="004433DE">
            <w:pPr>
              <w:widowControl/>
              <w:autoSpaceDE/>
              <w:autoSpaceDN/>
              <w:jc w:val="center"/>
              <w:rPr>
                <w:b/>
                <w:bCs/>
                <w:i/>
                <w:iCs/>
                <w:color w:val="000000" w:themeColor="text1"/>
                <w:sz w:val="16"/>
                <w:szCs w:val="16"/>
              </w:rPr>
            </w:pPr>
            <w:r w:rsidRPr="00441A99">
              <w:rPr>
                <w:b/>
                <w:bCs/>
                <w:i/>
                <w:iCs/>
                <w:color w:val="000000" w:themeColor="text1"/>
                <w:sz w:val="16"/>
                <w:szCs w:val="16"/>
              </w:rPr>
              <w:t>3</w:t>
            </w:r>
          </w:p>
        </w:tc>
        <w:tc>
          <w:tcPr>
            <w:tcW w:w="1628" w:type="dxa"/>
            <w:tcBorders>
              <w:top w:val="nil"/>
              <w:left w:val="nil"/>
              <w:bottom w:val="single" w:sz="8" w:space="0" w:color="auto"/>
              <w:right w:val="single" w:sz="8" w:space="0" w:color="auto"/>
            </w:tcBorders>
            <w:shd w:val="clear" w:color="auto" w:fill="auto"/>
            <w:vAlign w:val="center"/>
            <w:hideMark/>
          </w:tcPr>
          <w:p w14:paraId="4F3268BC" w14:textId="77777777" w:rsidR="00BF2CE1" w:rsidRPr="00441A99" w:rsidRDefault="00BF2CE1" w:rsidP="004433DE">
            <w:pPr>
              <w:widowControl/>
              <w:autoSpaceDE/>
              <w:autoSpaceDN/>
              <w:jc w:val="center"/>
              <w:rPr>
                <w:b/>
                <w:bCs/>
                <w:i/>
                <w:iCs/>
                <w:color w:val="000000" w:themeColor="text1"/>
                <w:sz w:val="16"/>
                <w:szCs w:val="16"/>
              </w:rPr>
            </w:pPr>
            <w:r w:rsidRPr="00441A99">
              <w:rPr>
                <w:b/>
                <w:bCs/>
                <w:i/>
                <w:iCs/>
                <w:color w:val="000000" w:themeColor="text1"/>
                <w:sz w:val="16"/>
                <w:szCs w:val="16"/>
              </w:rPr>
              <w:t>4</w:t>
            </w:r>
          </w:p>
        </w:tc>
        <w:tc>
          <w:tcPr>
            <w:tcW w:w="1638" w:type="dxa"/>
            <w:tcBorders>
              <w:top w:val="nil"/>
              <w:left w:val="nil"/>
              <w:bottom w:val="single" w:sz="8" w:space="0" w:color="auto"/>
              <w:right w:val="single" w:sz="8" w:space="0" w:color="auto"/>
            </w:tcBorders>
            <w:shd w:val="clear" w:color="auto" w:fill="auto"/>
            <w:vAlign w:val="center"/>
            <w:hideMark/>
          </w:tcPr>
          <w:p w14:paraId="5BE8D64D" w14:textId="77777777" w:rsidR="00BF2CE1" w:rsidRPr="00441A99" w:rsidRDefault="00BF2CE1" w:rsidP="004433DE">
            <w:pPr>
              <w:widowControl/>
              <w:autoSpaceDE/>
              <w:autoSpaceDN/>
              <w:jc w:val="center"/>
              <w:rPr>
                <w:b/>
                <w:bCs/>
                <w:i/>
                <w:iCs/>
                <w:color w:val="000000" w:themeColor="text1"/>
                <w:sz w:val="16"/>
                <w:szCs w:val="16"/>
              </w:rPr>
            </w:pPr>
            <w:r w:rsidRPr="00441A99">
              <w:rPr>
                <w:b/>
                <w:bCs/>
                <w:i/>
                <w:iCs/>
                <w:color w:val="000000" w:themeColor="text1"/>
                <w:sz w:val="16"/>
                <w:szCs w:val="16"/>
              </w:rPr>
              <w:t>5</w:t>
            </w:r>
          </w:p>
        </w:tc>
        <w:tc>
          <w:tcPr>
            <w:tcW w:w="1743" w:type="dxa"/>
            <w:tcBorders>
              <w:top w:val="nil"/>
              <w:left w:val="nil"/>
              <w:bottom w:val="single" w:sz="8" w:space="0" w:color="auto"/>
              <w:right w:val="single" w:sz="8" w:space="0" w:color="auto"/>
            </w:tcBorders>
            <w:shd w:val="clear" w:color="auto" w:fill="auto"/>
            <w:vAlign w:val="center"/>
            <w:hideMark/>
          </w:tcPr>
          <w:p w14:paraId="0E72384B" w14:textId="77777777" w:rsidR="00BF2CE1" w:rsidRPr="00441A99" w:rsidRDefault="00BF2CE1" w:rsidP="004433DE">
            <w:pPr>
              <w:widowControl/>
              <w:autoSpaceDE/>
              <w:autoSpaceDN/>
              <w:jc w:val="center"/>
              <w:rPr>
                <w:b/>
                <w:bCs/>
                <w:i/>
                <w:iCs/>
                <w:color w:val="000000" w:themeColor="text1"/>
                <w:sz w:val="16"/>
                <w:szCs w:val="16"/>
              </w:rPr>
            </w:pPr>
            <w:r w:rsidRPr="00441A99">
              <w:rPr>
                <w:b/>
                <w:bCs/>
                <w:i/>
                <w:iCs/>
                <w:color w:val="000000" w:themeColor="text1"/>
                <w:sz w:val="16"/>
                <w:szCs w:val="16"/>
              </w:rPr>
              <w:t>6</w:t>
            </w:r>
          </w:p>
        </w:tc>
      </w:tr>
      <w:tr w:rsidR="00441A99" w:rsidRPr="00441A99" w14:paraId="44B0617E" w14:textId="77777777" w:rsidTr="004433DE">
        <w:trPr>
          <w:trHeight w:val="300"/>
        </w:trPr>
        <w:tc>
          <w:tcPr>
            <w:tcW w:w="996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751BC062" w14:textId="77777777" w:rsidR="00BF2CE1" w:rsidRPr="00441A99" w:rsidRDefault="00BF2CE1" w:rsidP="004433DE">
            <w:pPr>
              <w:widowControl/>
              <w:autoSpaceDE/>
              <w:autoSpaceDN/>
              <w:rPr>
                <w:b/>
                <w:bCs/>
                <w:i/>
                <w:iCs/>
                <w:color w:val="000000" w:themeColor="text1"/>
              </w:rPr>
            </w:pPr>
            <w:r w:rsidRPr="00441A99">
              <w:rPr>
                <w:b/>
                <w:bCs/>
                <w:i/>
                <w:iCs/>
                <w:color w:val="000000" w:themeColor="text1"/>
              </w:rPr>
              <w:t>01 – ПРИХОДИ  ИЗ БУЏЕТА</w:t>
            </w:r>
          </w:p>
        </w:tc>
      </w:tr>
      <w:tr w:rsidR="00441A99" w:rsidRPr="00441A99" w14:paraId="533AC6DD" w14:textId="77777777" w:rsidTr="004433DE">
        <w:trPr>
          <w:trHeight w:val="470"/>
        </w:trPr>
        <w:tc>
          <w:tcPr>
            <w:tcW w:w="921" w:type="dxa"/>
            <w:tcBorders>
              <w:top w:val="nil"/>
              <w:left w:val="single" w:sz="8" w:space="0" w:color="auto"/>
              <w:bottom w:val="single" w:sz="8" w:space="0" w:color="auto"/>
              <w:right w:val="single" w:sz="8" w:space="0" w:color="auto"/>
            </w:tcBorders>
            <w:shd w:val="clear" w:color="000000" w:fill="D9D9D9"/>
            <w:vAlign w:val="center"/>
            <w:hideMark/>
          </w:tcPr>
          <w:p w14:paraId="3D98FC36"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411</w:t>
            </w:r>
          </w:p>
        </w:tc>
        <w:tc>
          <w:tcPr>
            <w:tcW w:w="929" w:type="dxa"/>
            <w:tcBorders>
              <w:top w:val="nil"/>
              <w:left w:val="nil"/>
              <w:bottom w:val="single" w:sz="8" w:space="0" w:color="auto"/>
              <w:right w:val="single" w:sz="8" w:space="0" w:color="auto"/>
            </w:tcBorders>
            <w:shd w:val="clear" w:color="000000" w:fill="D9D9D9"/>
            <w:vAlign w:val="center"/>
            <w:hideMark/>
          </w:tcPr>
          <w:p w14:paraId="31106A80" w14:textId="77777777" w:rsidR="00BF2CE1" w:rsidRPr="00441A99" w:rsidRDefault="00BF2CE1" w:rsidP="004433DE">
            <w:pPr>
              <w:widowControl/>
              <w:autoSpaceDE/>
              <w:autoSpaceDN/>
              <w:jc w:val="center"/>
              <w:rPr>
                <w:b/>
                <w:bCs/>
                <w:color w:val="000000" w:themeColor="text1"/>
                <w:sz w:val="18"/>
                <w:szCs w:val="18"/>
              </w:rPr>
            </w:pPr>
            <w:r w:rsidRPr="00441A99">
              <w:rPr>
                <w:b/>
                <w:bCs/>
                <w:color w:val="000000" w:themeColor="text1"/>
                <w:sz w:val="18"/>
                <w:szCs w:val="18"/>
              </w:rPr>
              <w:t> </w:t>
            </w:r>
          </w:p>
        </w:tc>
        <w:tc>
          <w:tcPr>
            <w:tcW w:w="3101" w:type="dxa"/>
            <w:tcBorders>
              <w:top w:val="nil"/>
              <w:left w:val="nil"/>
              <w:bottom w:val="single" w:sz="8" w:space="0" w:color="auto"/>
              <w:right w:val="single" w:sz="8" w:space="0" w:color="auto"/>
            </w:tcBorders>
            <w:shd w:val="clear" w:color="000000" w:fill="D9D9D9"/>
            <w:vAlign w:val="center"/>
            <w:hideMark/>
          </w:tcPr>
          <w:p w14:paraId="5DD283E5" w14:textId="77777777" w:rsidR="00BF2CE1" w:rsidRPr="00441A99" w:rsidRDefault="00BF2CE1" w:rsidP="004433DE">
            <w:pPr>
              <w:widowControl/>
              <w:autoSpaceDE/>
              <w:autoSpaceDN/>
              <w:rPr>
                <w:b/>
                <w:bCs/>
                <w:color w:val="000000" w:themeColor="text1"/>
                <w:sz w:val="18"/>
                <w:szCs w:val="18"/>
              </w:rPr>
            </w:pPr>
            <w:r w:rsidRPr="00441A99">
              <w:rPr>
                <w:b/>
                <w:bCs/>
                <w:color w:val="000000" w:themeColor="text1"/>
                <w:sz w:val="18"/>
                <w:szCs w:val="18"/>
              </w:rPr>
              <w:t>ПЛАТЕ, ДОДАЦИ И НАКНАДЕ ЗАПОСЛЕНИХ</w:t>
            </w:r>
          </w:p>
        </w:tc>
        <w:tc>
          <w:tcPr>
            <w:tcW w:w="1628" w:type="dxa"/>
            <w:tcBorders>
              <w:top w:val="nil"/>
              <w:left w:val="nil"/>
              <w:bottom w:val="single" w:sz="8" w:space="0" w:color="auto"/>
              <w:right w:val="single" w:sz="8" w:space="0" w:color="auto"/>
            </w:tcBorders>
            <w:shd w:val="clear" w:color="000000" w:fill="D9D9D9"/>
            <w:vAlign w:val="center"/>
            <w:hideMark/>
          </w:tcPr>
          <w:p w14:paraId="701AC866"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47,352,000.00</w:t>
            </w:r>
          </w:p>
        </w:tc>
        <w:tc>
          <w:tcPr>
            <w:tcW w:w="1638" w:type="dxa"/>
            <w:tcBorders>
              <w:top w:val="nil"/>
              <w:left w:val="nil"/>
              <w:bottom w:val="single" w:sz="8" w:space="0" w:color="auto"/>
              <w:right w:val="single" w:sz="8" w:space="0" w:color="auto"/>
            </w:tcBorders>
            <w:shd w:val="clear" w:color="000000" w:fill="D9D9D9"/>
            <w:vAlign w:val="center"/>
            <w:hideMark/>
          </w:tcPr>
          <w:p w14:paraId="4E86D396"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15,468,561.87</w:t>
            </w:r>
          </w:p>
        </w:tc>
        <w:tc>
          <w:tcPr>
            <w:tcW w:w="1743" w:type="dxa"/>
            <w:tcBorders>
              <w:top w:val="nil"/>
              <w:left w:val="nil"/>
              <w:bottom w:val="single" w:sz="8" w:space="0" w:color="auto"/>
              <w:right w:val="single" w:sz="8" w:space="0" w:color="auto"/>
            </w:tcBorders>
            <w:shd w:val="clear" w:color="000000" w:fill="D9D9D9"/>
            <w:vAlign w:val="center"/>
            <w:hideMark/>
          </w:tcPr>
          <w:p w14:paraId="256FF5F0" w14:textId="77777777" w:rsidR="00BF2CE1" w:rsidRPr="00441A99" w:rsidRDefault="00BF2CE1" w:rsidP="004433DE">
            <w:pPr>
              <w:widowControl/>
              <w:autoSpaceDE/>
              <w:autoSpaceDN/>
              <w:ind w:firstLineChars="300" w:firstLine="602"/>
              <w:jc w:val="right"/>
              <w:rPr>
                <w:b/>
                <w:bCs/>
                <w:color w:val="000000" w:themeColor="text1"/>
                <w:sz w:val="20"/>
                <w:szCs w:val="20"/>
              </w:rPr>
            </w:pPr>
            <w:r w:rsidRPr="00441A99">
              <w:rPr>
                <w:b/>
                <w:bCs/>
                <w:color w:val="000000" w:themeColor="text1"/>
                <w:sz w:val="20"/>
                <w:szCs w:val="20"/>
              </w:rPr>
              <w:t>32.67</w:t>
            </w:r>
          </w:p>
        </w:tc>
      </w:tr>
      <w:tr w:rsidR="00441A99" w:rsidRPr="00441A99" w14:paraId="2380BF39" w14:textId="77777777" w:rsidTr="004433DE">
        <w:trPr>
          <w:trHeight w:val="3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10EBDB7D"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434FFDA9"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411100</w:t>
            </w:r>
          </w:p>
        </w:tc>
        <w:tc>
          <w:tcPr>
            <w:tcW w:w="3101" w:type="dxa"/>
            <w:tcBorders>
              <w:top w:val="nil"/>
              <w:left w:val="nil"/>
              <w:bottom w:val="single" w:sz="8" w:space="0" w:color="auto"/>
              <w:right w:val="single" w:sz="8" w:space="0" w:color="auto"/>
            </w:tcBorders>
            <w:shd w:val="clear" w:color="auto" w:fill="auto"/>
            <w:vAlign w:val="center"/>
            <w:hideMark/>
          </w:tcPr>
          <w:p w14:paraId="6EC31F86"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Плате, додаци и накнаде запослених</w:t>
            </w:r>
          </w:p>
        </w:tc>
        <w:tc>
          <w:tcPr>
            <w:tcW w:w="1628" w:type="dxa"/>
            <w:tcBorders>
              <w:top w:val="nil"/>
              <w:left w:val="nil"/>
              <w:bottom w:val="single" w:sz="8" w:space="0" w:color="auto"/>
              <w:right w:val="single" w:sz="8" w:space="0" w:color="auto"/>
            </w:tcBorders>
            <w:shd w:val="clear" w:color="auto" w:fill="auto"/>
            <w:vAlign w:val="center"/>
            <w:hideMark/>
          </w:tcPr>
          <w:p w14:paraId="4E9D3D6F"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47,352,000.00</w:t>
            </w:r>
          </w:p>
        </w:tc>
        <w:tc>
          <w:tcPr>
            <w:tcW w:w="1638" w:type="dxa"/>
            <w:tcBorders>
              <w:top w:val="nil"/>
              <w:left w:val="nil"/>
              <w:bottom w:val="single" w:sz="8" w:space="0" w:color="auto"/>
              <w:right w:val="single" w:sz="8" w:space="0" w:color="auto"/>
            </w:tcBorders>
            <w:shd w:val="clear" w:color="auto" w:fill="auto"/>
            <w:noWrap/>
            <w:vAlign w:val="bottom"/>
            <w:hideMark/>
          </w:tcPr>
          <w:p w14:paraId="014A9894"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15,468,561.87</w:t>
            </w:r>
          </w:p>
        </w:tc>
        <w:tc>
          <w:tcPr>
            <w:tcW w:w="1743" w:type="dxa"/>
            <w:tcBorders>
              <w:top w:val="nil"/>
              <w:left w:val="nil"/>
              <w:bottom w:val="single" w:sz="8" w:space="0" w:color="auto"/>
              <w:right w:val="single" w:sz="8" w:space="0" w:color="auto"/>
            </w:tcBorders>
            <w:shd w:val="clear" w:color="auto" w:fill="auto"/>
            <w:vAlign w:val="center"/>
            <w:hideMark/>
          </w:tcPr>
          <w:p w14:paraId="25CC23A9"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32.67</w:t>
            </w:r>
          </w:p>
        </w:tc>
      </w:tr>
      <w:tr w:rsidR="00441A99" w:rsidRPr="00441A99" w14:paraId="6FC626F7" w14:textId="77777777" w:rsidTr="004433DE">
        <w:trPr>
          <w:trHeight w:val="470"/>
        </w:trPr>
        <w:tc>
          <w:tcPr>
            <w:tcW w:w="921" w:type="dxa"/>
            <w:tcBorders>
              <w:top w:val="nil"/>
              <w:left w:val="single" w:sz="8" w:space="0" w:color="auto"/>
              <w:bottom w:val="single" w:sz="8" w:space="0" w:color="auto"/>
              <w:right w:val="single" w:sz="8" w:space="0" w:color="auto"/>
            </w:tcBorders>
            <w:shd w:val="clear" w:color="000000" w:fill="D9D9D9"/>
            <w:vAlign w:val="center"/>
            <w:hideMark/>
          </w:tcPr>
          <w:p w14:paraId="1D34AEDC"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412</w:t>
            </w:r>
          </w:p>
        </w:tc>
        <w:tc>
          <w:tcPr>
            <w:tcW w:w="929" w:type="dxa"/>
            <w:tcBorders>
              <w:top w:val="nil"/>
              <w:left w:val="nil"/>
              <w:bottom w:val="single" w:sz="8" w:space="0" w:color="auto"/>
              <w:right w:val="single" w:sz="8" w:space="0" w:color="auto"/>
            </w:tcBorders>
            <w:shd w:val="clear" w:color="000000" w:fill="D9D9D9"/>
            <w:vAlign w:val="center"/>
            <w:hideMark/>
          </w:tcPr>
          <w:p w14:paraId="0924F226" w14:textId="77777777" w:rsidR="00BF2CE1" w:rsidRPr="00441A99" w:rsidRDefault="00BF2CE1" w:rsidP="004433DE">
            <w:pPr>
              <w:widowControl/>
              <w:autoSpaceDE/>
              <w:autoSpaceDN/>
              <w:jc w:val="center"/>
              <w:rPr>
                <w:b/>
                <w:bCs/>
                <w:color w:val="000000" w:themeColor="text1"/>
                <w:sz w:val="18"/>
                <w:szCs w:val="18"/>
              </w:rPr>
            </w:pPr>
            <w:r w:rsidRPr="00441A99">
              <w:rPr>
                <w:b/>
                <w:bCs/>
                <w:color w:val="000000" w:themeColor="text1"/>
                <w:sz w:val="18"/>
                <w:szCs w:val="18"/>
              </w:rPr>
              <w:t> </w:t>
            </w:r>
          </w:p>
        </w:tc>
        <w:tc>
          <w:tcPr>
            <w:tcW w:w="3101" w:type="dxa"/>
            <w:tcBorders>
              <w:top w:val="nil"/>
              <w:left w:val="nil"/>
              <w:bottom w:val="single" w:sz="8" w:space="0" w:color="auto"/>
              <w:right w:val="single" w:sz="8" w:space="0" w:color="auto"/>
            </w:tcBorders>
            <w:shd w:val="clear" w:color="000000" w:fill="D9D9D9"/>
            <w:vAlign w:val="center"/>
            <w:hideMark/>
          </w:tcPr>
          <w:p w14:paraId="696A4AD2" w14:textId="77777777" w:rsidR="00BF2CE1" w:rsidRPr="00441A99" w:rsidRDefault="00BF2CE1" w:rsidP="004433DE">
            <w:pPr>
              <w:widowControl/>
              <w:autoSpaceDE/>
              <w:autoSpaceDN/>
              <w:rPr>
                <w:b/>
                <w:bCs/>
                <w:color w:val="000000" w:themeColor="text1"/>
                <w:sz w:val="18"/>
                <w:szCs w:val="18"/>
              </w:rPr>
            </w:pPr>
            <w:r w:rsidRPr="00441A99">
              <w:rPr>
                <w:b/>
                <w:bCs/>
                <w:color w:val="000000" w:themeColor="text1"/>
                <w:sz w:val="18"/>
                <w:szCs w:val="18"/>
              </w:rPr>
              <w:t>СОЦИЈАЛНИ ДОПРИНОСИ НА ТЕРЕТ ПОСЛОДАВЦА</w:t>
            </w:r>
          </w:p>
        </w:tc>
        <w:tc>
          <w:tcPr>
            <w:tcW w:w="1628" w:type="dxa"/>
            <w:tcBorders>
              <w:top w:val="nil"/>
              <w:left w:val="nil"/>
              <w:bottom w:val="single" w:sz="8" w:space="0" w:color="auto"/>
              <w:right w:val="single" w:sz="8" w:space="0" w:color="auto"/>
            </w:tcBorders>
            <w:shd w:val="clear" w:color="000000" w:fill="D9D9D9"/>
            <w:vAlign w:val="center"/>
            <w:hideMark/>
          </w:tcPr>
          <w:p w14:paraId="2DC54686"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7,884,000.00</w:t>
            </w:r>
          </w:p>
        </w:tc>
        <w:tc>
          <w:tcPr>
            <w:tcW w:w="1638" w:type="dxa"/>
            <w:tcBorders>
              <w:top w:val="nil"/>
              <w:left w:val="nil"/>
              <w:bottom w:val="single" w:sz="8" w:space="0" w:color="auto"/>
              <w:right w:val="single" w:sz="8" w:space="0" w:color="auto"/>
            </w:tcBorders>
            <w:shd w:val="clear" w:color="000000" w:fill="D9D9D9"/>
            <w:vAlign w:val="center"/>
            <w:hideMark/>
          </w:tcPr>
          <w:p w14:paraId="042F57F4"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2,498,172.76</w:t>
            </w:r>
          </w:p>
        </w:tc>
        <w:tc>
          <w:tcPr>
            <w:tcW w:w="1743" w:type="dxa"/>
            <w:tcBorders>
              <w:top w:val="nil"/>
              <w:left w:val="nil"/>
              <w:bottom w:val="single" w:sz="8" w:space="0" w:color="auto"/>
              <w:right w:val="single" w:sz="8" w:space="0" w:color="auto"/>
            </w:tcBorders>
            <w:shd w:val="clear" w:color="000000" w:fill="D9D9D9"/>
            <w:vAlign w:val="center"/>
            <w:hideMark/>
          </w:tcPr>
          <w:p w14:paraId="274DD3E1" w14:textId="77777777" w:rsidR="00BF2CE1" w:rsidRPr="00441A99" w:rsidRDefault="00BF2CE1" w:rsidP="004433DE">
            <w:pPr>
              <w:widowControl/>
              <w:autoSpaceDE/>
              <w:autoSpaceDN/>
              <w:ind w:firstLineChars="300" w:firstLine="602"/>
              <w:jc w:val="right"/>
              <w:rPr>
                <w:b/>
                <w:bCs/>
                <w:color w:val="000000" w:themeColor="text1"/>
                <w:sz w:val="20"/>
                <w:szCs w:val="20"/>
              </w:rPr>
            </w:pPr>
            <w:r w:rsidRPr="00441A99">
              <w:rPr>
                <w:b/>
                <w:bCs/>
                <w:color w:val="000000" w:themeColor="text1"/>
                <w:sz w:val="20"/>
                <w:szCs w:val="20"/>
              </w:rPr>
              <w:t>31.69</w:t>
            </w:r>
          </w:p>
        </w:tc>
      </w:tr>
      <w:tr w:rsidR="00441A99" w:rsidRPr="00441A99" w14:paraId="7DF16D69" w14:textId="77777777" w:rsidTr="004433DE">
        <w:trPr>
          <w:trHeight w:val="47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1FD1D5D5"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500508D8"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412100</w:t>
            </w:r>
          </w:p>
        </w:tc>
        <w:tc>
          <w:tcPr>
            <w:tcW w:w="3101" w:type="dxa"/>
            <w:tcBorders>
              <w:top w:val="nil"/>
              <w:left w:val="nil"/>
              <w:bottom w:val="single" w:sz="8" w:space="0" w:color="auto"/>
              <w:right w:val="single" w:sz="8" w:space="0" w:color="auto"/>
            </w:tcBorders>
            <w:shd w:val="clear" w:color="auto" w:fill="auto"/>
            <w:vAlign w:val="center"/>
            <w:hideMark/>
          </w:tcPr>
          <w:p w14:paraId="6C3136B5"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Допринос за пензијско и инвалидско осигурање</w:t>
            </w:r>
          </w:p>
        </w:tc>
        <w:tc>
          <w:tcPr>
            <w:tcW w:w="1628" w:type="dxa"/>
            <w:tcBorders>
              <w:top w:val="nil"/>
              <w:left w:val="nil"/>
              <w:bottom w:val="single" w:sz="8" w:space="0" w:color="auto"/>
              <w:right w:val="single" w:sz="8" w:space="0" w:color="auto"/>
            </w:tcBorders>
            <w:shd w:val="clear" w:color="auto" w:fill="auto"/>
            <w:vAlign w:val="center"/>
            <w:hideMark/>
          </w:tcPr>
          <w:p w14:paraId="370CC1B4"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5,445,000.00</w:t>
            </w:r>
          </w:p>
        </w:tc>
        <w:tc>
          <w:tcPr>
            <w:tcW w:w="1638" w:type="dxa"/>
            <w:tcBorders>
              <w:top w:val="nil"/>
              <w:left w:val="nil"/>
              <w:bottom w:val="single" w:sz="8" w:space="0" w:color="auto"/>
              <w:right w:val="single" w:sz="8" w:space="0" w:color="auto"/>
            </w:tcBorders>
            <w:shd w:val="clear" w:color="auto" w:fill="auto"/>
            <w:vAlign w:val="center"/>
            <w:hideMark/>
          </w:tcPr>
          <w:p w14:paraId="7F6FEB48"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1,701,541.82</w:t>
            </w:r>
          </w:p>
        </w:tc>
        <w:tc>
          <w:tcPr>
            <w:tcW w:w="1743" w:type="dxa"/>
            <w:tcBorders>
              <w:top w:val="nil"/>
              <w:left w:val="nil"/>
              <w:bottom w:val="single" w:sz="8" w:space="0" w:color="auto"/>
              <w:right w:val="single" w:sz="8" w:space="0" w:color="auto"/>
            </w:tcBorders>
            <w:shd w:val="clear" w:color="auto" w:fill="auto"/>
            <w:vAlign w:val="center"/>
            <w:hideMark/>
          </w:tcPr>
          <w:p w14:paraId="03A221A5"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31.25</w:t>
            </w:r>
          </w:p>
        </w:tc>
      </w:tr>
      <w:tr w:rsidR="00441A99" w:rsidRPr="00441A99" w14:paraId="525477EB" w14:textId="77777777" w:rsidTr="004433DE">
        <w:trPr>
          <w:trHeight w:val="3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31FF575F"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2BC7A5AA"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412200</w:t>
            </w:r>
          </w:p>
        </w:tc>
        <w:tc>
          <w:tcPr>
            <w:tcW w:w="3101" w:type="dxa"/>
            <w:tcBorders>
              <w:top w:val="nil"/>
              <w:left w:val="nil"/>
              <w:bottom w:val="single" w:sz="8" w:space="0" w:color="auto"/>
              <w:right w:val="single" w:sz="8" w:space="0" w:color="auto"/>
            </w:tcBorders>
            <w:shd w:val="clear" w:color="auto" w:fill="auto"/>
            <w:vAlign w:val="center"/>
            <w:hideMark/>
          </w:tcPr>
          <w:p w14:paraId="252B2F8B"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Допринос за здравствено осигурање</w:t>
            </w:r>
          </w:p>
        </w:tc>
        <w:tc>
          <w:tcPr>
            <w:tcW w:w="1628" w:type="dxa"/>
            <w:tcBorders>
              <w:top w:val="nil"/>
              <w:left w:val="nil"/>
              <w:bottom w:val="single" w:sz="8" w:space="0" w:color="auto"/>
              <w:right w:val="single" w:sz="8" w:space="0" w:color="auto"/>
            </w:tcBorders>
            <w:shd w:val="clear" w:color="auto" w:fill="auto"/>
            <w:vAlign w:val="center"/>
            <w:hideMark/>
          </w:tcPr>
          <w:p w14:paraId="04CBB799"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2,439,000.00</w:t>
            </w:r>
          </w:p>
        </w:tc>
        <w:tc>
          <w:tcPr>
            <w:tcW w:w="1638" w:type="dxa"/>
            <w:tcBorders>
              <w:top w:val="nil"/>
              <w:left w:val="nil"/>
              <w:bottom w:val="single" w:sz="8" w:space="0" w:color="auto"/>
              <w:right w:val="single" w:sz="8" w:space="0" w:color="auto"/>
            </w:tcBorders>
            <w:shd w:val="clear" w:color="auto" w:fill="auto"/>
            <w:vAlign w:val="center"/>
            <w:hideMark/>
          </w:tcPr>
          <w:p w14:paraId="164F22BB"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796,630.94</w:t>
            </w:r>
          </w:p>
        </w:tc>
        <w:tc>
          <w:tcPr>
            <w:tcW w:w="1743" w:type="dxa"/>
            <w:tcBorders>
              <w:top w:val="nil"/>
              <w:left w:val="nil"/>
              <w:bottom w:val="single" w:sz="8" w:space="0" w:color="auto"/>
              <w:right w:val="single" w:sz="8" w:space="0" w:color="auto"/>
            </w:tcBorders>
            <w:shd w:val="clear" w:color="auto" w:fill="auto"/>
            <w:vAlign w:val="center"/>
            <w:hideMark/>
          </w:tcPr>
          <w:p w14:paraId="74F4119C"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32.66</w:t>
            </w:r>
          </w:p>
        </w:tc>
      </w:tr>
      <w:tr w:rsidR="00441A99" w:rsidRPr="00441A99" w14:paraId="0FE3667F" w14:textId="77777777" w:rsidTr="004433DE">
        <w:trPr>
          <w:trHeight w:val="300"/>
        </w:trPr>
        <w:tc>
          <w:tcPr>
            <w:tcW w:w="921" w:type="dxa"/>
            <w:tcBorders>
              <w:top w:val="nil"/>
              <w:left w:val="single" w:sz="8" w:space="0" w:color="auto"/>
              <w:bottom w:val="single" w:sz="8" w:space="0" w:color="auto"/>
              <w:right w:val="single" w:sz="8" w:space="0" w:color="auto"/>
            </w:tcBorders>
            <w:shd w:val="clear" w:color="000000" w:fill="D9D9D9"/>
            <w:vAlign w:val="center"/>
            <w:hideMark/>
          </w:tcPr>
          <w:p w14:paraId="0D896218"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413</w:t>
            </w:r>
          </w:p>
        </w:tc>
        <w:tc>
          <w:tcPr>
            <w:tcW w:w="929" w:type="dxa"/>
            <w:tcBorders>
              <w:top w:val="nil"/>
              <w:left w:val="nil"/>
              <w:bottom w:val="single" w:sz="8" w:space="0" w:color="auto"/>
              <w:right w:val="single" w:sz="8" w:space="0" w:color="auto"/>
            </w:tcBorders>
            <w:shd w:val="clear" w:color="000000" w:fill="D9D9D9"/>
            <w:vAlign w:val="center"/>
            <w:hideMark/>
          </w:tcPr>
          <w:p w14:paraId="6A84DF86" w14:textId="77777777" w:rsidR="00BF2CE1" w:rsidRPr="00441A99" w:rsidRDefault="00BF2CE1" w:rsidP="004433DE">
            <w:pPr>
              <w:widowControl/>
              <w:autoSpaceDE/>
              <w:autoSpaceDN/>
              <w:jc w:val="center"/>
              <w:rPr>
                <w:b/>
                <w:bCs/>
                <w:color w:val="000000" w:themeColor="text1"/>
                <w:sz w:val="18"/>
                <w:szCs w:val="18"/>
              </w:rPr>
            </w:pPr>
            <w:r w:rsidRPr="00441A99">
              <w:rPr>
                <w:b/>
                <w:bCs/>
                <w:color w:val="000000" w:themeColor="text1"/>
                <w:sz w:val="18"/>
                <w:szCs w:val="18"/>
              </w:rPr>
              <w:t> </w:t>
            </w:r>
          </w:p>
        </w:tc>
        <w:tc>
          <w:tcPr>
            <w:tcW w:w="3101" w:type="dxa"/>
            <w:tcBorders>
              <w:top w:val="nil"/>
              <w:left w:val="nil"/>
              <w:bottom w:val="single" w:sz="8" w:space="0" w:color="auto"/>
              <w:right w:val="single" w:sz="8" w:space="0" w:color="auto"/>
            </w:tcBorders>
            <w:shd w:val="clear" w:color="000000" w:fill="D9D9D9"/>
            <w:vAlign w:val="center"/>
            <w:hideMark/>
          </w:tcPr>
          <w:p w14:paraId="0680095A" w14:textId="77777777" w:rsidR="00BF2CE1" w:rsidRPr="00441A99" w:rsidRDefault="00BF2CE1" w:rsidP="004433DE">
            <w:pPr>
              <w:widowControl/>
              <w:autoSpaceDE/>
              <w:autoSpaceDN/>
              <w:rPr>
                <w:b/>
                <w:bCs/>
                <w:color w:val="000000" w:themeColor="text1"/>
                <w:sz w:val="18"/>
                <w:szCs w:val="18"/>
              </w:rPr>
            </w:pPr>
            <w:r w:rsidRPr="00441A99">
              <w:rPr>
                <w:b/>
                <w:bCs/>
                <w:color w:val="000000" w:themeColor="text1"/>
                <w:sz w:val="18"/>
                <w:szCs w:val="18"/>
              </w:rPr>
              <w:t>НАКНАДЕ У НАТУРИ</w:t>
            </w:r>
          </w:p>
        </w:tc>
        <w:tc>
          <w:tcPr>
            <w:tcW w:w="1628" w:type="dxa"/>
            <w:tcBorders>
              <w:top w:val="nil"/>
              <w:left w:val="nil"/>
              <w:bottom w:val="single" w:sz="8" w:space="0" w:color="auto"/>
              <w:right w:val="single" w:sz="8" w:space="0" w:color="auto"/>
            </w:tcBorders>
            <w:shd w:val="clear" w:color="000000" w:fill="D9D9D9"/>
            <w:vAlign w:val="center"/>
            <w:hideMark/>
          </w:tcPr>
          <w:p w14:paraId="78F363DC"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400,000.00</w:t>
            </w:r>
          </w:p>
        </w:tc>
        <w:tc>
          <w:tcPr>
            <w:tcW w:w="1638" w:type="dxa"/>
            <w:tcBorders>
              <w:top w:val="nil"/>
              <w:left w:val="nil"/>
              <w:bottom w:val="single" w:sz="8" w:space="0" w:color="auto"/>
              <w:right w:val="single" w:sz="8" w:space="0" w:color="auto"/>
            </w:tcBorders>
            <w:shd w:val="clear" w:color="000000" w:fill="D9D9D9"/>
            <w:vAlign w:val="center"/>
            <w:hideMark/>
          </w:tcPr>
          <w:p w14:paraId="2C4AE888"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-48.80</w:t>
            </w:r>
          </w:p>
        </w:tc>
        <w:tc>
          <w:tcPr>
            <w:tcW w:w="1743" w:type="dxa"/>
            <w:tcBorders>
              <w:top w:val="nil"/>
              <w:left w:val="nil"/>
              <w:bottom w:val="single" w:sz="8" w:space="0" w:color="auto"/>
              <w:right w:val="single" w:sz="8" w:space="0" w:color="auto"/>
            </w:tcBorders>
            <w:shd w:val="clear" w:color="000000" w:fill="D9D9D9"/>
            <w:vAlign w:val="center"/>
            <w:hideMark/>
          </w:tcPr>
          <w:p w14:paraId="50C77BC0" w14:textId="77777777" w:rsidR="00BF2CE1" w:rsidRPr="00441A99" w:rsidRDefault="00BF2CE1" w:rsidP="004433DE">
            <w:pPr>
              <w:widowControl/>
              <w:autoSpaceDE/>
              <w:autoSpaceDN/>
              <w:ind w:firstLineChars="300" w:firstLine="602"/>
              <w:jc w:val="right"/>
              <w:rPr>
                <w:b/>
                <w:bCs/>
                <w:color w:val="000000" w:themeColor="text1"/>
                <w:sz w:val="20"/>
                <w:szCs w:val="20"/>
              </w:rPr>
            </w:pPr>
            <w:r w:rsidRPr="00441A99">
              <w:rPr>
                <w:b/>
                <w:bCs/>
                <w:color w:val="000000" w:themeColor="text1"/>
                <w:sz w:val="20"/>
                <w:szCs w:val="20"/>
              </w:rPr>
              <w:t>-0.01</w:t>
            </w:r>
          </w:p>
        </w:tc>
      </w:tr>
      <w:tr w:rsidR="00441A99" w:rsidRPr="00441A99" w14:paraId="4FDEB343" w14:textId="77777777" w:rsidTr="004433DE">
        <w:trPr>
          <w:trHeight w:val="3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21DFBF46"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1FB9AF8E"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413100</w:t>
            </w:r>
          </w:p>
        </w:tc>
        <w:tc>
          <w:tcPr>
            <w:tcW w:w="3101" w:type="dxa"/>
            <w:tcBorders>
              <w:top w:val="nil"/>
              <w:left w:val="nil"/>
              <w:bottom w:val="single" w:sz="8" w:space="0" w:color="auto"/>
              <w:right w:val="single" w:sz="8" w:space="0" w:color="auto"/>
            </w:tcBorders>
            <w:shd w:val="clear" w:color="auto" w:fill="auto"/>
            <w:vAlign w:val="center"/>
            <w:hideMark/>
          </w:tcPr>
          <w:p w14:paraId="3190AD3C"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Накнаде у натури</w:t>
            </w:r>
          </w:p>
        </w:tc>
        <w:tc>
          <w:tcPr>
            <w:tcW w:w="1628" w:type="dxa"/>
            <w:tcBorders>
              <w:top w:val="nil"/>
              <w:left w:val="nil"/>
              <w:bottom w:val="single" w:sz="8" w:space="0" w:color="auto"/>
              <w:right w:val="single" w:sz="8" w:space="0" w:color="auto"/>
            </w:tcBorders>
            <w:shd w:val="clear" w:color="auto" w:fill="auto"/>
            <w:vAlign w:val="center"/>
            <w:hideMark/>
          </w:tcPr>
          <w:p w14:paraId="165297B0"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400,000.00</w:t>
            </w:r>
          </w:p>
        </w:tc>
        <w:tc>
          <w:tcPr>
            <w:tcW w:w="1638" w:type="dxa"/>
            <w:tcBorders>
              <w:top w:val="nil"/>
              <w:left w:val="nil"/>
              <w:bottom w:val="single" w:sz="8" w:space="0" w:color="auto"/>
              <w:right w:val="single" w:sz="8" w:space="0" w:color="auto"/>
            </w:tcBorders>
            <w:shd w:val="clear" w:color="auto" w:fill="auto"/>
            <w:vAlign w:val="center"/>
            <w:hideMark/>
          </w:tcPr>
          <w:p w14:paraId="7991F9F3"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-48.80</w:t>
            </w:r>
          </w:p>
        </w:tc>
        <w:tc>
          <w:tcPr>
            <w:tcW w:w="1743" w:type="dxa"/>
            <w:tcBorders>
              <w:top w:val="nil"/>
              <w:left w:val="nil"/>
              <w:bottom w:val="single" w:sz="8" w:space="0" w:color="auto"/>
              <w:right w:val="single" w:sz="8" w:space="0" w:color="auto"/>
            </w:tcBorders>
            <w:shd w:val="clear" w:color="auto" w:fill="auto"/>
            <w:vAlign w:val="center"/>
            <w:hideMark/>
          </w:tcPr>
          <w:p w14:paraId="702ED643"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-0.01</w:t>
            </w:r>
          </w:p>
        </w:tc>
      </w:tr>
      <w:tr w:rsidR="00441A99" w:rsidRPr="00441A99" w14:paraId="654D4FAC" w14:textId="77777777" w:rsidTr="004433DE">
        <w:trPr>
          <w:trHeight w:val="470"/>
        </w:trPr>
        <w:tc>
          <w:tcPr>
            <w:tcW w:w="921" w:type="dxa"/>
            <w:tcBorders>
              <w:top w:val="nil"/>
              <w:left w:val="single" w:sz="8" w:space="0" w:color="auto"/>
              <w:bottom w:val="single" w:sz="8" w:space="0" w:color="auto"/>
              <w:right w:val="single" w:sz="8" w:space="0" w:color="auto"/>
            </w:tcBorders>
            <w:shd w:val="clear" w:color="000000" w:fill="D9D9D9"/>
            <w:vAlign w:val="center"/>
            <w:hideMark/>
          </w:tcPr>
          <w:p w14:paraId="2D8FF2F9"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414</w:t>
            </w:r>
          </w:p>
        </w:tc>
        <w:tc>
          <w:tcPr>
            <w:tcW w:w="929" w:type="dxa"/>
            <w:tcBorders>
              <w:top w:val="nil"/>
              <w:left w:val="nil"/>
              <w:bottom w:val="single" w:sz="8" w:space="0" w:color="auto"/>
              <w:right w:val="single" w:sz="8" w:space="0" w:color="auto"/>
            </w:tcBorders>
            <w:shd w:val="clear" w:color="000000" w:fill="D9D9D9"/>
            <w:vAlign w:val="center"/>
            <w:hideMark/>
          </w:tcPr>
          <w:p w14:paraId="066907F0" w14:textId="77777777" w:rsidR="00BF2CE1" w:rsidRPr="00441A99" w:rsidRDefault="00BF2CE1" w:rsidP="004433DE">
            <w:pPr>
              <w:widowControl/>
              <w:autoSpaceDE/>
              <w:autoSpaceDN/>
              <w:jc w:val="center"/>
              <w:rPr>
                <w:b/>
                <w:bCs/>
                <w:color w:val="000000" w:themeColor="text1"/>
                <w:sz w:val="18"/>
                <w:szCs w:val="18"/>
              </w:rPr>
            </w:pPr>
            <w:r w:rsidRPr="00441A99">
              <w:rPr>
                <w:b/>
                <w:bCs/>
                <w:color w:val="000000" w:themeColor="text1"/>
                <w:sz w:val="18"/>
                <w:szCs w:val="18"/>
              </w:rPr>
              <w:t> </w:t>
            </w:r>
          </w:p>
        </w:tc>
        <w:tc>
          <w:tcPr>
            <w:tcW w:w="3101" w:type="dxa"/>
            <w:tcBorders>
              <w:top w:val="nil"/>
              <w:left w:val="nil"/>
              <w:bottom w:val="single" w:sz="8" w:space="0" w:color="auto"/>
              <w:right w:val="single" w:sz="8" w:space="0" w:color="auto"/>
            </w:tcBorders>
            <w:shd w:val="clear" w:color="000000" w:fill="D9D9D9"/>
            <w:vAlign w:val="center"/>
            <w:hideMark/>
          </w:tcPr>
          <w:p w14:paraId="06622EA0" w14:textId="77777777" w:rsidR="00BF2CE1" w:rsidRPr="00441A99" w:rsidRDefault="00BF2CE1" w:rsidP="004433DE">
            <w:pPr>
              <w:widowControl/>
              <w:autoSpaceDE/>
              <w:autoSpaceDN/>
              <w:rPr>
                <w:b/>
                <w:bCs/>
                <w:color w:val="000000" w:themeColor="text1"/>
                <w:sz w:val="18"/>
                <w:szCs w:val="18"/>
              </w:rPr>
            </w:pPr>
            <w:r w:rsidRPr="00441A99">
              <w:rPr>
                <w:b/>
                <w:bCs/>
                <w:color w:val="000000" w:themeColor="text1"/>
                <w:sz w:val="18"/>
                <w:szCs w:val="18"/>
              </w:rPr>
              <w:t>СОЦИЈАЛНА ДАВАЊА ЗАПОСЛЕНИМА</w:t>
            </w:r>
          </w:p>
        </w:tc>
        <w:tc>
          <w:tcPr>
            <w:tcW w:w="1628" w:type="dxa"/>
            <w:tcBorders>
              <w:top w:val="nil"/>
              <w:left w:val="nil"/>
              <w:bottom w:val="single" w:sz="8" w:space="0" w:color="auto"/>
              <w:right w:val="single" w:sz="8" w:space="0" w:color="auto"/>
            </w:tcBorders>
            <w:shd w:val="clear" w:color="000000" w:fill="D9D9D9"/>
            <w:vAlign w:val="center"/>
            <w:hideMark/>
          </w:tcPr>
          <w:p w14:paraId="7FA35895"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1,250,000.00</w:t>
            </w:r>
          </w:p>
        </w:tc>
        <w:tc>
          <w:tcPr>
            <w:tcW w:w="1638" w:type="dxa"/>
            <w:tcBorders>
              <w:top w:val="nil"/>
              <w:left w:val="nil"/>
              <w:bottom w:val="single" w:sz="8" w:space="0" w:color="auto"/>
              <w:right w:val="single" w:sz="8" w:space="0" w:color="auto"/>
            </w:tcBorders>
            <w:shd w:val="clear" w:color="000000" w:fill="D9D9D9"/>
            <w:vAlign w:val="center"/>
            <w:hideMark/>
          </w:tcPr>
          <w:p w14:paraId="388A4FA1"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160,998.78</w:t>
            </w:r>
          </w:p>
        </w:tc>
        <w:tc>
          <w:tcPr>
            <w:tcW w:w="1743" w:type="dxa"/>
            <w:tcBorders>
              <w:top w:val="nil"/>
              <w:left w:val="nil"/>
              <w:bottom w:val="single" w:sz="8" w:space="0" w:color="auto"/>
              <w:right w:val="single" w:sz="8" w:space="0" w:color="auto"/>
            </w:tcBorders>
            <w:shd w:val="clear" w:color="000000" w:fill="D9D9D9"/>
            <w:vAlign w:val="center"/>
            <w:hideMark/>
          </w:tcPr>
          <w:p w14:paraId="2D1DA4F0" w14:textId="77777777" w:rsidR="00BF2CE1" w:rsidRPr="00441A99" w:rsidRDefault="00BF2CE1" w:rsidP="004433DE">
            <w:pPr>
              <w:widowControl/>
              <w:autoSpaceDE/>
              <w:autoSpaceDN/>
              <w:ind w:firstLineChars="300" w:firstLine="602"/>
              <w:jc w:val="right"/>
              <w:rPr>
                <w:b/>
                <w:bCs/>
                <w:color w:val="000000" w:themeColor="text1"/>
                <w:sz w:val="20"/>
                <w:szCs w:val="20"/>
              </w:rPr>
            </w:pPr>
            <w:r w:rsidRPr="00441A99">
              <w:rPr>
                <w:b/>
                <w:bCs/>
                <w:color w:val="000000" w:themeColor="text1"/>
                <w:sz w:val="20"/>
                <w:szCs w:val="20"/>
              </w:rPr>
              <w:t>12.88</w:t>
            </w:r>
          </w:p>
        </w:tc>
      </w:tr>
      <w:tr w:rsidR="00441A99" w:rsidRPr="00441A99" w14:paraId="1D831CE6" w14:textId="77777777" w:rsidTr="004433DE">
        <w:trPr>
          <w:trHeight w:val="47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61F65412"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42042788"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414100</w:t>
            </w:r>
          </w:p>
        </w:tc>
        <w:tc>
          <w:tcPr>
            <w:tcW w:w="3101" w:type="dxa"/>
            <w:tcBorders>
              <w:top w:val="nil"/>
              <w:left w:val="nil"/>
              <w:bottom w:val="single" w:sz="8" w:space="0" w:color="auto"/>
              <w:right w:val="single" w:sz="8" w:space="0" w:color="auto"/>
            </w:tcBorders>
            <w:shd w:val="clear" w:color="auto" w:fill="auto"/>
            <w:vAlign w:val="center"/>
            <w:hideMark/>
          </w:tcPr>
          <w:p w14:paraId="346D62F3"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Исплата накнада за време одсуствовања с посла на терет фонда</w:t>
            </w:r>
          </w:p>
        </w:tc>
        <w:tc>
          <w:tcPr>
            <w:tcW w:w="1628" w:type="dxa"/>
            <w:tcBorders>
              <w:top w:val="nil"/>
              <w:left w:val="nil"/>
              <w:bottom w:val="single" w:sz="8" w:space="0" w:color="auto"/>
              <w:right w:val="single" w:sz="8" w:space="0" w:color="auto"/>
            </w:tcBorders>
            <w:shd w:val="clear" w:color="auto" w:fill="auto"/>
            <w:vAlign w:val="center"/>
            <w:hideMark/>
          </w:tcPr>
          <w:p w14:paraId="6379D63F"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150,000.00</w:t>
            </w:r>
          </w:p>
        </w:tc>
        <w:tc>
          <w:tcPr>
            <w:tcW w:w="1638" w:type="dxa"/>
            <w:tcBorders>
              <w:top w:val="nil"/>
              <w:left w:val="nil"/>
              <w:bottom w:val="single" w:sz="8" w:space="0" w:color="auto"/>
              <w:right w:val="single" w:sz="8" w:space="0" w:color="auto"/>
            </w:tcBorders>
            <w:shd w:val="clear" w:color="auto" w:fill="auto"/>
            <w:vAlign w:val="center"/>
            <w:hideMark/>
          </w:tcPr>
          <w:p w14:paraId="541D2426"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 </w:t>
            </w:r>
          </w:p>
        </w:tc>
        <w:tc>
          <w:tcPr>
            <w:tcW w:w="1743" w:type="dxa"/>
            <w:tcBorders>
              <w:top w:val="nil"/>
              <w:left w:val="nil"/>
              <w:bottom w:val="single" w:sz="8" w:space="0" w:color="auto"/>
              <w:right w:val="single" w:sz="8" w:space="0" w:color="auto"/>
            </w:tcBorders>
            <w:shd w:val="clear" w:color="auto" w:fill="auto"/>
            <w:vAlign w:val="center"/>
            <w:hideMark/>
          </w:tcPr>
          <w:p w14:paraId="7D00A9E8"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0.00</w:t>
            </w:r>
          </w:p>
        </w:tc>
      </w:tr>
      <w:tr w:rsidR="00441A99" w:rsidRPr="00441A99" w14:paraId="124B1DA7" w14:textId="77777777" w:rsidTr="004433DE">
        <w:trPr>
          <w:trHeight w:val="3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49F86185"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58C20D79"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414300</w:t>
            </w:r>
          </w:p>
        </w:tc>
        <w:tc>
          <w:tcPr>
            <w:tcW w:w="3101" w:type="dxa"/>
            <w:tcBorders>
              <w:top w:val="nil"/>
              <w:left w:val="nil"/>
              <w:bottom w:val="single" w:sz="8" w:space="0" w:color="auto"/>
              <w:right w:val="single" w:sz="8" w:space="0" w:color="auto"/>
            </w:tcBorders>
            <w:shd w:val="clear" w:color="auto" w:fill="auto"/>
            <w:vAlign w:val="center"/>
            <w:hideMark/>
          </w:tcPr>
          <w:p w14:paraId="278BB2DA"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Отпремнине и помоћи</w:t>
            </w:r>
          </w:p>
        </w:tc>
        <w:tc>
          <w:tcPr>
            <w:tcW w:w="1628" w:type="dxa"/>
            <w:tcBorders>
              <w:top w:val="nil"/>
              <w:left w:val="nil"/>
              <w:bottom w:val="single" w:sz="8" w:space="0" w:color="auto"/>
              <w:right w:val="single" w:sz="8" w:space="0" w:color="auto"/>
            </w:tcBorders>
            <w:shd w:val="clear" w:color="auto" w:fill="auto"/>
            <w:vAlign w:val="center"/>
            <w:hideMark/>
          </w:tcPr>
          <w:p w14:paraId="35590B25"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600,000.00</w:t>
            </w:r>
          </w:p>
        </w:tc>
        <w:tc>
          <w:tcPr>
            <w:tcW w:w="1638" w:type="dxa"/>
            <w:tcBorders>
              <w:top w:val="nil"/>
              <w:left w:val="nil"/>
              <w:bottom w:val="single" w:sz="8" w:space="0" w:color="auto"/>
              <w:right w:val="single" w:sz="8" w:space="0" w:color="auto"/>
            </w:tcBorders>
            <w:shd w:val="clear" w:color="auto" w:fill="auto"/>
            <w:vAlign w:val="center"/>
            <w:hideMark/>
          </w:tcPr>
          <w:p w14:paraId="340D5BE4"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 </w:t>
            </w:r>
          </w:p>
        </w:tc>
        <w:tc>
          <w:tcPr>
            <w:tcW w:w="1743" w:type="dxa"/>
            <w:tcBorders>
              <w:top w:val="nil"/>
              <w:left w:val="nil"/>
              <w:bottom w:val="single" w:sz="8" w:space="0" w:color="auto"/>
              <w:right w:val="single" w:sz="8" w:space="0" w:color="auto"/>
            </w:tcBorders>
            <w:shd w:val="clear" w:color="auto" w:fill="auto"/>
            <w:vAlign w:val="center"/>
            <w:hideMark/>
          </w:tcPr>
          <w:p w14:paraId="7F8AFE4F"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0.00</w:t>
            </w:r>
          </w:p>
        </w:tc>
      </w:tr>
      <w:tr w:rsidR="00441A99" w:rsidRPr="00441A99" w14:paraId="643656BD" w14:textId="77777777" w:rsidTr="004433DE">
        <w:trPr>
          <w:trHeight w:val="7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66BD5A5F"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0940CC07"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414400</w:t>
            </w:r>
          </w:p>
        </w:tc>
        <w:tc>
          <w:tcPr>
            <w:tcW w:w="3101" w:type="dxa"/>
            <w:tcBorders>
              <w:top w:val="nil"/>
              <w:left w:val="nil"/>
              <w:bottom w:val="single" w:sz="8" w:space="0" w:color="auto"/>
              <w:right w:val="single" w:sz="8" w:space="0" w:color="auto"/>
            </w:tcBorders>
            <w:shd w:val="clear" w:color="auto" w:fill="auto"/>
            <w:vAlign w:val="center"/>
            <w:hideMark/>
          </w:tcPr>
          <w:p w14:paraId="15DFD008"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Помоћ у медицинском лечењу запосленог или чланова уже породице и друге помоћи запосленом</w:t>
            </w:r>
          </w:p>
        </w:tc>
        <w:tc>
          <w:tcPr>
            <w:tcW w:w="1628" w:type="dxa"/>
            <w:tcBorders>
              <w:top w:val="nil"/>
              <w:left w:val="nil"/>
              <w:bottom w:val="single" w:sz="8" w:space="0" w:color="auto"/>
              <w:right w:val="single" w:sz="8" w:space="0" w:color="auto"/>
            </w:tcBorders>
            <w:shd w:val="clear" w:color="auto" w:fill="auto"/>
            <w:vAlign w:val="center"/>
            <w:hideMark/>
          </w:tcPr>
          <w:p w14:paraId="463C922E"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500,000.00</w:t>
            </w:r>
          </w:p>
        </w:tc>
        <w:tc>
          <w:tcPr>
            <w:tcW w:w="1638" w:type="dxa"/>
            <w:tcBorders>
              <w:top w:val="nil"/>
              <w:left w:val="nil"/>
              <w:bottom w:val="single" w:sz="8" w:space="0" w:color="auto"/>
              <w:right w:val="single" w:sz="8" w:space="0" w:color="auto"/>
            </w:tcBorders>
            <w:shd w:val="clear" w:color="auto" w:fill="auto"/>
            <w:vAlign w:val="center"/>
            <w:hideMark/>
          </w:tcPr>
          <w:p w14:paraId="1CC0CF4C"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160,998.78</w:t>
            </w:r>
          </w:p>
        </w:tc>
        <w:tc>
          <w:tcPr>
            <w:tcW w:w="1743" w:type="dxa"/>
            <w:tcBorders>
              <w:top w:val="nil"/>
              <w:left w:val="nil"/>
              <w:bottom w:val="single" w:sz="8" w:space="0" w:color="auto"/>
              <w:right w:val="single" w:sz="8" w:space="0" w:color="auto"/>
            </w:tcBorders>
            <w:shd w:val="clear" w:color="auto" w:fill="auto"/>
            <w:vAlign w:val="center"/>
            <w:hideMark/>
          </w:tcPr>
          <w:p w14:paraId="2BDD4F42"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32.20</w:t>
            </w:r>
          </w:p>
        </w:tc>
      </w:tr>
      <w:tr w:rsidR="00441A99" w:rsidRPr="00441A99" w14:paraId="376E9C21" w14:textId="77777777" w:rsidTr="004433DE">
        <w:trPr>
          <w:trHeight w:val="470"/>
        </w:trPr>
        <w:tc>
          <w:tcPr>
            <w:tcW w:w="921" w:type="dxa"/>
            <w:tcBorders>
              <w:top w:val="nil"/>
              <w:left w:val="single" w:sz="8" w:space="0" w:color="auto"/>
              <w:bottom w:val="single" w:sz="8" w:space="0" w:color="auto"/>
              <w:right w:val="single" w:sz="8" w:space="0" w:color="auto"/>
            </w:tcBorders>
            <w:shd w:val="clear" w:color="000000" w:fill="D9D9D9"/>
            <w:vAlign w:val="center"/>
            <w:hideMark/>
          </w:tcPr>
          <w:p w14:paraId="13AA809B"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415</w:t>
            </w:r>
          </w:p>
        </w:tc>
        <w:tc>
          <w:tcPr>
            <w:tcW w:w="929" w:type="dxa"/>
            <w:tcBorders>
              <w:top w:val="nil"/>
              <w:left w:val="nil"/>
              <w:bottom w:val="single" w:sz="8" w:space="0" w:color="auto"/>
              <w:right w:val="single" w:sz="8" w:space="0" w:color="auto"/>
            </w:tcBorders>
            <w:shd w:val="clear" w:color="000000" w:fill="D9D9D9"/>
            <w:vAlign w:val="center"/>
            <w:hideMark/>
          </w:tcPr>
          <w:p w14:paraId="0F147C06" w14:textId="77777777" w:rsidR="00BF2CE1" w:rsidRPr="00441A99" w:rsidRDefault="00BF2CE1" w:rsidP="004433DE">
            <w:pPr>
              <w:widowControl/>
              <w:autoSpaceDE/>
              <w:autoSpaceDN/>
              <w:jc w:val="center"/>
              <w:rPr>
                <w:b/>
                <w:bCs/>
                <w:color w:val="000000" w:themeColor="text1"/>
                <w:sz w:val="18"/>
                <w:szCs w:val="18"/>
              </w:rPr>
            </w:pPr>
            <w:r w:rsidRPr="00441A99">
              <w:rPr>
                <w:b/>
                <w:bCs/>
                <w:color w:val="000000" w:themeColor="text1"/>
                <w:sz w:val="18"/>
                <w:szCs w:val="18"/>
              </w:rPr>
              <w:t> </w:t>
            </w:r>
          </w:p>
        </w:tc>
        <w:tc>
          <w:tcPr>
            <w:tcW w:w="3101" w:type="dxa"/>
            <w:tcBorders>
              <w:top w:val="nil"/>
              <w:left w:val="nil"/>
              <w:bottom w:val="single" w:sz="8" w:space="0" w:color="auto"/>
              <w:right w:val="single" w:sz="8" w:space="0" w:color="auto"/>
            </w:tcBorders>
            <w:shd w:val="clear" w:color="000000" w:fill="D9D9D9"/>
            <w:vAlign w:val="center"/>
            <w:hideMark/>
          </w:tcPr>
          <w:p w14:paraId="1FE6B11F" w14:textId="77777777" w:rsidR="00BF2CE1" w:rsidRPr="00441A99" w:rsidRDefault="00BF2CE1" w:rsidP="004433DE">
            <w:pPr>
              <w:widowControl/>
              <w:autoSpaceDE/>
              <w:autoSpaceDN/>
              <w:rPr>
                <w:b/>
                <w:bCs/>
                <w:color w:val="000000" w:themeColor="text1"/>
                <w:sz w:val="18"/>
                <w:szCs w:val="18"/>
              </w:rPr>
            </w:pPr>
            <w:r w:rsidRPr="00441A99">
              <w:rPr>
                <w:b/>
                <w:bCs/>
                <w:color w:val="000000" w:themeColor="text1"/>
                <w:sz w:val="18"/>
                <w:szCs w:val="18"/>
              </w:rPr>
              <w:t>НАКНАДА ТРОШКОВА ЗА ЗАПОСЛЕНЕ</w:t>
            </w:r>
          </w:p>
        </w:tc>
        <w:tc>
          <w:tcPr>
            <w:tcW w:w="1628" w:type="dxa"/>
            <w:tcBorders>
              <w:top w:val="nil"/>
              <w:left w:val="nil"/>
              <w:bottom w:val="single" w:sz="8" w:space="0" w:color="auto"/>
              <w:right w:val="single" w:sz="8" w:space="0" w:color="auto"/>
            </w:tcBorders>
            <w:shd w:val="clear" w:color="000000" w:fill="D9D9D9"/>
            <w:vAlign w:val="center"/>
            <w:hideMark/>
          </w:tcPr>
          <w:p w14:paraId="7025BBEA"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1,500,000.00</w:t>
            </w:r>
          </w:p>
        </w:tc>
        <w:tc>
          <w:tcPr>
            <w:tcW w:w="1638" w:type="dxa"/>
            <w:tcBorders>
              <w:top w:val="nil"/>
              <w:left w:val="nil"/>
              <w:bottom w:val="single" w:sz="8" w:space="0" w:color="auto"/>
              <w:right w:val="single" w:sz="8" w:space="0" w:color="auto"/>
            </w:tcBorders>
            <w:shd w:val="clear" w:color="000000" w:fill="D9D9D9"/>
            <w:vAlign w:val="center"/>
            <w:hideMark/>
          </w:tcPr>
          <w:p w14:paraId="72A6EF0C"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302,373.36</w:t>
            </w:r>
          </w:p>
        </w:tc>
        <w:tc>
          <w:tcPr>
            <w:tcW w:w="1743" w:type="dxa"/>
            <w:tcBorders>
              <w:top w:val="nil"/>
              <w:left w:val="nil"/>
              <w:bottom w:val="single" w:sz="8" w:space="0" w:color="auto"/>
              <w:right w:val="single" w:sz="8" w:space="0" w:color="auto"/>
            </w:tcBorders>
            <w:shd w:val="clear" w:color="000000" w:fill="D9D9D9"/>
            <w:vAlign w:val="center"/>
            <w:hideMark/>
          </w:tcPr>
          <w:p w14:paraId="092DA70F" w14:textId="77777777" w:rsidR="00BF2CE1" w:rsidRPr="00441A99" w:rsidRDefault="00BF2CE1" w:rsidP="004433DE">
            <w:pPr>
              <w:widowControl/>
              <w:autoSpaceDE/>
              <w:autoSpaceDN/>
              <w:ind w:firstLineChars="300" w:firstLine="602"/>
              <w:jc w:val="right"/>
              <w:rPr>
                <w:b/>
                <w:bCs/>
                <w:color w:val="000000" w:themeColor="text1"/>
                <w:sz w:val="20"/>
                <w:szCs w:val="20"/>
              </w:rPr>
            </w:pPr>
            <w:r w:rsidRPr="00441A99">
              <w:rPr>
                <w:b/>
                <w:bCs/>
                <w:color w:val="000000" w:themeColor="text1"/>
                <w:sz w:val="20"/>
                <w:szCs w:val="20"/>
              </w:rPr>
              <w:t>20.16</w:t>
            </w:r>
          </w:p>
        </w:tc>
      </w:tr>
      <w:tr w:rsidR="00441A99" w:rsidRPr="00441A99" w14:paraId="6AC70EB1" w14:textId="77777777" w:rsidTr="004433DE">
        <w:trPr>
          <w:trHeight w:val="3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296861E0"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247F9795"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415100</w:t>
            </w:r>
          </w:p>
        </w:tc>
        <w:tc>
          <w:tcPr>
            <w:tcW w:w="3101" w:type="dxa"/>
            <w:tcBorders>
              <w:top w:val="nil"/>
              <w:left w:val="nil"/>
              <w:bottom w:val="single" w:sz="8" w:space="0" w:color="auto"/>
              <w:right w:val="single" w:sz="8" w:space="0" w:color="auto"/>
            </w:tcBorders>
            <w:shd w:val="clear" w:color="auto" w:fill="auto"/>
            <w:vAlign w:val="center"/>
            <w:hideMark/>
          </w:tcPr>
          <w:p w14:paraId="4DE6F45D"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Накнаде трошкова за запослене</w:t>
            </w:r>
          </w:p>
        </w:tc>
        <w:tc>
          <w:tcPr>
            <w:tcW w:w="1628" w:type="dxa"/>
            <w:tcBorders>
              <w:top w:val="nil"/>
              <w:left w:val="nil"/>
              <w:bottom w:val="single" w:sz="8" w:space="0" w:color="auto"/>
              <w:right w:val="single" w:sz="8" w:space="0" w:color="auto"/>
            </w:tcBorders>
            <w:shd w:val="clear" w:color="auto" w:fill="auto"/>
            <w:vAlign w:val="center"/>
            <w:hideMark/>
          </w:tcPr>
          <w:p w14:paraId="30396755"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1,500,000.00</w:t>
            </w:r>
          </w:p>
        </w:tc>
        <w:tc>
          <w:tcPr>
            <w:tcW w:w="1638" w:type="dxa"/>
            <w:tcBorders>
              <w:top w:val="nil"/>
              <w:left w:val="nil"/>
              <w:bottom w:val="single" w:sz="8" w:space="0" w:color="auto"/>
              <w:right w:val="single" w:sz="8" w:space="0" w:color="auto"/>
            </w:tcBorders>
            <w:shd w:val="clear" w:color="auto" w:fill="auto"/>
            <w:vAlign w:val="center"/>
            <w:hideMark/>
          </w:tcPr>
          <w:p w14:paraId="253DEFAA"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302,373.36</w:t>
            </w:r>
          </w:p>
        </w:tc>
        <w:tc>
          <w:tcPr>
            <w:tcW w:w="1743" w:type="dxa"/>
            <w:tcBorders>
              <w:top w:val="nil"/>
              <w:left w:val="nil"/>
              <w:bottom w:val="single" w:sz="8" w:space="0" w:color="auto"/>
              <w:right w:val="single" w:sz="8" w:space="0" w:color="auto"/>
            </w:tcBorders>
            <w:shd w:val="clear" w:color="auto" w:fill="auto"/>
            <w:vAlign w:val="center"/>
            <w:hideMark/>
          </w:tcPr>
          <w:p w14:paraId="542000AF"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20.16</w:t>
            </w:r>
          </w:p>
        </w:tc>
      </w:tr>
      <w:tr w:rsidR="00441A99" w:rsidRPr="00441A99" w14:paraId="106E0739" w14:textId="77777777" w:rsidTr="004433DE">
        <w:trPr>
          <w:trHeight w:val="470"/>
        </w:trPr>
        <w:tc>
          <w:tcPr>
            <w:tcW w:w="921" w:type="dxa"/>
            <w:tcBorders>
              <w:top w:val="nil"/>
              <w:left w:val="single" w:sz="8" w:space="0" w:color="auto"/>
              <w:bottom w:val="single" w:sz="8" w:space="0" w:color="auto"/>
              <w:right w:val="single" w:sz="8" w:space="0" w:color="auto"/>
            </w:tcBorders>
            <w:shd w:val="clear" w:color="000000" w:fill="D9D9D9"/>
            <w:vAlign w:val="center"/>
            <w:hideMark/>
          </w:tcPr>
          <w:p w14:paraId="718B8353"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416</w:t>
            </w:r>
          </w:p>
        </w:tc>
        <w:tc>
          <w:tcPr>
            <w:tcW w:w="929" w:type="dxa"/>
            <w:tcBorders>
              <w:top w:val="nil"/>
              <w:left w:val="nil"/>
              <w:bottom w:val="single" w:sz="8" w:space="0" w:color="auto"/>
              <w:right w:val="single" w:sz="8" w:space="0" w:color="auto"/>
            </w:tcBorders>
            <w:shd w:val="clear" w:color="000000" w:fill="D9D9D9"/>
            <w:vAlign w:val="center"/>
            <w:hideMark/>
          </w:tcPr>
          <w:p w14:paraId="1039FE11" w14:textId="77777777" w:rsidR="00BF2CE1" w:rsidRPr="00441A99" w:rsidRDefault="00BF2CE1" w:rsidP="004433DE">
            <w:pPr>
              <w:widowControl/>
              <w:autoSpaceDE/>
              <w:autoSpaceDN/>
              <w:jc w:val="center"/>
              <w:rPr>
                <w:b/>
                <w:bCs/>
                <w:color w:val="000000" w:themeColor="text1"/>
                <w:sz w:val="18"/>
                <w:szCs w:val="18"/>
              </w:rPr>
            </w:pPr>
            <w:r w:rsidRPr="00441A99">
              <w:rPr>
                <w:b/>
                <w:bCs/>
                <w:color w:val="000000" w:themeColor="text1"/>
                <w:sz w:val="18"/>
                <w:szCs w:val="18"/>
              </w:rPr>
              <w:t> </w:t>
            </w:r>
          </w:p>
        </w:tc>
        <w:tc>
          <w:tcPr>
            <w:tcW w:w="3101" w:type="dxa"/>
            <w:tcBorders>
              <w:top w:val="nil"/>
              <w:left w:val="nil"/>
              <w:bottom w:val="single" w:sz="8" w:space="0" w:color="auto"/>
              <w:right w:val="single" w:sz="8" w:space="0" w:color="auto"/>
            </w:tcBorders>
            <w:shd w:val="clear" w:color="000000" w:fill="D9D9D9"/>
            <w:vAlign w:val="center"/>
            <w:hideMark/>
          </w:tcPr>
          <w:p w14:paraId="1BD48FD8" w14:textId="77777777" w:rsidR="00BF2CE1" w:rsidRPr="00441A99" w:rsidRDefault="00BF2CE1" w:rsidP="004433DE">
            <w:pPr>
              <w:widowControl/>
              <w:autoSpaceDE/>
              <w:autoSpaceDN/>
              <w:rPr>
                <w:b/>
                <w:bCs/>
                <w:color w:val="000000" w:themeColor="text1"/>
                <w:sz w:val="18"/>
                <w:szCs w:val="18"/>
              </w:rPr>
            </w:pPr>
            <w:r w:rsidRPr="00441A99">
              <w:rPr>
                <w:b/>
                <w:bCs/>
                <w:color w:val="000000" w:themeColor="text1"/>
                <w:sz w:val="18"/>
                <w:szCs w:val="18"/>
              </w:rPr>
              <w:t>НАГРАДЕ ЗАПОСЛЕНИМА И ОСТАЛИ ПОСЕБНИ РАСХОДИ</w:t>
            </w:r>
          </w:p>
        </w:tc>
        <w:tc>
          <w:tcPr>
            <w:tcW w:w="1628" w:type="dxa"/>
            <w:tcBorders>
              <w:top w:val="nil"/>
              <w:left w:val="nil"/>
              <w:bottom w:val="single" w:sz="8" w:space="0" w:color="auto"/>
              <w:right w:val="single" w:sz="8" w:space="0" w:color="auto"/>
            </w:tcBorders>
            <w:shd w:val="clear" w:color="000000" w:fill="D9D9D9"/>
            <w:vAlign w:val="center"/>
            <w:hideMark/>
          </w:tcPr>
          <w:p w14:paraId="449F17C0"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1,215,000.00</w:t>
            </w:r>
          </w:p>
        </w:tc>
        <w:tc>
          <w:tcPr>
            <w:tcW w:w="1638" w:type="dxa"/>
            <w:tcBorders>
              <w:top w:val="nil"/>
              <w:left w:val="nil"/>
              <w:bottom w:val="single" w:sz="8" w:space="0" w:color="auto"/>
              <w:right w:val="single" w:sz="8" w:space="0" w:color="auto"/>
            </w:tcBorders>
            <w:shd w:val="clear" w:color="000000" w:fill="D9D9D9"/>
            <w:vAlign w:val="center"/>
            <w:hideMark/>
          </w:tcPr>
          <w:p w14:paraId="265F0921"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185,244.90</w:t>
            </w:r>
          </w:p>
        </w:tc>
        <w:tc>
          <w:tcPr>
            <w:tcW w:w="1743" w:type="dxa"/>
            <w:tcBorders>
              <w:top w:val="nil"/>
              <w:left w:val="nil"/>
              <w:bottom w:val="single" w:sz="8" w:space="0" w:color="auto"/>
              <w:right w:val="single" w:sz="8" w:space="0" w:color="auto"/>
            </w:tcBorders>
            <w:shd w:val="clear" w:color="000000" w:fill="D9D9D9"/>
            <w:vAlign w:val="center"/>
            <w:hideMark/>
          </w:tcPr>
          <w:p w14:paraId="26EDEB71" w14:textId="77777777" w:rsidR="00BF2CE1" w:rsidRPr="00441A99" w:rsidRDefault="00BF2CE1" w:rsidP="004433DE">
            <w:pPr>
              <w:widowControl/>
              <w:autoSpaceDE/>
              <w:autoSpaceDN/>
              <w:ind w:firstLineChars="300" w:firstLine="602"/>
              <w:jc w:val="right"/>
              <w:rPr>
                <w:b/>
                <w:bCs/>
                <w:color w:val="000000" w:themeColor="text1"/>
                <w:sz w:val="20"/>
                <w:szCs w:val="20"/>
              </w:rPr>
            </w:pPr>
            <w:r w:rsidRPr="00441A99">
              <w:rPr>
                <w:b/>
                <w:bCs/>
                <w:color w:val="000000" w:themeColor="text1"/>
                <w:sz w:val="20"/>
                <w:szCs w:val="20"/>
              </w:rPr>
              <w:t>15.25</w:t>
            </w:r>
          </w:p>
        </w:tc>
      </w:tr>
      <w:tr w:rsidR="00441A99" w:rsidRPr="00441A99" w14:paraId="50964CA3" w14:textId="77777777" w:rsidTr="004433DE">
        <w:trPr>
          <w:trHeight w:val="47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6817DFE2"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76F4DA8F"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416100</w:t>
            </w:r>
          </w:p>
        </w:tc>
        <w:tc>
          <w:tcPr>
            <w:tcW w:w="3101" w:type="dxa"/>
            <w:tcBorders>
              <w:top w:val="nil"/>
              <w:left w:val="nil"/>
              <w:bottom w:val="single" w:sz="8" w:space="0" w:color="auto"/>
              <w:right w:val="single" w:sz="8" w:space="0" w:color="auto"/>
            </w:tcBorders>
            <w:shd w:val="clear" w:color="auto" w:fill="auto"/>
            <w:vAlign w:val="center"/>
            <w:hideMark/>
          </w:tcPr>
          <w:p w14:paraId="2A718AA6"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Награде запосленима и остали посебни расходи</w:t>
            </w:r>
          </w:p>
        </w:tc>
        <w:tc>
          <w:tcPr>
            <w:tcW w:w="1628" w:type="dxa"/>
            <w:tcBorders>
              <w:top w:val="nil"/>
              <w:left w:val="nil"/>
              <w:bottom w:val="single" w:sz="8" w:space="0" w:color="auto"/>
              <w:right w:val="single" w:sz="8" w:space="0" w:color="auto"/>
            </w:tcBorders>
            <w:shd w:val="clear" w:color="auto" w:fill="auto"/>
            <w:vAlign w:val="center"/>
            <w:hideMark/>
          </w:tcPr>
          <w:p w14:paraId="60E0CEF4"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1,215,000.00</w:t>
            </w:r>
          </w:p>
        </w:tc>
        <w:tc>
          <w:tcPr>
            <w:tcW w:w="1638" w:type="dxa"/>
            <w:tcBorders>
              <w:top w:val="nil"/>
              <w:left w:val="nil"/>
              <w:bottom w:val="single" w:sz="8" w:space="0" w:color="auto"/>
              <w:right w:val="single" w:sz="8" w:space="0" w:color="auto"/>
            </w:tcBorders>
            <w:shd w:val="clear" w:color="auto" w:fill="auto"/>
            <w:vAlign w:val="center"/>
            <w:hideMark/>
          </w:tcPr>
          <w:p w14:paraId="2B705FE0"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185,244.90</w:t>
            </w:r>
          </w:p>
        </w:tc>
        <w:tc>
          <w:tcPr>
            <w:tcW w:w="1743" w:type="dxa"/>
            <w:tcBorders>
              <w:top w:val="nil"/>
              <w:left w:val="nil"/>
              <w:bottom w:val="single" w:sz="8" w:space="0" w:color="auto"/>
              <w:right w:val="single" w:sz="8" w:space="0" w:color="auto"/>
            </w:tcBorders>
            <w:shd w:val="clear" w:color="auto" w:fill="auto"/>
            <w:vAlign w:val="center"/>
            <w:hideMark/>
          </w:tcPr>
          <w:p w14:paraId="111AEA2C"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15.25</w:t>
            </w:r>
          </w:p>
        </w:tc>
      </w:tr>
      <w:tr w:rsidR="00441A99" w:rsidRPr="00441A99" w14:paraId="42CBD422" w14:textId="77777777" w:rsidTr="004433DE">
        <w:trPr>
          <w:trHeight w:val="300"/>
        </w:trPr>
        <w:tc>
          <w:tcPr>
            <w:tcW w:w="921" w:type="dxa"/>
            <w:tcBorders>
              <w:top w:val="nil"/>
              <w:left w:val="single" w:sz="8" w:space="0" w:color="auto"/>
              <w:bottom w:val="single" w:sz="8" w:space="0" w:color="auto"/>
              <w:right w:val="single" w:sz="8" w:space="0" w:color="auto"/>
            </w:tcBorders>
            <w:shd w:val="clear" w:color="000000" w:fill="D9D9D9"/>
            <w:vAlign w:val="center"/>
            <w:hideMark/>
          </w:tcPr>
          <w:p w14:paraId="3106DAF6"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421</w:t>
            </w:r>
          </w:p>
        </w:tc>
        <w:tc>
          <w:tcPr>
            <w:tcW w:w="929" w:type="dxa"/>
            <w:tcBorders>
              <w:top w:val="nil"/>
              <w:left w:val="nil"/>
              <w:bottom w:val="single" w:sz="8" w:space="0" w:color="auto"/>
              <w:right w:val="single" w:sz="8" w:space="0" w:color="auto"/>
            </w:tcBorders>
            <w:shd w:val="clear" w:color="000000" w:fill="D9D9D9"/>
            <w:vAlign w:val="center"/>
            <w:hideMark/>
          </w:tcPr>
          <w:p w14:paraId="6F0AEFB9" w14:textId="77777777" w:rsidR="00BF2CE1" w:rsidRPr="00441A99" w:rsidRDefault="00BF2CE1" w:rsidP="004433DE">
            <w:pPr>
              <w:widowControl/>
              <w:autoSpaceDE/>
              <w:autoSpaceDN/>
              <w:jc w:val="center"/>
              <w:rPr>
                <w:b/>
                <w:bCs/>
                <w:color w:val="000000" w:themeColor="text1"/>
                <w:sz w:val="18"/>
                <w:szCs w:val="18"/>
              </w:rPr>
            </w:pPr>
            <w:r w:rsidRPr="00441A99">
              <w:rPr>
                <w:b/>
                <w:bCs/>
                <w:color w:val="000000" w:themeColor="text1"/>
                <w:sz w:val="18"/>
                <w:szCs w:val="18"/>
              </w:rPr>
              <w:t> </w:t>
            </w:r>
          </w:p>
        </w:tc>
        <w:tc>
          <w:tcPr>
            <w:tcW w:w="3101" w:type="dxa"/>
            <w:tcBorders>
              <w:top w:val="nil"/>
              <w:left w:val="nil"/>
              <w:bottom w:val="single" w:sz="8" w:space="0" w:color="auto"/>
              <w:right w:val="single" w:sz="8" w:space="0" w:color="auto"/>
            </w:tcBorders>
            <w:shd w:val="clear" w:color="000000" w:fill="D9D9D9"/>
            <w:vAlign w:val="center"/>
            <w:hideMark/>
          </w:tcPr>
          <w:p w14:paraId="119B7CAD" w14:textId="77777777" w:rsidR="00BF2CE1" w:rsidRPr="00441A99" w:rsidRDefault="00BF2CE1" w:rsidP="004433DE">
            <w:pPr>
              <w:widowControl/>
              <w:autoSpaceDE/>
              <w:autoSpaceDN/>
              <w:rPr>
                <w:b/>
                <w:bCs/>
                <w:color w:val="000000" w:themeColor="text1"/>
                <w:sz w:val="18"/>
                <w:szCs w:val="18"/>
              </w:rPr>
            </w:pPr>
            <w:r w:rsidRPr="00441A99">
              <w:rPr>
                <w:b/>
                <w:bCs/>
                <w:color w:val="000000" w:themeColor="text1"/>
                <w:sz w:val="18"/>
                <w:szCs w:val="18"/>
              </w:rPr>
              <w:t>СТАЛНИ ТРОШКОВИ</w:t>
            </w:r>
          </w:p>
        </w:tc>
        <w:tc>
          <w:tcPr>
            <w:tcW w:w="1628" w:type="dxa"/>
            <w:tcBorders>
              <w:top w:val="nil"/>
              <w:left w:val="nil"/>
              <w:bottom w:val="single" w:sz="8" w:space="0" w:color="auto"/>
              <w:right w:val="single" w:sz="8" w:space="0" w:color="auto"/>
            </w:tcBorders>
            <w:shd w:val="clear" w:color="000000" w:fill="D9D9D9"/>
            <w:vAlign w:val="center"/>
            <w:hideMark/>
          </w:tcPr>
          <w:p w14:paraId="150AC50D"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22,900,000.00</w:t>
            </w:r>
          </w:p>
        </w:tc>
        <w:tc>
          <w:tcPr>
            <w:tcW w:w="1638" w:type="dxa"/>
            <w:tcBorders>
              <w:top w:val="nil"/>
              <w:left w:val="nil"/>
              <w:bottom w:val="single" w:sz="8" w:space="0" w:color="auto"/>
              <w:right w:val="single" w:sz="8" w:space="0" w:color="auto"/>
            </w:tcBorders>
            <w:shd w:val="clear" w:color="000000" w:fill="D9D9D9"/>
            <w:vAlign w:val="center"/>
            <w:hideMark/>
          </w:tcPr>
          <w:p w14:paraId="59365325"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5,506,265.85</w:t>
            </w:r>
          </w:p>
        </w:tc>
        <w:tc>
          <w:tcPr>
            <w:tcW w:w="1743" w:type="dxa"/>
            <w:tcBorders>
              <w:top w:val="nil"/>
              <w:left w:val="nil"/>
              <w:bottom w:val="single" w:sz="8" w:space="0" w:color="auto"/>
              <w:right w:val="single" w:sz="8" w:space="0" w:color="auto"/>
            </w:tcBorders>
            <w:shd w:val="clear" w:color="000000" w:fill="D9D9D9"/>
            <w:vAlign w:val="center"/>
            <w:hideMark/>
          </w:tcPr>
          <w:p w14:paraId="1420A0F7" w14:textId="77777777" w:rsidR="00BF2CE1" w:rsidRPr="00441A99" w:rsidRDefault="00BF2CE1" w:rsidP="004433DE">
            <w:pPr>
              <w:widowControl/>
              <w:autoSpaceDE/>
              <w:autoSpaceDN/>
              <w:ind w:firstLineChars="300" w:firstLine="602"/>
              <w:jc w:val="right"/>
              <w:rPr>
                <w:b/>
                <w:bCs/>
                <w:color w:val="000000" w:themeColor="text1"/>
                <w:sz w:val="20"/>
                <w:szCs w:val="20"/>
              </w:rPr>
            </w:pPr>
            <w:r w:rsidRPr="00441A99">
              <w:rPr>
                <w:b/>
                <w:bCs/>
                <w:color w:val="000000" w:themeColor="text1"/>
                <w:sz w:val="20"/>
                <w:szCs w:val="20"/>
              </w:rPr>
              <w:t>24.04</w:t>
            </w:r>
          </w:p>
        </w:tc>
      </w:tr>
      <w:tr w:rsidR="00441A99" w:rsidRPr="00441A99" w14:paraId="4E0F7DE8" w14:textId="77777777" w:rsidTr="004433DE">
        <w:trPr>
          <w:trHeight w:val="47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2096033B"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3606B0F9"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421100</w:t>
            </w:r>
          </w:p>
        </w:tc>
        <w:tc>
          <w:tcPr>
            <w:tcW w:w="3101" w:type="dxa"/>
            <w:tcBorders>
              <w:top w:val="nil"/>
              <w:left w:val="nil"/>
              <w:bottom w:val="single" w:sz="8" w:space="0" w:color="auto"/>
              <w:right w:val="single" w:sz="8" w:space="0" w:color="auto"/>
            </w:tcBorders>
            <w:shd w:val="clear" w:color="auto" w:fill="auto"/>
            <w:vAlign w:val="center"/>
            <w:hideMark/>
          </w:tcPr>
          <w:p w14:paraId="39BFFF53"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Трошкови платног промета и банкарских услуга</w:t>
            </w:r>
          </w:p>
        </w:tc>
        <w:tc>
          <w:tcPr>
            <w:tcW w:w="1628" w:type="dxa"/>
            <w:tcBorders>
              <w:top w:val="nil"/>
              <w:left w:val="nil"/>
              <w:bottom w:val="single" w:sz="8" w:space="0" w:color="auto"/>
              <w:right w:val="single" w:sz="8" w:space="0" w:color="auto"/>
            </w:tcBorders>
            <w:shd w:val="clear" w:color="auto" w:fill="auto"/>
            <w:vAlign w:val="center"/>
            <w:hideMark/>
          </w:tcPr>
          <w:p w14:paraId="15B2D5D7"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100,000.00</w:t>
            </w:r>
          </w:p>
        </w:tc>
        <w:tc>
          <w:tcPr>
            <w:tcW w:w="1638" w:type="dxa"/>
            <w:tcBorders>
              <w:top w:val="nil"/>
              <w:left w:val="nil"/>
              <w:bottom w:val="single" w:sz="8" w:space="0" w:color="auto"/>
              <w:right w:val="single" w:sz="8" w:space="0" w:color="auto"/>
            </w:tcBorders>
            <w:shd w:val="clear" w:color="auto" w:fill="auto"/>
            <w:vAlign w:val="center"/>
            <w:hideMark/>
          </w:tcPr>
          <w:p w14:paraId="08C265E9"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2,239.58</w:t>
            </w:r>
          </w:p>
        </w:tc>
        <w:tc>
          <w:tcPr>
            <w:tcW w:w="1743" w:type="dxa"/>
            <w:tcBorders>
              <w:top w:val="nil"/>
              <w:left w:val="nil"/>
              <w:bottom w:val="single" w:sz="8" w:space="0" w:color="auto"/>
              <w:right w:val="single" w:sz="8" w:space="0" w:color="auto"/>
            </w:tcBorders>
            <w:shd w:val="clear" w:color="auto" w:fill="auto"/>
            <w:vAlign w:val="center"/>
            <w:hideMark/>
          </w:tcPr>
          <w:p w14:paraId="24CC5617"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2.24</w:t>
            </w:r>
          </w:p>
        </w:tc>
      </w:tr>
      <w:tr w:rsidR="00441A99" w:rsidRPr="00441A99" w14:paraId="11D6E9DD" w14:textId="77777777" w:rsidTr="004433DE">
        <w:trPr>
          <w:trHeight w:val="3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435E070C"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09412211"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421200</w:t>
            </w:r>
          </w:p>
        </w:tc>
        <w:tc>
          <w:tcPr>
            <w:tcW w:w="3101" w:type="dxa"/>
            <w:tcBorders>
              <w:top w:val="nil"/>
              <w:left w:val="nil"/>
              <w:bottom w:val="single" w:sz="8" w:space="0" w:color="auto"/>
              <w:right w:val="single" w:sz="8" w:space="0" w:color="auto"/>
            </w:tcBorders>
            <w:shd w:val="clear" w:color="auto" w:fill="auto"/>
            <w:vAlign w:val="center"/>
            <w:hideMark/>
          </w:tcPr>
          <w:p w14:paraId="22C49D53" w14:textId="77777777" w:rsidR="00BF2CE1" w:rsidRPr="00441A99" w:rsidRDefault="00BF2CE1" w:rsidP="004433DE">
            <w:pPr>
              <w:widowControl/>
              <w:autoSpaceDE/>
              <w:autoSpaceDN/>
              <w:rPr>
                <w:color w:val="000000" w:themeColor="text1"/>
                <w:sz w:val="20"/>
                <w:szCs w:val="20"/>
              </w:rPr>
            </w:pPr>
            <w:r w:rsidRPr="00441A99">
              <w:rPr>
                <w:color w:val="000000" w:themeColor="text1"/>
                <w:sz w:val="20"/>
                <w:szCs w:val="20"/>
              </w:rPr>
              <w:t>Енергетске услуге</w:t>
            </w:r>
          </w:p>
        </w:tc>
        <w:tc>
          <w:tcPr>
            <w:tcW w:w="1628" w:type="dxa"/>
            <w:tcBorders>
              <w:top w:val="nil"/>
              <w:left w:val="nil"/>
              <w:bottom w:val="single" w:sz="8" w:space="0" w:color="auto"/>
              <w:right w:val="single" w:sz="8" w:space="0" w:color="auto"/>
            </w:tcBorders>
            <w:shd w:val="clear" w:color="auto" w:fill="auto"/>
            <w:vAlign w:val="center"/>
            <w:hideMark/>
          </w:tcPr>
          <w:p w14:paraId="6BD44700"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4,000,000.00</w:t>
            </w:r>
          </w:p>
        </w:tc>
        <w:tc>
          <w:tcPr>
            <w:tcW w:w="1638" w:type="dxa"/>
            <w:tcBorders>
              <w:top w:val="nil"/>
              <w:left w:val="nil"/>
              <w:bottom w:val="single" w:sz="8" w:space="0" w:color="auto"/>
              <w:right w:val="single" w:sz="8" w:space="0" w:color="auto"/>
            </w:tcBorders>
            <w:shd w:val="clear" w:color="auto" w:fill="auto"/>
            <w:vAlign w:val="center"/>
            <w:hideMark/>
          </w:tcPr>
          <w:p w14:paraId="49B4C0A3"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1,087,045.49</w:t>
            </w:r>
          </w:p>
        </w:tc>
        <w:tc>
          <w:tcPr>
            <w:tcW w:w="1743" w:type="dxa"/>
            <w:tcBorders>
              <w:top w:val="nil"/>
              <w:left w:val="nil"/>
              <w:bottom w:val="single" w:sz="8" w:space="0" w:color="auto"/>
              <w:right w:val="single" w:sz="8" w:space="0" w:color="auto"/>
            </w:tcBorders>
            <w:shd w:val="clear" w:color="auto" w:fill="auto"/>
            <w:vAlign w:val="center"/>
            <w:hideMark/>
          </w:tcPr>
          <w:p w14:paraId="364F0DF3"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27.18</w:t>
            </w:r>
          </w:p>
        </w:tc>
      </w:tr>
      <w:tr w:rsidR="00441A99" w:rsidRPr="00441A99" w14:paraId="2AF299A1" w14:textId="77777777" w:rsidTr="004433DE">
        <w:trPr>
          <w:trHeight w:val="3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7CD67ACE"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4B322187"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421300</w:t>
            </w:r>
          </w:p>
        </w:tc>
        <w:tc>
          <w:tcPr>
            <w:tcW w:w="3101" w:type="dxa"/>
            <w:tcBorders>
              <w:top w:val="nil"/>
              <w:left w:val="nil"/>
              <w:bottom w:val="single" w:sz="8" w:space="0" w:color="auto"/>
              <w:right w:val="single" w:sz="8" w:space="0" w:color="auto"/>
            </w:tcBorders>
            <w:shd w:val="clear" w:color="auto" w:fill="auto"/>
            <w:vAlign w:val="center"/>
            <w:hideMark/>
          </w:tcPr>
          <w:p w14:paraId="5D3D1913" w14:textId="77777777" w:rsidR="00BF2CE1" w:rsidRPr="00441A99" w:rsidRDefault="00BF2CE1" w:rsidP="004433DE">
            <w:pPr>
              <w:widowControl/>
              <w:autoSpaceDE/>
              <w:autoSpaceDN/>
              <w:rPr>
                <w:color w:val="000000" w:themeColor="text1"/>
                <w:sz w:val="20"/>
                <w:szCs w:val="20"/>
              </w:rPr>
            </w:pPr>
            <w:r w:rsidRPr="00441A99">
              <w:rPr>
                <w:color w:val="000000" w:themeColor="text1"/>
                <w:sz w:val="20"/>
                <w:szCs w:val="20"/>
              </w:rPr>
              <w:t>Комуналне услуге</w:t>
            </w:r>
          </w:p>
        </w:tc>
        <w:tc>
          <w:tcPr>
            <w:tcW w:w="1628" w:type="dxa"/>
            <w:tcBorders>
              <w:top w:val="nil"/>
              <w:left w:val="nil"/>
              <w:bottom w:val="single" w:sz="8" w:space="0" w:color="auto"/>
              <w:right w:val="single" w:sz="8" w:space="0" w:color="auto"/>
            </w:tcBorders>
            <w:shd w:val="clear" w:color="auto" w:fill="auto"/>
            <w:vAlign w:val="center"/>
            <w:hideMark/>
          </w:tcPr>
          <w:p w14:paraId="0BF7D05D"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13,500,000.00</w:t>
            </w:r>
          </w:p>
        </w:tc>
        <w:tc>
          <w:tcPr>
            <w:tcW w:w="1638" w:type="dxa"/>
            <w:tcBorders>
              <w:top w:val="nil"/>
              <w:left w:val="nil"/>
              <w:bottom w:val="single" w:sz="8" w:space="0" w:color="auto"/>
              <w:right w:val="single" w:sz="8" w:space="0" w:color="auto"/>
            </w:tcBorders>
            <w:shd w:val="clear" w:color="auto" w:fill="auto"/>
            <w:vAlign w:val="center"/>
            <w:hideMark/>
          </w:tcPr>
          <w:p w14:paraId="3D0126D3"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4,097,238.13</w:t>
            </w:r>
          </w:p>
        </w:tc>
        <w:tc>
          <w:tcPr>
            <w:tcW w:w="1743" w:type="dxa"/>
            <w:tcBorders>
              <w:top w:val="nil"/>
              <w:left w:val="nil"/>
              <w:bottom w:val="single" w:sz="8" w:space="0" w:color="auto"/>
              <w:right w:val="single" w:sz="8" w:space="0" w:color="auto"/>
            </w:tcBorders>
            <w:shd w:val="clear" w:color="auto" w:fill="auto"/>
            <w:vAlign w:val="center"/>
            <w:hideMark/>
          </w:tcPr>
          <w:p w14:paraId="703B387A"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30.35</w:t>
            </w:r>
          </w:p>
        </w:tc>
      </w:tr>
      <w:tr w:rsidR="00441A99" w:rsidRPr="00441A99" w14:paraId="7D1F9DE7" w14:textId="77777777" w:rsidTr="004433DE">
        <w:trPr>
          <w:trHeight w:val="3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37FC9253"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6F865603"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421400</w:t>
            </w:r>
          </w:p>
        </w:tc>
        <w:tc>
          <w:tcPr>
            <w:tcW w:w="3101" w:type="dxa"/>
            <w:tcBorders>
              <w:top w:val="nil"/>
              <w:left w:val="nil"/>
              <w:bottom w:val="single" w:sz="8" w:space="0" w:color="auto"/>
              <w:right w:val="single" w:sz="8" w:space="0" w:color="auto"/>
            </w:tcBorders>
            <w:shd w:val="clear" w:color="auto" w:fill="auto"/>
            <w:vAlign w:val="center"/>
            <w:hideMark/>
          </w:tcPr>
          <w:p w14:paraId="0F9EA575"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Услуге комуникација</w:t>
            </w:r>
          </w:p>
        </w:tc>
        <w:tc>
          <w:tcPr>
            <w:tcW w:w="1628" w:type="dxa"/>
            <w:tcBorders>
              <w:top w:val="nil"/>
              <w:left w:val="nil"/>
              <w:bottom w:val="single" w:sz="8" w:space="0" w:color="auto"/>
              <w:right w:val="single" w:sz="8" w:space="0" w:color="auto"/>
            </w:tcBorders>
            <w:shd w:val="clear" w:color="auto" w:fill="auto"/>
            <w:vAlign w:val="center"/>
            <w:hideMark/>
          </w:tcPr>
          <w:p w14:paraId="543E306D"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1,500,000.00</w:t>
            </w:r>
          </w:p>
        </w:tc>
        <w:tc>
          <w:tcPr>
            <w:tcW w:w="1638" w:type="dxa"/>
            <w:tcBorders>
              <w:top w:val="nil"/>
              <w:left w:val="nil"/>
              <w:bottom w:val="single" w:sz="8" w:space="0" w:color="auto"/>
              <w:right w:val="single" w:sz="8" w:space="0" w:color="auto"/>
            </w:tcBorders>
            <w:shd w:val="clear" w:color="auto" w:fill="auto"/>
            <w:vAlign w:val="center"/>
            <w:hideMark/>
          </w:tcPr>
          <w:p w14:paraId="70D4A4E7"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251,607.41</w:t>
            </w:r>
          </w:p>
        </w:tc>
        <w:tc>
          <w:tcPr>
            <w:tcW w:w="1743" w:type="dxa"/>
            <w:tcBorders>
              <w:top w:val="nil"/>
              <w:left w:val="nil"/>
              <w:bottom w:val="single" w:sz="8" w:space="0" w:color="auto"/>
              <w:right w:val="single" w:sz="8" w:space="0" w:color="auto"/>
            </w:tcBorders>
            <w:shd w:val="clear" w:color="auto" w:fill="auto"/>
            <w:vAlign w:val="center"/>
            <w:hideMark/>
          </w:tcPr>
          <w:p w14:paraId="28C733EC"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16.77</w:t>
            </w:r>
          </w:p>
        </w:tc>
      </w:tr>
      <w:tr w:rsidR="00441A99" w:rsidRPr="00441A99" w14:paraId="663A99B1" w14:textId="77777777" w:rsidTr="004433DE">
        <w:trPr>
          <w:trHeight w:val="3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40F99776"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42345D1D"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421500</w:t>
            </w:r>
          </w:p>
        </w:tc>
        <w:tc>
          <w:tcPr>
            <w:tcW w:w="3101" w:type="dxa"/>
            <w:tcBorders>
              <w:top w:val="nil"/>
              <w:left w:val="nil"/>
              <w:bottom w:val="single" w:sz="8" w:space="0" w:color="auto"/>
              <w:right w:val="single" w:sz="8" w:space="0" w:color="auto"/>
            </w:tcBorders>
            <w:shd w:val="clear" w:color="auto" w:fill="auto"/>
            <w:vAlign w:val="center"/>
            <w:hideMark/>
          </w:tcPr>
          <w:p w14:paraId="6DE4F3CE"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Трошкови осигурања</w:t>
            </w:r>
          </w:p>
        </w:tc>
        <w:tc>
          <w:tcPr>
            <w:tcW w:w="1628" w:type="dxa"/>
            <w:tcBorders>
              <w:top w:val="nil"/>
              <w:left w:val="nil"/>
              <w:bottom w:val="single" w:sz="8" w:space="0" w:color="auto"/>
              <w:right w:val="single" w:sz="8" w:space="0" w:color="auto"/>
            </w:tcBorders>
            <w:shd w:val="clear" w:color="auto" w:fill="auto"/>
            <w:vAlign w:val="center"/>
            <w:hideMark/>
          </w:tcPr>
          <w:p w14:paraId="036A109D"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1,000,000.00</w:t>
            </w:r>
          </w:p>
        </w:tc>
        <w:tc>
          <w:tcPr>
            <w:tcW w:w="1638" w:type="dxa"/>
            <w:tcBorders>
              <w:top w:val="nil"/>
              <w:left w:val="nil"/>
              <w:bottom w:val="single" w:sz="8" w:space="0" w:color="auto"/>
              <w:right w:val="single" w:sz="8" w:space="0" w:color="auto"/>
            </w:tcBorders>
            <w:shd w:val="clear" w:color="auto" w:fill="auto"/>
            <w:vAlign w:val="center"/>
            <w:hideMark/>
          </w:tcPr>
          <w:p w14:paraId="170C045F"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 </w:t>
            </w:r>
          </w:p>
        </w:tc>
        <w:tc>
          <w:tcPr>
            <w:tcW w:w="1743" w:type="dxa"/>
            <w:tcBorders>
              <w:top w:val="nil"/>
              <w:left w:val="nil"/>
              <w:bottom w:val="single" w:sz="8" w:space="0" w:color="auto"/>
              <w:right w:val="single" w:sz="8" w:space="0" w:color="auto"/>
            </w:tcBorders>
            <w:shd w:val="clear" w:color="auto" w:fill="auto"/>
            <w:vAlign w:val="center"/>
            <w:hideMark/>
          </w:tcPr>
          <w:p w14:paraId="43105FDE"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0.00</w:t>
            </w:r>
          </w:p>
        </w:tc>
      </w:tr>
      <w:tr w:rsidR="00441A99" w:rsidRPr="00441A99" w14:paraId="20579707" w14:textId="77777777" w:rsidTr="004433DE">
        <w:trPr>
          <w:trHeight w:val="3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71271787"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03BE9C65"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421600</w:t>
            </w:r>
          </w:p>
        </w:tc>
        <w:tc>
          <w:tcPr>
            <w:tcW w:w="3101" w:type="dxa"/>
            <w:tcBorders>
              <w:top w:val="nil"/>
              <w:left w:val="nil"/>
              <w:bottom w:val="single" w:sz="8" w:space="0" w:color="auto"/>
              <w:right w:val="single" w:sz="8" w:space="0" w:color="auto"/>
            </w:tcBorders>
            <w:shd w:val="clear" w:color="auto" w:fill="auto"/>
            <w:vAlign w:val="center"/>
            <w:hideMark/>
          </w:tcPr>
          <w:p w14:paraId="42827607"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Закуп имовине и опреме</w:t>
            </w:r>
          </w:p>
        </w:tc>
        <w:tc>
          <w:tcPr>
            <w:tcW w:w="1628" w:type="dxa"/>
            <w:tcBorders>
              <w:top w:val="nil"/>
              <w:left w:val="nil"/>
              <w:bottom w:val="single" w:sz="8" w:space="0" w:color="auto"/>
              <w:right w:val="single" w:sz="8" w:space="0" w:color="auto"/>
            </w:tcBorders>
            <w:shd w:val="clear" w:color="auto" w:fill="auto"/>
            <w:vAlign w:val="center"/>
            <w:hideMark/>
          </w:tcPr>
          <w:p w14:paraId="21F6D23F"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2,800,000.00</w:t>
            </w:r>
          </w:p>
        </w:tc>
        <w:tc>
          <w:tcPr>
            <w:tcW w:w="1638" w:type="dxa"/>
            <w:tcBorders>
              <w:top w:val="nil"/>
              <w:left w:val="nil"/>
              <w:bottom w:val="single" w:sz="8" w:space="0" w:color="auto"/>
              <w:right w:val="single" w:sz="8" w:space="0" w:color="auto"/>
            </w:tcBorders>
            <w:shd w:val="clear" w:color="auto" w:fill="auto"/>
            <w:vAlign w:val="center"/>
            <w:hideMark/>
          </w:tcPr>
          <w:p w14:paraId="14EC7D5A"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68,135.24</w:t>
            </w:r>
          </w:p>
        </w:tc>
        <w:tc>
          <w:tcPr>
            <w:tcW w:w="1743" w:type="dxa"/>
            <w:tcBorders>
              <w:top w:val="nil"/>
              <w:left w:val="nil"/>
              <w:bottom w:val="single" w:sz="8" w:space="0" w:color="auto"/>
              <w:right w:val="single" w:sz="8" w:space="0" w:color="auto"/>
            </w:tcBorders>
            <w:shd w:val="clear" w:color="auto" w:fill="auto"/>
            <w:vAlign w:val="center"/>
            <w:hideMark/>
          </w:tcPr>
          <w:p w14:paraId="4F919D97"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2.43</w:t>
            </w:r>
          </w:p>
        </w:tc>
      </w:tr>
      <w:tr w:rsidR="00441A99" w:rsidRPr="00441A99" w14:paraId="038E2F2C" w14:textId="77777777" w:rsidTr="004433DE">
        <w:trPr>
          <w:trHeight w:val="300"/>
        </w:trPr>
        <w:tc>
          <w:tcPr>
            <w:tcW w:w="921" w:type="dxa"/>
            <w:tcBorders>
              <w:top w:val="nil"/>
              <w:left w:val="single" w:sz="8" w:space="0" w:color="auto"/>
              <w:bottom w:val="single" w:sz="8" w:space="0" w:color="auto"/>
              <w:right w:val="single" w:sz="8" w:space="0" w:color="auto"/>
            </w:tcBorders>
            <w:shd w:val="clear" w:color="000000" w:fill="D9D9D9"/>
            <w:vAlign w:val="center"/>
            <w:hideMark/>
          </w:tcPr>
          <w:p w14:paraId="5B49B3F8"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422</w:t>
            </w:r>
          </w:p>
        </w:tc>
        <w:tc>
          <w:tcPr>
            <w:tcW w:w="929" w:type="dxa"/>
            <w:tcBorders>
              <w:top w:val="nil"/>
              <w:left w:val="nil"/>
              <w:bottom w:val="single" w:sz="8" w:space="0" w:color="auto"/>
              <w:right w:val="single" w:sz="8" w:space="0" w:color="auto"/>
            </w:tcBorders>
            <w:shd w:val="clear" w:color="000000" w:fill="D9D9D9"/>
            <w:vAlign w:val="center"/>
            <w:hideMark/>
          </w:tcPr>
          <w:p w14:paraId="358A156C" w14:textId="77777777" w:rsidR="00BF2CE1" w:rsidRPr="00441A99" w:rsidRDefault="00BF2CE1" w:rsidP="004433DE">
            <w:pPr>
              <w:widowControl/>
              <w:autoSpaceDE/>
              <w:autoSpaceDN/>
              <w:jc w:val="center"/>
              <w:rPr>
                <w:b/>
                <w:bCs/>
                <w:color w:val="000000" w:themeColor="text1"/>
                <w:sz w:val="18"/>
                <w:szCs w:val="18"/>
              </w:rPr>
            </w:pPr>
            <w:r w:rsidRPr="00441A99">
              <w:rPr>
                <w:b/>
                <w:bCs/>
                <w:color w:val="000000" w:themeColor="text1"/>
                <w:sz w:val="18"/>
                <w:szCs w:val="18"/>
              </w:rPr>
              <w:t> </w:t>
            </w:r>
          </w:p>
        </w:tc>
        <w:tc>
          <w:tcPr>
            <w:tcW w:w="3101" w:type="dxa"/>
            <w:tcBorders>
              <w:top w:val="nil"/>
              <w:left w:val="nil"/>
              <w:bottom w:val="single" w:sz="8" w:space="0" w:color="auto"/>
              <w:right w:val="single" w:sz="8" w:space="0" w:color="auto"/>
            </w:tcBorders>
            <w:shd w:val="clear" w:color="000000" w:fill="D9D9D9"/>
            <w:vAlign w:val="center"/>
            <w:hideMark/>
          </w:tcPr>
          <w:p w14:paraId="0D64B265" w14:textId="77777777" w:rsidR="00BF2CE1" w:rsidRPr="00441A99" w:rsidRDefault="00BF2CE1" w:rsidP="004433DE">
            <w:pPr>
              <w:widowControl/>
              <w:autoSpaceDE/>
              <w:autoSpaceDN/>
              <w:rPr>
                <w:b/>
                <w:bCs/>
                <w:color w:val="000000" w:themeColor="text1"/>
                <w:sz w:val="18"/>
                <w:szCs w:val="18"/>
              </w:rPr>
            </w:pPr>
            <w:r w:rsidRPr="00441A99">
              <w:rPr>
                <w:b/>
                <w:bCs/>
                <w:color w:val="000000" w:themeColor="text1"/>
                <w:sz w:val="18"/>
                <w:szCs w:val="18"/>
              </w:rPr>
              <w:t>ТРОШКОВИ ПУТОВАЊА</w:t>
            </w:r>
          </w:p>
        </w:tc>
        <w:tc>
          <w:tcPr>
            <w:tcW w:w="1628" w:type="dxa"/>
            <w:tcBorders>
              <w:top w:val="nil"/>
              <w:left w:val="nil"/>
              <w:bottom w:val="single" w:sz="8" w:space="0" w:color="auto"/>
              <w:right w:val="single" w:sz="8" w:space="0" w:color="auto"/>
            </w:tcBorders>
            <w:shd w:val="clear" w:color="000000" w:fill="D9D9D9"/>
            <w:vAlign w:val="center"/>
            <w:hideMark/>
          </w:tcPr>
          <w:p w14:paraId="6B1C7E37"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1,600,000.00</w:t>
            </w:r>
          </w:p>
        </w:tc>
        <w:tc>
          <w:tcPr>
            <w:tcW w:w="1638" w:type="dxa"/>
            <w:tcBorders>
              <w:top w:val="nil"/>
              <w:left w:val="nil"/>
              <w:bottom w:val="single" w:sz="8" w:space="0" w:color="auto"/>
              <w:right w:val="single" w:sz="8" w:space="0" w:color="auto"/>
            </w:tcBorders>
            <w:shd w:val="clear" w:color="000000" w:fill="D9D9D9"/>
            <w:vAlign w:val="center"/>
            <w:hideMark/>
          </w:tcPr>
          <w:p w14:paraId="3F2306A8"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62,647.53</w:t>
            </w:r>
          </w:p>
        </w:tc>
        <w:tc>
          <w:tcPr>
            <w:tcW w:w="1743" w:type="dxa"/>
            <w:tcBorders>
              <w:top w:val="nil"/>
              <w:left w:val="nil"/>
              <w:bottom w:val="single" w:sz="8" w:space="0" w:color="auto"/>
              <w:right w:val="single" w:sz="8" w:space="0" w:color="auto"/>
            </w:tcBorders>
            <w:shd w:val="clear" w:color="000000" w:fill="D9D9D9"/>
            <w:vAlign w:val="center"/>
            <w:hideMark/>
          </w:tcPr>
          <w:p w14:paraId="3DC32C7B" w14:textId="77777777" w:rsidR="00BF2CE1" w:rsidRPr="00441A99" w:rsidRDefault="00BF2CE1" w:rsidP="004433DE">
            <w:pPr>
              <w:widowControl/>
              <w:autoSpaceDE/>
              <w:autoSpaceDN/>
              <w:ind w:firstLineChars="300" w:firstLine="602"/>
              <w:jc w:val="right"/>
              <w:rPr>
                <w:b/>
                <w:bCs/>
                <w:color w:val="000000" w:themeColor="text1"/>
                <w:sz w:val="20"/>
                <w:szCs w:val="20"/>
              </w:rPr>
            </w:pPr>
            <w:r w:rsidRPr="00441A99">
              <w:rPr>
                <w:b/>
                <w:bCs/>
                <w:color w:val="000000" w:themeColor="text1"/>
                <w:sz w:val="20"/>
                <w:szCs w:val="20"/>
              </w:rPr>
              <w:t>3.92</w:t>
            </w:r>
          </w:p>
        </w:tc>
      </w:tr>
      <w:tr w:rsidR="00441A99" w:rsidRPr="00441A99" w14:paraId="6E912A5F" w14:textId="77777777" w:rsidTr="004433DE">
        <w:trPr>
          <w:trHeight w:val="47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00B45F37"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22B5653F"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422100</w:t>
            </w:r>
          </w:p>
        </w:tc>
        <w:tc>
          <w:tcPr>
            <w:tcW w:w="3101" w:type="dxa"/>
            <w:tcBorders>
              <w:top w:val="nil"/>
              <w:left w:val="nil"/>
              <w:bottom w:val="single" w:sz="8" w:space="0" w:color="auto"/>
              <w:right w:val="single" w:sz="8" w:space="0" w:color="auto"/>
            </w:tcBorders>
            <w:shd w:val="clear" w:color="auto" w:fill="auto"/>
            <w:vAlign w:val="center"/>
            <w:hideMark/>
          </w:tcPr>
          <w:p w14:paraId="23F9F86F"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Трошкови службених путовања у земљи</w:t>
            </w:r>
          </w:p>
        </w:tc>
        <w:tc>
          <w:tcPr>
            <w:tcW w:w="1628" w:type="dxa"/>
            <w:tcBorders>
              <w:top w:val="nil"/>
              <w:left w:val="nil"/>
              <w:bottom w:val="single" w:sz="8" w:space="0" w:color="auto"/>
              <w:right w:val="single" w:sz="8" w:space="0" w:color="auto"/>
            </w:tcBorders>
            <w:shd w:val="clear" w:color="auto" w:fill="auto"/>
            <w:vAlign w:val="center"/>
            <w:hideMark/>
          </w:tcPr>
          <w:p w14:paraId="47BC716F"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800,000.00</w:t>
            </w:r>
          </w:p>
        </w:tc>
        <w:tc>
          <w:tcPr>
            <w:tcW w:w="1638" w:type="dxa"/>
            <w:tcBorders>
              <w:top w:val="nil"/>
              <w:left w:val="nil"/>
              <w:bottom w:val="single" w:sz="8" w:space="0" w:color="auto"/>
              <w:right w:val="single" w:sz="8" w:space="0" w:color="auto"/>
            </w:tcBorders>
            <w:shd w:val="clear" w:color="auto" w:fill="auto"/>
            <w:vAlign w:val="center"/>
            <w:hideMark/>
          </w:tcPr>
          <w:p w14:paraId="23588CE0"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49,880.00</w:t>
            </w:r>
          </w:p>
        </w:tc>
        <w:tc>
          <w:tcPr>
            <w:tcW w:w="1743" w:type="dxa"/>
            <w:tcBorders>
              <w:top w:val="nil"/>
              <w:left w:val="nil"/>
              <w:bottom w:val="single" w:sz="8" w:space="0" w:color="auto"/>
              <w:right w:val="single" w:sz="8" w:space="0" w:color="auto"/>
            </w:tcBorders>
            <w:shd w:val="clear" w:color="auto" w:fill="auto"/>
            <w:vAlign w:val="center"/>
            <w:hideMark/>
          </w:tcPr>
          <w:p w14:paraId="17212B91"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6.24</w:t>
            </w:r>
          </w:p>
        </w:tc>
      </w:tr>
      <w:tr w:rsidR="00441A99" w:rsidRPr="00441A99" w14:paraId="5EB932E9" w14:textId="77777777" w:rsidTr="004433DE">
        <w:trPr>
          <w:trHeight w:val="47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52137067"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4ECBFCDA"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422200</w:t>
            </w:r>
          </w:p>
        </w:tc>
        <w:tc>
          <w:tcPr>
            <w:tcW w:w="3101" w:type="dxa"/>
            <w:tcBorders>
              <w:top w:val="nil"/>
              <w:left w:val="nil"/>
              <w:bottom w:val="single" w:sz="8" w:space="0" w:color="auto"/>
              <w:right w:val="single" w:sz="8" w:space="0" w:color="auto"/>
            </w:tcBorders>
            <w:shd w:val="clear" w:color="auto" w:fill="auto"/>
            <w:vAlign w:val="center"/>
            <w:hideMark/>
          </w:tcPr>
          <w:p w14:paraId="02B02472"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Трошкови службених путовања у иностранство</w:t>
            </w:r>
          </w:p>
        </w:tc>
        <w:tc>
          <w:tcPr>
            <w:tcW w:w="1628" w:type="dxa"/>
            <w:tcBorders>
              <w:top w:val="nil"/>
              <w:left w:val="nil"/>
              <w:bottom w:val="single" w:sz="8" w:space="0" w:color="auto"/>
              <w:right w:val="single" w:sz="8" w:space="0" w:color="auto"/>
            </w:tcBorders>
            <w:shd w:val="clear" w:color="auto" w:fill="auto"/>
            <w:vAlign w:val="center"/>
            <w:hideMark/>
          </w:tcPr>
          <w:p w14:paraId="3A72D672"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800,000.00</w:t>
            </w:r>
          </w:p>
        </w:tc>
        <w:tc>
          <w:tcPr>
            <w:tcW w:w="1638" w:type="dxa"/>
            <w:tcBorders>
              <w:top w:val="nil"/>
              <w:left w:val="nil"/>
              <w:bottom w:val="single" w:sz="8" w:space="0" w:color="auto"/>
              <w:right w:val="single" w:sz="8" w:space="0" w:color="auto"/>
            </w:tcBorders>
            <w:shd w:val="clear" w:color="auto" w:fill="auto"/>
            <w:vAlign w:val="center"/>
            <w:hideMark/>
          </w:tcPr>
          <w:p w14:paraId="6299B39F"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12,767.53</w:t>
            </w:r>
          </w:p>
        </w:tc>
        <w:tc>
          <w:tcPr>
            <w:tcW w:w="1743" w:type="dxa"/>
            <w:tcBorders>
              <w:top w:val="nil"/>
              <w:left w:val="nil"/>
              <w:bottom w:val="single" w:sz="8" w:space="0" w:color="auto"/>
              <w:right w:val="single" w:sz="8" w:space="0" w:color="auto"/>
            </w:tcBorders>
            <w:shd w:val="clear" w:color="auto" w:fill="auto"/>
            <w:vAlign w:val="center"/>
            <w:hideMark/>
          </w:tcPr>
          <w:p w14:paraId="3D8CD44C"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1.60</w:t>
            </w:r>
          </w:p>
        </w:tc>
      </w:tr>
      <w:tr w:rsidR="00441A99" w:rsidRPr="00441A99" w14:paraId="04C47C4A" w14:textId="77777777" w:rsidTr="004433DE">
        <w:trPr>
          <w:trHeight w:val="300"/>
        </w:trPr>
        <w:tc>
          <w:tcPr>
            <w:tcW w:w="921" w:type="dxa"/>
            <w:tcBorders>
              <w:top w:val="nil"/>
              <w:left w:val="single" w:sz="8" w:space="0" w:color="auto"/>
              <w:bottom w:val="single" w:sz="8" w:space="0" w:color="auto"/>
              <w:right w:val="single" w:sz="8" w:space="0" w:color="auto"/>
            </w:tcBorders>
            <w:shd w:val="clear" w:color="000000" w:fill="D9D9D9"/>
            <w:vAlign w:val="center"/>
            <w:hideMark/>
          </w:tcPr>
          <w:p w14:paraId="01E3038B"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lastRenderedPageBreak/>
              <w:t>423</w:t>
            </w:r>
          </w:p>
        </w:tc>
        <w:tc>
          <w:tcPr>
            <w:tcW w:w="929" w:type="dxa"/>
            <w:tcBorders>
              <w:top w:val="nil"/>
              <w:left w:val="nil"/>
              <w:bottom w:val="single" w:sz="8" w:space="0" w:color="auto"/>
              <w:right w:val="single" w:sz="8" w:space="0" w:color="auto"/>
            </w:tcBorders>
            <w:shd w:val="clear" w:color="000000" w:fill="D9D9D9"/>
            <w:vAlign w:val="center"/>
            <w:hideMark/>
          </w:tcPr>
          <w:p w14:paraId="7D0B9860" w14:textId="77777777" w:rsidR="00BF2CE1" w:rsidRPr="00441A99" w:rsidRDefault="00BF2CE1" w:rsidP="004433DE">
            <w:pPr>
              <w:widowControl/>
              <w:autoSpaceDE/>
              <w:autoSpaceDN/>
              <w:jc w:val="center"/>
              <w:rPr>
                <w:b/>
                <w:bCs/>
                <w:color w:val="000000" w:themeColor="text1"/>
                <w:sz w:val="18"/>
                <w:szCs w:val="18"/>
              </w:rPr>
            </w:pPr>
            <w:r w:rsidRPr="00441A99">
              <w:rPr>
                <w:b/>
                <w:bCs/>
                <w:color w:val="000000" w:themeColor="text1"/>
                <w:sz w:val="18"/>
                <w:szCs w:val="18"/>
              </w:rPr>
              <w:t> </w:t>
            </w:r>
          </w:p>
        </w:tc>
        <w:tc>
          <w:tcPr>
            <w:tcW w:w="3101" w:type="dxa"/>
            <w:tcBorders>
              <w:top w:val="nil"/>
              <w:left w:val="nil"/>
              <w:bottom w:val="single" w:sz="8" w:space="0" w:color="auto"/>
              <w:right w:val="single" w:sz="8" w:space="0" w:color="auto"/>
            </w:tcBorders>
            <w:shd w:val="clear" w:color="000000" w:fill="D9D9D9"/>
            <w:vAlign w:val="center"/>
            <w:hideMark/>
          </w:tcPr>
          <w:p w14:paraId="40E19383" w14:textId="77777777" w:rsidR="00BF2CE1" w:rsidRPr="00441A99" w:rsidRDefault="00BF2CE1" w:rsidP="004433DE">
            <w:pPr>
              <w:widowControl/>
              <w:autoSpaceDE/>
              <w:autoSpaceDN/>
              <w:rPr>
                <w:b/>
                <w:bCs/>
                <w:color w:val="000000" w:themeColor="text1"/>
                <w:sz w:val="18"/>
                <w:szCs w:val="18"/>
              </w:rPr>
            </w:pPr>
            <w:r w:rsidRPr="00441A99">
              <w:rPr>
                <w:b/>
                <w:bCs/>
                <w:color w:val="000000" w:themeColor="text1"/>
                <w:sz w:val="18"/>
                <w:szCs w:val="18"/>
              </w:rPr>
              <w:t>УСЛУГЕ ПО УГОВОРУ</w:t>
            </w:r>
          </w:p>
        </w:tc>
        <w:tc>
          <w:tcPr>
            <w:tcW w:w="1628" w:type="dxa"/>
            <w:tcBorders>
              <w:top w:val="nil"/>
              <w:left w:val="nil"/>
              <w:bottom w:val="single" w:sz="8" w:space="0" w:color="auto"/>
              <w:right w:val="single" w:sz="8" w:space="0" w:color="auto"/>
            </w:tcBorders>
            <w:shd w:val="clear" w:color="000000" w:fill="D9D9D9"/>
            <w:vAlign w:val="center"/>
            <w:hideMark/>
          </w:tcPr>
          <w:p w14:paraId="28E4E414"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63,382,000.00</w:t>
            </w:r>
          </w:p>
        </w:tc>
        <w:tc>
          <w:tcPr>
            <w:tcW w:w="1638" w:type="dxa"/>
            <w:tcBorders>
              <w:top w:val="nil"/>
              <w:left w:val="nil"/>
              <w:bottom w:val="single" w:sz="8" w:space="0" w:color="auto"/>
              <w:right w:val="single" w:sz="8" w:space="0" w:color="auto"/>
            </w:tcBorders>
            <w:shd w:val="clear" w:color="000000" w:fill="D9D9D9"/>
            <w:vAlign w:val="center"/>
            <w:hideMark/>
          </w:tcPr>
          <w:p w14:paraId="700EA4C9"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8,470,294.16</w:t>
            </w:r>
          </w:p>
        </w:tc>
        <w:tc>
          <w:tcPr>
            <w:tcW w:w="1743" w:type="dxa"/>
            <w:tcBorders>
              <w:top w:val="nil"/>
              <w:left w:val="nil"/>
              <w:bottom w:val="single" w:sz="8" w:space="0" w:color="auto"/>
              <w:right w:val="single" w:sz="8" w:space="0" w:color="auto"/>
            </w:tcBorders>
            <w:shd w:val="clear" w:color="000000" w:fill="D9D9D9"/>
            <w:vAlign w:val="center"/>
            <w:hideMark/>
          </w:tcPr>
          <w:p w14:paraId="7CD4A4D5" w14:textId="77777777" w:rsidR="00BF2CE1" w:rsidRPr="00441A99" w:rsidRDefault="00BF2CE1" w:rsidP="004433DE">
            <w:pPr>
              <w:widowControl/>
              <w:autoSpaceDE/>
              <w:autoSpaceDN/>
              <w:ind w:firstLineChars="300" w:firstLine="602"/>
              <w:jc w:val="right"/>
              <w:rPr>
                <w:b/>
                <w:bCs/>
                <w:color w:val="000000" w:themeColor="text1"/>
                <w:sz w:val="20"/>
                <w:szCs w:val="20"/>
              </w:rPr>
            </w:pPr>
            <w:r w:rsidRPr="00441A99">
              <w:rPr>
                <w:b/>
                <w:bCs/>
                <w:color w:val="000000" w:themeColor="text1"/>
                <w:sz w:val="20"/>
                <w:szCs w:val="20"/>
              </w:rPr>
              <w:t>13.36</w:t>
            </w:r>
          </w:p>
        </w:tc>
      </w:tr>
      <w:tr w:rsidR="00441A99" w:rsidRPr="00441A99" w14:paraId="04330016" w14:textId="77777777" w:rsidTr="004433DE">
        <w:trPr>
          <w:trHeight w:val="3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00E0CE92"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4B61668B"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423100</w:t>
            </w:r>
          </w:p>
        </w:tc>
        <w:tc>
          <w:tcPr>
            <w:tcW w:w="3101" w:type="dxa"/>
            <w:tcBorders>
              <w:top w:val="nil"/>
              <w:left w:val="nil"/>
              <w:bottom w:val="single" w:sz="8" w:space="0" w:color="auto"/>
              <w:right w:val="single" w:sz="8" w:space="0" w:color="auto"/>
            </w:tcBorders>
            <w:shd w:val="clear" w:color="auto" w:fill="auto"/>
            <w:vAlign w:val="center"/>
            <w:hideMark/>
          </w:tcPr>
          <w:p w14:paraId="72A7C27A"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Административне услуге</w:t>
            </w:r>
          </w:p>
        </w:tc>
        <w:tc>
          <w:tcPr>
            <w:tcW w:w="1628" w:type="dxa"/>
            <w:tcBorders>
              <w:top w:val="nil"/>
              <w:left w:val="nil"/>
              <w:bottom w:val="single" w:sz="8" w:space="0" w:color="auto"/>
              <w:right w:val="single" w:sz="8" w:space="0" w:color="auto"/>
            </w:tcBorders>
            <w:shd w:val="clear" w:color="auto" w:fill="auto"/>
            <w:vAlign w:val="center"/>
            <w:hideMark/>
          </w:tcPr>
          <w:p w14:paraId="28DCC1C6"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1,500,000.00</w:t>
            </w:r>
          </w:p>
        </w:tc>
        <w:tc>
          <w:tcPr>
            <w:tcW w:w="1638" w:type="dxa"/>
            <w:tcBorders>
              <w:top w:val="nil"/>
              <w:left w:val="nil"/>
              <w:bottom w:val="single" w:sz="8" w:space="0" w:color="auto"/>
              <w:right w:val="single" w:sz="8" w:space="0" w:color="auto"/>
            </w:tcBorders>
            <w:shd w:val="clear" w:color="auto" w:fill="auto"/>
            <w:vAlign w:val="center"/>
            <w:hideMark/>
          </w:tcPr>
          <w:p w14:paraId="3802A1B8"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36,889.46</w:t>
            </w:r>
          </w:p>
        </w:tc>
        <w:tc>
          <w:tcPr>
            <w:tcW w:w="1743" w:type="dxa"/>
            <w:tcBorders>
              <w:top w:val="nil"/>
              <w:left w:val="nil"/>
              <w:bottom w:val="single" w:sz="8" w:space="0" w:color="auto"/>
              <w:right w:val="single" w:sz="8" w:space="0" w:color="auto"/>
            </w:tcBorders>
            <w:shd w:val="clear" w:color="auto" w:fill="auto"/>
            <w:vAlign w:val="center"/>
            <w:hideMark/>
          </w:tcPr>
          <w:p w14:paraId="5802F30C"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2.46</w:t>
            </w:r>
          </w:p>
        </w:tc>
      </w:tr>
      <w:tr w:rsidR="00441A99" w:rsidRPr="00441A99" w14:paraId="113E9837" w14:textId="77777777" w:rsidTr="004433DE">
        <w:trPr>
          <w:trHeight w:val="3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3396EE9C"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404CAD5D"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423200</w:t>
            </w:r>
          </w:p>
        </w:tc>
        <w:tc>
          <w:tcPr>
            <w:tcW w:w="3101" w:type="dxa"/>
            <w:tcBorders>
              <w:top w:val="nil"/>
              <w:left w:val="nil"/>
              <w:bottom w:val="single" w:sz="8" w:space="0" w:color="auto"/>
              <w:right w:val="single" w:sz="8" w:space="0" w:color="auto"/>
            </w:tcBorders>
            <w:shd w:val="clear" w:color="auto" w:fill="auto"/>
            <w:vAlign w:val="center"/>
            <w:hideMark/>
          </w:tcPr>
          <w:p w14:paraId="58A3A8B1"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Компјутерске услуге</w:t>
            </w:r>
          </w:p>
        </w:tc>
        <w:tc>
          <w:tcPr>
            <w:tcW w:w="1628" w:type="dxa"/>
            <w:tcBorders>
              <w:top w:val="nil"/>
              <w:left w:val="nil"/>
              <w:bottom w:val="single" w:sz="8" w:space="0" w:color="auto"/>
              <w:right w:val="single" w:sz="8" w:space="0" w:color="auto"/>
            </w:tcBorders>
            <w:shd w:val="clear" w:color="auto" w:fill="auto"/>
            <w:vAlign w:val="center"/>
            <w:hideMark/>
          </w:tcPr>
          <w:p w14:paraId="198B7B53"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2,200,000.00</w:t>
            </w:r>
          </w:p>
        </w:tc>
        <w:tc>
          <w:tcPr>
            <w:tcW w:w="1638" w:type="dxa"/>
            <w:tcBorders>
              <w:top w:val="nil"/>
              <w:left w:val="nil"/>
              <w:bottom w:val="single" w:sz="8" w:space="0" w:color="auto"/>
              <w:right w:val="single" w:sz="8" w:space="0" w:color="auto"/>
            </w:tcBorders>
            <w:shd w:val="clear" w:color="auto" w:fill="auto"/>
            <w:vAlign w:val="center"/>
            <w:hideMark/>
          </w:tcPr>
          <w:p w14:paraId="1706DDA5"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359,924.69</w:t>
            </w:r>
          </w:p>
        </w:tc>
        <w:tc>
          <w:tcPr>
            <w:tcW w:w="1743" w:type="dxa"/>
            <w:tcBorders>
              <w:top w:val="nil"/>
              <w:left w:val="nil"/>
              <w:bottom w:val="single" w:sz="8" w:space="0" w:color="auto"/>
              <w:right w:val="single" w:sz="8" w:space="0" w:color="auto"/>
            </w:tcBorders>
            <w:shd w:val="clear" w:color="auto" w:fill="auto"/>
            <w:vAlign w:val="center"/>
            <w:hideMark/>
          </w:tcPr>
          <w:p w14:paraId="7D71C925"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16.36</w:t>
            </w:r>
          </w:p>
        </w:tc>
      </w:tr>
      <w:tr w:rsidR="00441A99" w:rsidRPr="00441A99" w14:paraId="6F642F2C" w14:textId="77777777" w:rsidTr="004433DE">
        <w:trPr>
          <w:trHeight w:val="47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29622E8E"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36A0B662"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423300</w:t>
            </w:r>
          </w:p>
        </w:tc>
        <w:tc>
          <w:tcPr>
            <w:tcW w:w="3101" w:type="dxa"/>
            <w:tcBorders>
              <w:top w:val="nil"/>
              <w:left w:val="nil"/>
              <w:bottom w:val="single" w:sz="8" w:space="0" w:color="auto"/>
              <w:right w:val="single" w:sz="8" w:space="0" w:color="auto"/>
            </w:tcBorders>
            <w:shd w:val="clear" w:color="auto" w:fill="auto"/>
            <w:vAlign w:val="center"/>
            <w:hideMark/>
          </w:tcPr>
          <w:p w14:paraId="4E819B4D"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Услуге образовања и усавршавања запослених</w:t>
            </w:r>
          </w:p>
        </w:tc>
        <w:tc>
          <w:tcPr>
            <w:tcW w:w="1628" w:type="dxa"/>
            <w:tcBorders>
              <w:top w:val="nil"/>
              <w:left w:val="nil"/>
              <w:bottom w:val="single" w:sz="8" w:space="0" w:color="auto"/>
              <w:right w:val="single" w:sz="8" w:space="0" w:color="auto"/>
            </w:tcBorders>
            <w:shd w:val="clear" w:color="auto" w:fill="auto"/>
            <w:vAlign w:val="center"/>
            <w:hideMark/>
          </w:tcPr>
          <w:p w14:paraId="5D2FC0AC"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550,000.00</w:t>
            </w:r>
          </w:p>
        </w:tc>
        <w:tc>
          <w:tcPr>
            <w:tcW w:w="1638" w:type="dxa"/>
            <w:tcBorders>
              <w:top w:val="nil"/>
              <w:left w:val="nil"/>
              <w:bottom w:val="single" w:sz="8" w:space="0" w:color="auto"/>
              <w:right w:val="single" w:sz="8" w:space="0" w:color="auto"/>
            </w:tcBorders>
            <w:shd w:val="clear" w:color="auto" w:fill="auto"/>
            <w:vAlign w:val="center"/>
            <w:hideMark/>
          </w:tcPr>
          <w:p w14:paraId="0BFF6F50"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7,500.00</w:t>
            </w:r>
          </w:p>
        </w:tc>
        <w:tc>
          <w:tcPr>
            <w:tcW w:w="1743" w:type="dxa"/>
            <w:tcBorders>
              <w:top w:val="nil"/>
              <w:left w:val="nil"/>
              <w:bottom w:val="single" w:sz="8" w:space="0" w:color="auto"/>
              <w:right w:val="single" w:sz="8" w:space="0" w:color="auto"/>
            </w:tcBorders>
            <w:shd w:val="clear" w:color="auto" w:fill="auto"/>
            <w:vAlign w:val="center"/>
            <w:hideMark/>
          </w:tcPr>
          <w:p w14:paraId="615E07F5"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1.36</w:t>
            </w:r>
          </w:p>
        </w:tc>
      </w:tr>
      <w:tr w:rsidR="00441A99" w:rsidRPr="00441A99" w14:paraId="122B3BA8" w14:textId="77777777" w:rsidTr="004433DE">
        <w:trPr>
          <w:trHeight w:val="3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71729DC6"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551B9942"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423400</w:t>
            </w:r>
          </w:p>
        </w:tc>
        <w:tc>
          <w:tcPr>
            <w:tcW w:w="3101" w:type="dxa"/>
            <w:tcBorders>
              <w:top w:val="nil"/>
              <w:left w:val="nil"/>
              <w:bottom w:val="single" w:sz="8" w:space="0" w:color="auto"/>
              <w:right w:val="single" w:sz="8" w:space="0" w:color="auto"/>
            </w:tcBorders>
            <w:shd w:val="clear" w:color="auto" w:fill="auto"/>
            <w:vAlign w:val="center"/>
            <w:hideMark/>
          </w:tcPr>
          <w:p w14:paraId="1ED35B36"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Услуге информисања</w:t>
            </w:r>
          </w:p>
        </w:tc>
        <w:tc>
          <w:tcPr>
            <w:tcW w:w="1628" w:type="dxa"/>
            <w:tcBorders>
              <w:top w:val="nil"/>
              <w:left w:val="nil"/>
              <w:bottom w:val="single" w:sz="8" w:space="0" w:color="auto"/>
              <w:right w:val="single" w:sz="8" w:space="0" w:color="auto"/>
            </w:tcBorders>
            <w:shd w:val="clear" w:color="auto" w:fill="auto"/>
            <w:vAlign w:val="center"/>
            <w:hideMark/>
          </w:tcPr>
          <w:p w14:paraId="2D5EDF1D"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3,450,000.00</w:t>
            </w:r>
          </w:p>
        </w:tc>
        <w:tc>
          <w:tcPr>
            <w:tcW w:w="1638" w:type="dxa"/>
            <w:tcBorders>
              <w:top w:val="nil"/>
              <w:left w:val="nil"/>
              <w:bottom w:val="single" w:sz="8" w:space="0" w:color="auto"/>
              <w:right w:val="single" w:sz="8" w:space="0" w:color="auto"/>
            </w:tcBorders>
            <w:shd w:val="clear" w:color="auto" w:fill="auto"/>
            <w:vAlign w:val="center"/>
            <w:hideMark/>
          </w:tcPr>
          <w:p w14:paraId="2BA233BA"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838,710.00</w:t>
            </w:r>
          </w:p>
        </w:tc>
        <w:tc>
          <w:tcPr>
            <w:tcW w:w="1743" w:type="dxa"/>
            <w:tcBorders>
              <w:top w:val="nil"/>
              <w:left w:val="nil"/>
              <w:bottom w:val="single" w:sz="8" w:space="0" w:color="auto"/>
              <w:right w:val="single" w:sz="8" w:space="0" w:color="auto"/>
            </w:tcBorders>
            <w:shd w:val="clear" w:color="auto" w:fill="auto"/>
            <w:vAlign w:val="center"/>
            <w:hideMark/>
          </w:tcPr>
          <w:p w14:paraId="08A73865"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24.31</w:t>
            </w:r>
          </w:p>
        </w:tc>
      </w:tr>
      <w:tr w:rsidR="00441A99" w:rsidRPr="00441A99" w14:paraId="6A3FD217" w14:textId="77777777" w:rsidTr="004433DE">
        <w:trPr>
          <w:trHeight w:val="3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1F9C6204" w14:textId="77777777" w:rsidR="00BF2CE1" w:rsidRPr="00441A99" w:rsidRDefault="00BF2CE1" w:rsidP="004433DE">
            <w:pPr>
              <w:widowControl/>
              <w:autoSpaceDE/>
              <w:autoSpaceDN/>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4D68FFF4"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423500</w:t>
            </w:r>
          </w:p>
        </w:tc>
        <w:tc>
          <w:tcPr>
            <w:tcW w:w="3101" w:type="dxa"/>
            <w:tcBorders>
              <w:top w:val="nil"/>
              <w:left w:val="nil"/>
              <w:bottom w:val="single" w:sz="8" w:space="0" w:color="auto"/>
              <w:right w:val="single" w:sz="8" w:space="0" w:color="auto"/>
            </w:tcBorders>
            <w:shd w:val="clear" w:color="auto" w:fill="auto"/>
            <w:vAlign w:val="center"/>
            <w:hideMark/>
          </w:tcPr>
          <w:p w14:paraId="50301EF0"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Стручне услуге</w:t>
            </w:r>
          </w:p>
        </w:tc>
        <w:tc>
          <w:tcPr>
            <w:tcW w:w="1628" w:type="dxa"/>
            <w:tcBorders>
              <w:top w:val="nil"/>
              <w:left w:val="nil"/>
              <w:bottom w:val="single" w:sz="8" w:space="0" w:color="auto"/>
              <w:right w:val="single" w:sz="8" w:space="0" w:color="auto"/>
            </w:tcBorders>
            <w:shd w:val="clear" w:color="auto" w:fill="auto"/>
            <w:vAlign w:val="center"/>
            <w:hideMark/>
          </w:tcPr>
          <w:p w14:paraId="611FBB39"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53,000,000.00</w:t>
            </w:r>
          </w:p>
        </w:tc>
        <w:tc>
          <w:tcPr>
            <w:tcW w:w="1638" w:type="dxa"/>
            <w:tcBorders>
              <w:top w:val="nil"/>
              <w:left w:val="nil"/>
              <w:bottom w:val="single" w:sz="8" w:space="0" w:color="auto"/>
              <w:right w:val="single" w:sz="8" w:space="0" w:color="auto"/>
            </w:tcBorders>
            <w:shd w:val="clear" w:color="auto" w:fill="auto"/>
            <w:vAlign w:val="center"/>
            <w:hideMark/>
          </w:tcPr>
          <w:p w14:paraId="195E51FA"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6,587,975.04</w:t>
            </w:r>
          </w:p>
        </w:tc>
        <w:tc>
          <w:tcPr>
            <w:tcW w:w="1743" w:type="dxa"/>
            <w:tcBorders>
              <w:top w:val="nil"/>
              <w:left w:val="nil"/>
              <w:bottom w:val="single" w:sz="8" w:space="0" w:color="auto"/>
              <w:right w:val="single" w:sz="8" w:space="0" w:color="auto"/>
            </w:tcBorders>
            <w:shd w:val="clear" w:color="auto" w:fill="auto"/>
            <w:vAlign w:val="center"/>
            <w:hideMark/>
          </w:tcPr>
          <w:p w14:paraId="527B963F"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12.43</w:t>
            </w:r>
          </w:p>
        </w:tc>
      </w:tr>
      <w:tr w:rsidR="00441A99" w:rsidRPr="00441A99" w14:paraId="0DC47A0E" w14:textId="77777777" w:rsidTr="004433DE">
        <w:trPr>
          <w:trHeight w:val="47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2D6BA914"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16422D40"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423600</w:t>
            </w:r>
          </w:p>
        </w:tc>
        <w:tc>
          <w:tcPr>
            <w:tcW w:w="3101" w:type="dxa"/>
            <w:tcBorders>
              <w:top w:val="nil"/>
              <w:left w:val="nil"/>
              <w:bottom w:val="single" w:sz="8" w:space="0" w:color="auto"/>
              <w:right w:val="single" w:sz="8" w:space="0" w:color="auto"/>
            </w:tcBorders>
            <w:shd w:val="clear" w:color="auto" w:fill="auto"/>
            <w:vAlign w:val="center"/>
            <w:hideMark/>
          </w:tcPr>
          <w:p w14:paraId="03CEA095"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Услуге за домаћинство и угоститељство</w:t>
            </w:r>
          </w:p>
        </w:tc>
        <w:tc>
          <w:tcPr>
            <w:tcW w:w="1628" w:type="dxa"/>
            <w:tcBorders>
              <w:top w:val="nil"/>
              <w:left w:val="nil"/>
              <w:bottom w:val="single" w:sz="8" w:space="0" w:color="auto"/>
              <w:right w:val="single" w:sz="8" w:space="0" w:color="auto"/>
            </w:tcBorders>
            <w:shd w:val="clear" w:color="auto" w:fill="auto"/>
            <w:vAlign w:val="center"/>
            <w:hideMark/>
          </w:tcPr>
          <w:p w14:paraId="28F32DAD"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982,000.00</w:t>
            </w:r>
          </w:p>
        </w:tc>
        <w:tc>
          <w:tcPr>
            <w:tcW w:w="1638" w:type="dxa"/>
            <w:tcBorders>
              <w:top w:val="nil"/>
              <w:left w:val="nil"/>
              <w:bottom w:val="single" w:sz="8" w:space="0" w:color="auto"/>
              <w:right w:val="single" w:sz="8" w:space="0" w:color="auto"/>
            </w:tcBorders>
            <w:shd w:val="clear" w:color="auto" w:fill="auto"/>
            <w:vAlign w:val="center"/>
            <w:hideMark/>
          </w:tcPr>
          <w:p w14:paraId="142C0C82"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92,825.00</w:t>
            </w:r>
          </w:p>
        </w:tc>
        <w:tc>
          <w:tcPr>
            <w:tcW w:w="1743" w:type="dxa"/>
            <w:tcBorders>
              <w:top w:val="nil"/>
              <w:left w:val="nil"/>
              <w:bottom w:val="single" w:sz="8" w:space="0" w:color="auto"/>
              <w:right w:val="single" w:sz="8" w:space="0" w:color="auto"/>
            </w:tcBorders>
            <w:shd w:val="clear" w:color="auto" w:fill="auto"/>
            <w:vAlign w:val="center"/>
            <w:hideMark/>
          </w:tcPr>
          <w:p w14:paraId="78E895B7"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9.45</w:t>
            </w:r>
          </w:p>
        </w:tc>
      </w:tr>
      <w:tr w:rsidR="00441A99" w:rsidRPr="00441A99" w14:paraId="2A529410" w14:textId="77777777" w:rsidTr="004433DE">
        <w:trPr>
          <w:trHeight w:val="3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458B2634"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06457ECC"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423700</w:t>
            </w:r>
          </w:p>
        </w:tc>
        <w:tc>
          <w:tcPr>
            <w:tcW w:w="3101" w:type="dxa"/>
            <w:tcBorders>
              <w:top w:val="nil"/>
              <w:left w:val="nil"/>
              <w:bottom w:val="single" w:sz="8" w:space="0" w:color="auto"/>
              <w:right w:val="single" w:sz="8" w:space="0" w:color="auto"/>
            </w:tcBorders>
            <w:shd w:val="clear" w:color="auto" w:fill="auto"/>
            <w:vAlign w:val="center"/>
            <w:hideMark/>
          </w:tcPr>
          <w:p w14:paraId="331E0CC9"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Репрезентација</w:t>
            </w:r>
          </w:p>
        </w:tc>
        <w:tc>
          <w:tcPr>
            <w:tcW w:w="1628" w:type="dxa"/>
            <w:tcBorders>
              <w:top w:val="nil"/>
              <w:left w:val="nil"/>
              <w:bottom w:val="single" w:sz="8" w:space="0" w:color="auto"/>
              <w:right w:val="single" w:sz="8" w:space="0" w:color="auto"/>
            </w:tcBorders>
            <w:shd w:val="clear" w:color="auto" w:fill="auto"/>
            <w:vAlign w:val="center"/>
            <w:hideMark/>
          </w:tcPr>
          <w:p w14:paraId="22DD4919"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600,000.00</w:t>
            </w:r>
          </w:p>
        </w:tc>
        <w:tc>
          <w:tcPr>
            <w:tcW w:w="1638" w:type="dxa"/>
            <w:tcBorders>
              <w:top w:val="nil"/>
              <w:left w:val="nil"/>
              <w:bottom w:val="single" w:sz="8" w:space="0" w:color="auto"/>
              <w:right w:val="single" w:sz="8" w:space="0" w:color="auto"/>
            </w:tcBorders>
            <w:shd w:val="clear" w:color="auto" w:fill="auto"/>
            <w:vAlign w:val="center"/>
            <w:hideMark/>
          </w:tcPr>
          <w:p w14:paraId="1E4A01E6"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345,174.13</w:t>
            </w:r>
          </w:p>
        </w:tc>
        <w:tc>
          <w:tcPr>
            <w:tcW w:w="1743" w:type="dxa"/>
            <w:tcBorders>
              <w:top w:val="nil"/>
              <w:left w:val="nil"/>
              <w:bottom w:val="single" w:sz="8" w:space="0" w:color="auto"/>
              <w:right w:val="single" w:sz="8" w:space="0" w:color="auto"/>
            </w:tcBorders>
            <w:shd w:val="clear" w:color="auto" w:fill="auto"/>
            <w:vAlign w:val="center"/>
            <w:hideMark/>
          </w:tcPr>
          <w:p w14:paraId="1837A8C7"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57.53</w:t>
            </w:r>
          </w:p>
        </w:tc>
      </w:tr>
      <w:tr w:rsidR="00441A99" w:rsidRPr="00441A99" w14:paraId="5D1A571B" w14:textId="77777777" w:rsidTr="004433DE">
        <w:trPr>
          <w:trHeight w:val="3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3D070560"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51660C5D"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423900</w:t>
            </w:r>
          </w:p>
        </w:tc>
        <w:tc>
          <w:tcPr>
            <w:tcW w:w="3101" w:type="dxa"/>
            <w:tcBorders>
              <w:top w:val="nil"/>
              <w:left w:val="nil"/>
              <w:bottom w:val="single" w:sz="8" w:space="0" w:color="auto"/>
              <w:right w:val="single" w:sz="8" w:space="0" w:color="auto"/>
            </w:tcBorders>
            <w:shd w:val="clear" w:color="auto" w:fill="auto"/>
            <w:vAlign w:val="center"/>
            <w:hideMark/>
          </w:tcPr>
          <w:p w14:paraId="52F5397B"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Остале опште услуге</w:t>
            </w:r>
          </w:p>
        </w:tc>
        <w:tc>
          <w:tcPr>
            <w:tcW w:w="1628" w:type="dxa"/>
            <w:tcBorders>
              <w:top w:val="nil"/>
              <w:left w:val="nil"/>
              <w:bottom w:val="single" w:sz="8" w:space="0" w:color="auto"/>
              <w:right w:val="single" w:sz="8" w:space="0" w:color="auto"/>
            </w:tcBorders>
            <w:shd w:val="clear" w:color="auto" w:fill="auto"/>
            <w:vAlign w:val="center"/>
            <w:hideMark/>
          </w:tcPr>
          <w:p w14:paraId="24AAFA87"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1,100,000.00</w:t>
            </w:r>
          </w:p>
        </w:tc>
        <w:tc>
          <w:tcPr>
            <w:tcW w:w="1638" w:type="dxa"/>
            <w:tcBorders>
              <w:top w:val="nil"/>
              <w:left w:val="nil"/>
              <w:bottom w:val="single" w:sz="8" w:space="0" w:color="auto"/>
              <w:right w:val="single" w:sz="8" w:space="0" w:color="auto"/>
            </w:tcBorders>
            <w:shd w:val="clear" w:color="auto" w:fill="auto"/>
            <w:vAlign w:val="center"/>
            <w:hideMark/>
          </w:tcPr>
          <w:p w14:paraId="4E59D486"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201,295.84</w:t>
            </w:r>
          </w:p>
        </w:tc>
        <w:tc>
          <w:tcPr>
            <w:tcW w:w="1743" w:type="dxa"/>
            <w:tcBorders>
              <w:top w:val="nil"/>
              <w:left w:val="nil"/>
              <w:bottom w:val="single" w:sz="8" w:space="0" w:color="auto"/>
              <w:right w:val="single" w:sz="8" w:space="0" w:color="auto"/>
            </w:tcBorders>
            <w:shd w:val="clear" w:color="auto" w:fill="auto"/>
            <w:vAlign w:val="center"/>
            <w:hideMark/>
          </w:tcPr>
          <w:p w14:paraId="673AFD75"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18.30</w:t>
            </w:r>
          </w:p>
        </w:tc>
      </w:tr>
      <w:tr w:rsidR="00441A99" w:rsidRPr="00441A99" w14:paraId="66F5908D" w14:textId="77777777" w:rsidTr="004433DE">
        <w:trPr>
          <w:trHeight w:val="300"/>
        </w:trPr>
        <w:tc>
          <w:tcPr>
            <w:tcW w:w="921" w:type="dxa"/>
            <w:tcBorders>
              <w:top w:val="nil"/>
              <w:left w:val="single" w:sz="8" w:space="0" w:color="auto"/>
              <w:bottom w:val="single" w:sz="8" w:space="0" w:color="auto"/>
              <w:right w:val="single" w:sz="8" w:space="0" w:color="auto"/>
            </w:tcBorders>
            <w:shd w:val="clear" w:color="000000" w:fill="D9D9D9"/>
            <w:vAlign w:val="center"/>
            <w:hideMark/>
          </w:tcPr>
          <w:p w14:paraId="568C8C56"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424</w:t>
            </w:r>
          </w:p>
        </w:tc>
        <w:tc>
          <w:tcPr>
            <w:tcW w:w="929" w:type="dxa"/>
            <w:tcBorders>
              <w:top w:val="nil"/>
              <w:left w:val="nil"/>
              <w:bottom w:val="single" w:sz="8" w:space="0" w:color="auto"/>
              <w:right w:val="single" w:sz="8" w:space="0" w:color="auto"/>
            </w:tcBorders>
            <w:shd w:val="clear" w:color="000000" w:fill="D9D9D9"/>
            <w:vAlign w:val="center"/>
            <w:hideMark/>
          </w:tcPr>
          <w:p w14:paraId="68F09DCD"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 </w:t>
            </w:r>
          </w:p>
        </w:tc>
        <w:tc>
          <w:tcPr>
            <w:tcW w:w="3101" w:type="dxa"/>
            <w:tcBorders>
              <w:top w:val="nil"/>
              <w:left w:val="nil"/>
              <w:bottom w:val="single" w:sz="8" w:space="0" w:color="auto"/>
              <w:right w:val="single" w:sz="8" w:space="0" w:color="auto"/>
            </w:tcBorders>
            <w:shd w:val="clear" w:color="000000" w:fill="D9D9D9"/>
            <w:vAlign w:val="center"/>
            <w:hideMark/>
          </w:tcPr>
          <w:p w14:paraId="71E2A427" w14:textId="77777777" w:rsidR="00BF2CE1" w:rsidRPr="00441A99" w:rsidRDefault="00BF2CE1" w:rsidP="004433DE">
            <w:pPr>
              <w:widowControl/>
              <w:autoSpaceDE/>
              <w:autoSpaceDN/>
              <w:rPr>
                <w:b/>
                <w:bCs/>
                <w:color w:val="000000" w:themeColor="text1"/>
                <w:sz w:val="18"/>
                <w:szCs w:val="18"/>
              </w:rPr>
            </w:pPr>
            <w:r w:rsidRPr="00441A99">
              <w:rPr>
                <w:b/>
                <w:bCs/>
                <w:color w:val="000000" w:themeColor="text1"/>
                <w:sz w:val="18"/>
                <w:szCs w:val="18"/>
              </w:rPr>
              <w:t>СПЕЦИЈАЛИЗОВАНЕ УСЛУГЕ</w:t>
            </w:r>
          </w:p>
        </w:tc>
        <w:tc>
          <w:tcPr>
            <w:tcW w:w="1628" w:type="dxa"/>
            <w:tcBorders>
              <w:top w:val="nil"/>
              <w:left w:val="nil"/>
              <w:bottom w:val="single" w:sz="8" w:space="0" w:color="auto"/>
              <w:right w:val="single" w:sz="8" w:space="0" w:color="auto"/>
            </w:tcBorders>
            <w:shd w:val="clear" w:color="000000" w:fill="D9D9D9"/>
            <w:vAlign w:val="center"/>
            <w:hideMark/>
          </w:tcPr>
          <w:p w14:paraId="1EC04E7A"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3,400,000.00</w:t>
            </w:r>
          </w:p>
        </w:tc>
        <w:tc>
          <w:tcPr>
            <w:tcW w:w="1638" w:type="dxa"/>
            <w:tcBorders>
              <w:top w:val="nil"/>
              <w:left w:val="nil"/>
              <w:bottom w:val="single" w:sz="8" w:space="0" w:color="auto"/>
              <w:right w:val="single" w:sz="8" w:space="0" w:color="auto"/>
            </w:tcBorders>
            <w:shd w:val="clear" w:color="000000" w:fill="D9D9D9"/>
            <w:vAlign w:val="center"/>
            <w:hideMark/>
          </w:tcPr>
          <w:p w14:paraId="528F5DC9"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307,071.43</w:t>
            </w:r>
          </w:p>
        </w:tc>
        <w:tc>
          <w:tcPr>
            <w:tcW w:w="1743" w:type="dxa"/>
            <w:tcBorders>
              <w:top w:val="nil"/>
              <w:left w:val="nil"/>
              <w:bottom w:val="single" w:sz="8" w:space="0" w:color="auto"/>
              <w:right w:val="single" w:sz="8" w:space="0" w:color="auto"/>
            </w:tcBorders>
            <w:shd w:val="clear" w:color="000000" w:fill="D9D9D9"/>
            <w:vAlign w:val="center"/>
            <w:hideMark/>
          </w:tcPr>
          <w:p w14:paraId="610DBC16" w14:textId="77777777" w:rsidR="00BF2CE1" w:rsidRPr="00441A99" w:rsidRDefault="00BF2CE1" w:rsidP="004433DE">
            <w:pPr>
              <w:widowControl/>
              <w:autoSpaceDE/>
              <w:autoSpaceDN/>
              <w:ind w:firstLineChars="300" w:firstLine="602"/>
              <w:jc w:val="right"/>
              <w:rPr>
                <w:b/>
                <w:bCs/>
                <w:color w:val="000000" w:themeColor="text1"/>
                <w:sz w:val="20"/>
                <w:szCs w:val="20"/>
              </w:rPr>
            </w:pPr>
            <w:r w:rsidRPr="00441A99">
              <w:rPr>
                <w:b/>
                <w:bCs/>
                <w:color w:val="000000" w:themeColor="text1"/>
                <w:sz w:val="20"/>
                <w:szCs w:val="20"/>
              </w:rPr>
              <w:t>9.03</w:t>
            </w:r>
          </w:p>
        </w:tc>
      </w:tr>
      <w:tr w:rsidR="00441A99" w:rsidRPr="00441A99" w14:paraId="4F6F08B8" w14:textId="77777777" w:rsidTr="004433DE">
        <w:trPr>
          <w:trHeight w:val="3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75B75506"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1545C549"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424300</w:t>
            </w:r>
          </w:p>
        </w:tc>
        <w:tc>
          <w:tcPr>
            <w:tcW w:w="3101" w:type="dxa"/>
            <w:tcBorders>
              <w:top w:val="nil"/>
              <w:left w:val="nil"/>
              <w:bottom w:val="single" w:sz="8" w:space="0" w:color="auto"/>
              <w:right w:val="single" w:sz="8" w:space="0" w:color="auto"/>
            </w:tcBorders>
            <w:shd w:val="clear" w:color="auto" w:fill="auto"/>
            <w:vAlign w:val="center"/>
            <w:hideMark/>
          </w:tcPr>
          <w:p w14:paraId="30AE4FF9"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Медицинске услуге</w:t>
            </w:r>
          </w:p>
        </w:tc>
        <w:tc>
          <w:tcPr>
            <w:tcW w:w="1628" w:type="dxa"/>
            <w:tcBorders>
              <w:top w:val="nil"/>
              <w:left w:val="nil"/>
              <w:bottom w:val="single" w:sz="8" w:space="0" w:color="auto"/>
              <w:right w:val="single" w:sz="8" w:space="0" w:color="auto"/>
            </w:tcBorders>
            <w:shd w:val="clear" w:color="auto" w:fill="auto"/>
            <w:vAlign w:val="center"/>
            <w:hideMark/>
          </w:tcPr>
          <w:p w14:paraId="2A3EBDC1"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1,000,000.00</w:t>
            </w:r>
          </w:p>
        </w:tc>
        <w:tc>
          <w:tcPr>
            <w:tcW w:w="1638" w:type="dxa"/>
            <w:tcBorders>
              <w:top w:val="nil"/>
              <w:left w:val="nil"/>
              <w:bottom w:val="single" w:sz="8" w:space="0" w:color="auto"/>
              <w:right w:val="single" w:sz="8" w:space="0" w:color="auto"/>
            </w:tcBorders>
            <w:shd w:val="clear" w:color="auto" w:fill="auto"/>
            <w:vAlign w:val="center"/>
            <w:hideMark/>
          </w:tcPr>
          <w:p w14:paraId="440254BA"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10,500.00</w:t>
            </w:r>
          </w:p>
        </w:tc>
        <w:tc>
          <w:tcPr>
            <w:tcW w:w="1743" w:type="dxa"/>
            <w:tcBorders>
              <w:top w:val="nil"/>
              <w:left w:val="nil"/>
              <w:bottom w:val="single" w:sz="8" w:space="0" w:color="auto"/>
              <w:right w:val="single" w:sz="8" w:space="0" w:color="auto"/>
            </w:tcBorders>
            <w:shd w:val="clear" w:color="auto" w:fill="auto"/>
            <w:vAlign w:val="center"/>
            <w:hideMark/>
          </w:tcPr>
          <w:p w14:paraId="28794594"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1.05</w:t>
            </w:r>
          </w:p>
        </w:tc>
      </w:tr>
      <w:tr w:rsidR="00441A99" w:rsidRPr="00441A99" w14:paraId="24CAAACB" w14:textId="77777777" w:rsidTr="004433DE">
        <w:trPr>
          <w:trHeight w:val="3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71AE5F65"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498E9CC1"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424500</w:t>
            </w:r>
          </w:p>
        </w:tc>
        <w:tc>
          <w:tcPr>
            <w:tcW w:w="3101" w:type="dxa"/>
            <w:tcBorders>
              <w:top w:val="nil"/>
              <w:left w:val="nil"/>
              <w:bottom w:val="single" w:sz="8" w:space="0" w:color="auto"/>
              <w:right w:val="single" w:sz="8" w:space="0" w:color="auto"/>
            </w:tcBorders>
            <w:shd w:val="clear" w:color="auto" w:fill="auto"/>
            <w:vAlign w:val="center"/>
            <w:hideMark/>
          </w:tcPr>
          <w:p w14:paraId="7F2063B6"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Одржавање природних површина</w:t>
            </w:r>
          </w:p>
        </w:tc>
        <w:tc>
          <w:tcPr>
            <w:tcW w:w="1628" w:type="dxa"/>
            <w:tcBorders>
              <w:top w:val="nil"/>
              <w:left w:val="nil"/>
              <w:bottom w:val="single" w:sz="8" w:space="0" w:color="auto"/>
              <w:right w:val="single" w:sz="8" w:space="0" w:color="auto"/>
            </w:tcBorders>
            <w:shd w:val="clear" w:color="auto" w:fill="auto"/>
            <w:vAlign w:val="center"/>
            <w:hideMark/>
          </w:tcPr>
          <w:p w14:paraId="189E47E3"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200,000.00</w:t>
            </w:r>
          </w:p>
        </w:tc>
        <w:tc>
          <w:tcPr>
            <w:tcW w:w="1638" w:type="dxa"/>
            <w:tcBorders>
              <w:top w:val="nil"/>
              <w:left w:val="nil"/>
              <w:bottom w:val="single" w:sz="8" w:space="0" w:color="auto"/>
              <w:right w:val="single" w:sz="8" w:space="0" w:color="auto"/>
            </w:tcBorders>
            <w:shd w:val="clear" w:color="auto" w:fill="auto"/>
            <w:vAlign w:val="center"/>
            <w:hideMark/>
          </w:tcPr>
          <w:p w14:paraId="0B38923B"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0.00</w:t>
            </w:r>
          </w:p>
        </w:tc>
        <w:tc>
          <w:tcPr>
            <w:tcW w:w="1743" w:type="dxa"/>
            <w:tcBorders>
              <w:top w:val="nil"/>
              <w:left w:val="nil"/>
              <w:bottom w:val="single" w:sz="8" w:space="0" w:color="auto"/>
              <w:right w:val="single" w:sz="8" w:space="0" w:color="auto"/>
            </w:tcBorders>
            <w:shd w:val="clear" w:color="auto" w:fill="auto"/>
            <w:vAlign w:val="center"/>
            <w:hideMark/>
          </w:tcPr>
          <w:p w14:paraId="144E8ED8"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0.00</w:t>
            </w:r>
          </w:p>
        </w:tc>
      </w:tr>
      <w:tr w:rsidR="00441A99" w:rsidRPr="00441A99" w14:paraId="47B74D56" w14:textId="77777777" w:rsidTr="004433DE">
        <w:trPr>
          <w:trHeight w:val="3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0E06FBAD"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3CF1CBBA"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424900</w:t>
            </w:r>
          </w:p>
        </w:tc>
        <w:tc>
          <w:tcPr>
            <w:tcW w:w="3101" w:type="dxa"/>
            <w:tcBorders>
              <w:top w:val="nil"/>
              <w:left w:val="nil"/>
              <w:bottom w:val="single" w:sz="8" w:space="0" w:color="auto"/>
              <w:right w:val="single" w:sz="8" w:space="0" w:color="auto"/>
            </w:tcBorders>
            <w:shd w:val="clear" w:color="auto" w:fill="auto"/>
            <w:vAlign w:val="center"/>
            <w:hideMark/>
          </w:tcPr>
          <w:p w14:paraId="23217B09"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Остале специјализоване услуге</w:t>
            </w:r>
          </w:p>
        </w:tc>
        <w:tc>
          <w:tcPr>
            <w:tcW w:w="1628" w:type="dxa"/>
            <w:tcBorders>
              <w:top w:val="nil"/>
              <w:left w:val="nil"/>
              <w:bottom w:val="single" w:sz="8" w:space="0" w:color="auto"/>
              <w:right w:val="single" w:sz="8" w:space="0" w:color="auto"/>
            </w:tcBorders>
            <w:shd w:val="clear" w:color="auto" w:fill="auto"/>
            <w:vAlign w:val="center"/>
            <w:hideMark/>
          </w:tcPr>
          <w:p w14:paraId="5679C14A"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2,200,000.00</w:t>
            </w:r>
          </w:p>
        </w:tc>
        <w:tc>
          <w:tcPr>
            <w:tcW w:w="1638" w:type="dxa"/>
            <w:tcBorders>
              <w:top w:val="nil"/>
              <w:left w:val="nil"/>
              <w:bottom w:val="single" w:sz="8" w:space="0" w:color="auto"/>
              <w:right w:val="single" w:sz="8" w:space="0" w:color="auto"/>
            </w:tcBorders>
            <w:shd w:val="clear" w:color="auto" w:fill="auto"/>
            <w:vAlign w:val="center"/>
            <w:hideMark/>
          </w:tcPr>
          <w:p w14:paraId="17F9167E"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296,571.43</w:t>
            </w:r>
          </w:p>
        </w:tc>
        <w:tc>
          <w:tcPr>
            <w:tcW w:w="1743" w:type="dxa"/>
            <w:tcBorders>
              <w:top w:val="nil"/>
              <w:left w:val="nil"/>
              <w:bottom w:val="single" w:sz="8" w:space="0" w:color="auto"/>
              <w:right w:val="single" w:sz="8" w:space="0" w:color="auto"/>
            </w:tcBorders>
            <w:shd w:val="clear" w:color="auto" w:fill="auto"/>
            <w:vAlign w:val="center"/>
            <w:hideMark/>
          </w:tcPr>
          <w:p w14:paraId="49E094BF"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13.48</w:t>
            </w:r>
          </w:p>
        </w:tc>
      </w:tr>
      <w:tr w:rsidR="00441A99" w:rsidRPr="00441A99" w14:paraId="390753A2" w14:textId="77777777" w:rsidTr="004433DE">
        <w:trPr>
          <w:trHeight w:val="470"/>
        </w:trPr>
        <w:tc>
          <w:tcPr>
            <w:tcW w:w="921" w:type="dxa"/>
            <w:tcBorders>
              <w:top w:val="nil"/>
              <w:left w:val="single" w:sz="8" w:space="0" w:color="auto"/>
              <w:bottom w:val="single" w:sz="8" w:space="0" w:color="auto"/>
              <w:right w:val="single" w:sz="8" w:space="0" w:color="auto"/>
            </w:tcBorders>
            <w:shd w:val="clear" w:color="000000" w:fill="D9D9D9"/>
            <w:vAlign w:val="center"/>
            <w:hideMark/>
          </w:tcPr>
          <w:p w14:paraId="5E1EAFF0"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425</w:t>
            </w:r>
          </w:p>
        </w:tc>
        <w:tc>
          <w:tcPr>
            <w:tcW w:w="929" w:type="dxa"/>
            <w:tcBorders>
              <w:top w:val="nil"/>
              <w:left w:val="nil"/>
              <w:bottom w:val="single" w:sz="8" w:space="0" w:color="auto"/>
              <w:right w:val="single" w:sz="8" w:space="0" w:color="auto"/>
            </w:tcBorders>
            <w:shd w:val="clear" w:color="000000" w:fill="D9D9D9"/>
            <w:vAlign w:val="center"/>
            <w:hideMark/>
          </w:tcPr>
          <w:p w14:paraId="5A505FE7"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 </w:t>
            </w:r>
          </w:p>
        </w:tc>
        <w:tc>
          <w:tcPr>
            <w:tcW w:w="3101" w:type="dxa"/>
            <w:tcBorders>
              <w:top w:val="nil"/>
              <w:left w:val="nil"/>
              <w:bottom w:val="single" w:sz="8" w:space="0" w:color="auto"/>
              <w:right w:val="single" w:sz="8" w:space="0" w:color="auto"/>
            </w:tcBorders>
            <w:shd w:val="clear" w:color="000000" w:fill="D9D9D9"/>
            <w:vAlign w:val="center"/>
            <w:hideMark/>
          </w:tcPr>
          <w:p w14:paraId="587C1954" w14:textId="77777777" w:rsidR="00BF2CE1" w:rsidRPr="00441A99" w:rsidRDefault="00BF2CE1" w:rsidP="004433DE">
            <w:pPr>
              <w:widowControl/>
              <w:autoSpaceDE/>
              <w:autoSpaceDN/>
              <w:rPr>
                <w:b/>
                <w:bCs/>
                <w:color w:val="000000" w:themeColor="text1"/>
                <w:sz w:val="18"/>
                <w:szCs w:val="18"/>
              </w:rPr>
            </w:pPr>
            <w:r w:rsidRPr="00441A99">
              <w:rPr>
                <w:b/>
                <w:bCs/>
                <w:color w:val="000000" w:themeColor="text1"/>
                <w:sz w:val="18"/>
                <w:szCs w:val="18"/>
              </w:rPr>
              <w:t>ТЕКУЋЕ ПОПРАВКЕ И ОДРЖАВАЊЕ</w:t>
            </w:r>
          </w:p>
        </w:tc>
        <w:tc>
          <w:tcPr>
            <w:tcW w:w="1628" w:type="dxa"/>
            <w:tcBorders>
              <w:top w:val="nil"/>
              <w:left w:val="nil"/>
              <w:bottom w:val="single" w:sz="8" w:space="0" w:color="auto"/>
              <w:right w:val="single" w:sz="8" w:space="0" w:color="auto"/>
            </w:tcBorders>
            <w:shd w:val="clear" w:color="000000" w:fill="D9D9D9"/>
            <w:vAlign w:val="center"/>
            <w:hideMark/>
          </w:tcPr>
          <w:p w14:paraId="2BE48163"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2,200,000.00</w:t>
            </w:r>
          </w:p>
        </w:tc>
        <w:tc>
          <w:tcPr>
            <w:tcW w:w="1638" w:type="dxa"/>
            <w:tcBorders>
              <w:top w:val="nil"/>
              <w:left w:val="nil"/>
              <w:bottom w:val="single" w:sz="8" w:space="0" w:color="auto"/>
              <w:right w:val="single" w:sz="8" w:space="0" w:color="auto"/>
            </w:tcBorders>
            <w:shd w:val="clear" w:color="000000" w:fill="D9D9D9"/>
            <w:vAlign w:val="center"/>
            <w:hideMark/>
          </w:tcPr>
          <w:p w14:paraId="78446C95"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399,372.00</w:t>
            </w:r>
          </w:p>
        </w:tc>
        <w:tc>
          <w:tcPr>
            <w:tcW w:w="1743" w:type="dxa"/>
            <w:tcBorders>
              <w:top w:val="nil"/>
              <w:left w:val="nil"/>
              <w:bottom w:val="single" w:sz="8" w:space="0" w:color="auto"/>
              <w:right w:val="single" w:sz="8" w:space="0" w:color="auto"/>
            </w:tcBorders>
            <w:shd w:val="clear" w:color="000000" w:fill="D9D9D9"/>
            <w:vAlign w:val="center"/>
            <w:hideMark/>
          </w:tcPr>
          <w:p w14:paraId="7406841D" w14:textId="77777777" w:rsidR="00BF2CE1" w:rsidRPr="00441A99" w:rsidRDefault="00BF2CE1" w:rsidP="004433DE">
            <w:pPr>
              <w:widowControl/>
              <w:autoSpaceDE/>
              <w:autoSpaceDN/>
              <w:ind w:firstLineChars="300" w:firstLine="602"/>
              <w:jc w:val="right"/>
              <w:rPr>
                <w:b/>
                <w:bCs/>
                <w:color w:val="000000" w:themeColor="text1"/>
                <w:sz w:val="20"/>
                <w:szCs w:val="20"/>
              </w:rPr>
            </w:pPr>
            <w:r w:rsidRPr="00441A99">
              <w:rPr>
                <w:b/>
                <w:bCs/>
                <w:color w:val="000000" w:themeColor="text1"/>
                <w:sz w:val="20"/>
                <w:szCs w:val="20"/>
              </w:rPr>
              <w:t>18.15</w:t>
            </w:r>
          </w:p>
        </w:tc>
      </w:tr>
      <w:tr w:rsidR="00441A99" w:rsidRPr="00441A99" w14:paraId="606EB0FD" w14:textId="77777777" w:rsidTr="004433DE">
        <w:trPr>
          <w:trHeight w:val="47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69203482"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138B4415"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425100</w:t>
            </w:r>
          </w:p>
        </w:tc>
        <w:tc>
          <w:tcPr>
            <w:tcW w:w="3101" w:type="dxa"/>
            <w:tcBorders>
              <w:top w:val="nil"/>
              <w:left w:val="nil"/>
              <w:bottom w:val="single" w:sz="8" w:space="0" w:color="auto"/>
              <w:right w:val="single" w:sz="8" w:space="0" w:color="auto"/>
            </w:tcBorders>
            <w:shd w:val="clear" w:color="auto" w:fill="auto"/>
            <w:vAlign w:val="center"/>
            <w:hideMark/>
          </w:tcPr>
          <w:p w14:paraId="60BF9FD6"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Текуће поправке и одржавање зграда и објеката</w:t>
            </w:r>
          </w:p>
        </w:tc>
        <w:tc>
          <w:tcPr>
            <w:tcW w:w="1628" w:type="dxa"/>
            <w:tcBorders>
              <w:top w:val="nil"/>
              <w:left w:val="nil"/>
              <w:bottom w:val="single" w:sz="8" w:space="0" w:color="auto"/>
              <w:right w:val="single" w:sz="8" w:space="0" w:color="auto"/>
            </w:tcBorders>
            <w:shd w:val="clear" w:color="auto" w:fill="auto"/>
            <w:vAlign w:val="center"/>
            <w:hideMark/>
          </w:tcPr>
          <w:p w14:paraId="3263B626"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2,000,000.00</w:t>
            </w:r>
          </w:p>
        </w:tc>
        <w:tc>
          <w:tcPr>
            <w:tcW w:w="1638" w:type="dxa"/>
            <w:tcBorders>
              <w:top w:val="nil"/>
              <w:left w:val="nil"/>
              <w:bottom w:val="single" w:sz="8" w:space="0" w:color="auto"/>
              <w:right w:val="single" w:sz="8" w:space="0" w:color="auto"/>
            </w:tcBorders>
            <w:shd w:val="clear" w:color="auto" w:fill="auto"/>
            <w:vAlign w:val="center"/>
            <w:hideMark/>
          </w:tcPr>
          <w:p w14:paraId="364FAEBD"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399,372.00</w:t>
            </w:r>
          </w:p>
        </w:tc>
        <w:tc>
          <w:tcPr>
            <w:tcW w:w="1743" w:type="dxa"/>
            <w:tcBorders>
              <w:top w:val="nil"/>
              <w:left w:val="nil"/>
              <w:bottom w:val="single" w:sz="8" w:space="0" w:color="auto"/>
              <w:right w:val="single" w:sz="8" w:space="0" w:color="auto"/>
            </w:tcBorders>
            <w:shd w:val="clear" w:color="auto" w:fill="auto"/>
            <w:vAlign w:val="center"/>
            <w:hideMark/>
          </w:tcPr>
          <w:p w14:paraId="29EF67D2"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19.97</w:t>
            </w:r>
          </w:p>
        </w:tc>
      </w:tr>
      <w:tr w:rsidR="00441A99" w:rsidRPr="00441A99" w14:paraId="48F77292" w14:textId="77777777" w:rsidTr="004433DE">
        <w:trPr>
          <w:trHeight w:val="3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1188C19D"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4678667F"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425200</w:t>
            </w:r>
          </w:p>
        </w:tc>
        <w:tc>
          <w:tcPr>
            <w:tcW w:w="3101" w:type="dxa"/>
            <w:tcBorders>
              <w:top w:val="nil"/>
              <w:left w:val="nil"/>
              <w:bottom w:val="single" w:sz="8" w:space="0" w:color="auto"/>
              <w:right w:val="single" w:sz="8" w:space="0" w:color="auto"/>
            </w:tcBorders>
            <w:shd w:val="clear" w:color="auto" w:fill="auto"/>
            <w:vAlign w:val="center"/>
            <w:hideMark/>
          </w:tcPr>
          <w:p w14:paraId="1400F466"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Текуће поправке и одржавање опреме</w:t>
            </w:r>
          </w:p>
        </w:tc>
        <w:tc>
          <w:tcPr>
            <w:tcW w:w="1628" w:type="dxa"/>
            <w:tcBorders>
              <w:top w:val="nil"/>
              <w:left w:val="nil"/>
              <w:bottom w:val="single" w:sz="8" w:space="0" w:color="auto"/>
              <w:right w:val="single" w:sz="8" w:space="0" w:color="auto"/>
            </w:tcBorders>
            <w:shd w:val="clear" w:color="auto" w:fill="auto"/>
            <w:vAlign w:val="center"/>
            <w:hideMark/>
          </w:tcPr>
          <w:p w14:paraId="03ACB3DE"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200,000.00</w:t>
            </w:r>
          </w:p>
        </w:tc>
        <w:tc>
          <w:tcPr>
            <w:tcW w:w="1638" w:type="dxa"/>
            <w:tcBorders>
              <w:top w:val="nil"/>
              <w:left w:val="nil"/>
              <w:bottom w:val="single" w:sz="8" w:space="0" w:color="auto"/>
              <w:right w:val="single" w:sz="8" w:space="0" w:color="auto"/>
            </w:tcBorders>
            <w:shd w:val="clear" w:color="auto" w:fill="auto"/>
            <w:vAlign w:val="center"/>
            <w:hideMark/>
          </w:tcPr>
          <w:p w14:paraId="137CF1B7"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 </w:t>
            </w:r>
          </w:p>
        </w:tc>
        <w:tc>
          <w:tcPr>
            <w:tcW w:w="1743" w:type="dxa"/>
            <w:tcBorders>
              <w:top w:val="nil"/>
              <w:left w:val="nil"/>
              <w:bottom w:val="single" w:sz="8" w:space="0" w:color="auto"/>
              <w:right w:val="single" w:sz="8" w:space="0" w:color="auto"/>
            </w:tcBorders>
            <w:shd w:val="clear" w:color="auto" w:fill="auto"/>
            <w:vAlign w:val="center"/>
            <w:hideMark/>
          </w:tcPr>
          <w:p w14:paraId="3B51B772"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0.00</w:t>
            </w:r>
          </w:p>
        </w:tc>
      </w:tr>
      <w:tr w:rsidR="00441A99" w:rsidRPr="00441A99" w14:paraId="4551EE34" w14:textId="77777777" w:rsidTr="004433DE">
        <w:trPr>
          <w:trHeight w:val="300"/>
        </w:trPr>
        <w:tc>
          <w:tcPr>
            <w:tcW w:w="921" w:type="dxa"/>
            <w:tcBorders>
              <w:top w:val="nil"/>
              <w:left w:val="single" w:sz="8" w:space="0" w:color="auto"/>
              <w:bottom w:val="single" w:sz="8" w:space="0" w:color="auto"/>
              <w:right w:val="single" w:sz="8" w:space="0" w:color="auto"/>
            </w:tcBorders>
            <w:shd w:val="clear" w:color="000000" w:fill="D9D9D9"/>
            <w:vAlign w:val="center"/>
            <w:hideMark/>
          </w:tcPr>
          <w:p w14:paraId="57F322EE"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426</w:t>
            </w:r>
          </w:p>
        </w:tc>
        <w:tc>
          <w:tcPr>
            <w:tcW w:w="929" w:type="dxa"/>
            <w:tcBorders>
              <w:top w:val="nil"/>
              <w:left w:val="nil"/>
              <w:bottom w:val="single" w:sz="8" w:space="0" w:color="auto"/>
              <w:right w:val="single" w:sz="8" w:space="0" w:color="auto"/>
            </w:tcBorders>
            <w:shd w:val="clear" w:color="000000" w:fill="D9D9D9"/>
            <w:vAlign w:val="center"/>
            <w:hideMark/>
          </w:tcPr>
          <w:p w14:paraId="258FE0C6"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 </w:t>
            </w:r>
          </w:p>
        </w:tc>
        <w:tc>
          <w:tcPr>
            <w:tcW w:w="3101" w:type="dxa"/>
            <w:tcBorders>
              <w:top w:val="nil"/>
              <w:left w:val="nil"/>
              <w:bottom w:val="single" w:sz="8" w:space="0" w:color="auto"/>
              <w:right w:val="single" w:sz="8" w:space="0" w:color="auto"/>
            </w:tcBorders>
            <w:shd w:val="clear" w:color="000000" w:fill="D9D9D9"/>
            <w:vAlign w:val="center"/>
            <w:hideMark/>
          </w:tcPr>
          <w:p w14:paraId="1BAEDD61" w14:textId="77777777" w:rsidR="00BF2CE1" w:rsidRPr="00441A99" w:rsidRDefault="00BF2CE1" w:rsidP="004433DE">
            <w:pPr>
              <w:widowControl/>
              <w:autoSpaceDE/>
              <w:autoSpaceDN/>
              <w:rPr>
                <w:b/>
                <w:bCs/>
                <w:color w:val="000000" w:themeColor="text1"/>
                <w:sz w:val="18"/>
                <w:szCs w:val="18"/>
              </w:rPr>
            </w:pPr>
            <w:r w:rsidRPr="00441A99">
              <w:rPr>
                <w:b/>
                <w:bCs/>
                <w:color w:val="000000" w:themeColor="text1"/>
                <w:sz w:val="18"/>
                <w:szCs w:val="18"/>
              </w:rPr>
              <w:t>МАТЕРИЈАЛ</w:t>
            </w:r>
          </w:p>
        </w:tc>
        <w:tc>
          <w:tcPr>
            <w:tcW w:w="1628" w:type="dxa"/>
            <w:tcBorders>
              <w:top w:val="nil"/>
              <w:left w:val="nil"/>
              <w:bottom w:val="single" w:sz="8" w:space="0" w:color="auto"/>
              <w:right w:val="single" w:sz="8" w:space="0" w:color="auto"/>
            </w:tcBorders>
            <w:shd w:val="clear" w:color="000000" w:fill="D9D9D9"/>
            <w:vAlign w:val="center"/>
            <w:hideMark/>
          </w:tcPr>
          <w:p w14:paraId="1E6F96BA"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6,000,000.00</w:t>
            </w:r>
          </w:p>
        </w:tc>
        <w:tc>
          <w:tcPr>
            <w:tcW w:w="1638" w:type="dxa"/>
            <w:tcBorders>
              <w:top w:val="nil"/>
              <w:left w:val="nil"/>
              <w:bottom w:val="single" w:sz="8" w:space="0" w:color="auto"/>
              <w:right w:val="single" w:sz="8" w:space="0" w:color="auto"/>
            </w:tcBorders>
            <w:shd w:val="clear" w:color="000000" w:fill="D9D9D9"/>
            <w:vAlign w:val="center"/>
            <w:hideMark/>
          </w:tcPr>
          <w:p w14:paraId="39F611CC"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134,660.49</w:t>
            </w:r>
          </w:p>
        </w:tc>
        <w:tc>
          <w:tcPr>
            <w:tcW w:w="1743" w:type="dxa"/>
            <w:tcBorders>
              <w:top w:val="nil"/>
              <w:left w:val="nil"/>
              <w:bottom w:val="single" w:sz="8" w:space="0" w:color="auto"/>
              <w:right w:val="single" w:sz="8" w:space="0" w:color="auto"/>
            </w:tcBorders>
            <w:shd w:val="clear" w:color="000000" w:fill="D9D9D9"/>
            <w:vAlign w:val="center"/>
            <w:hideMark/>
          </w:tcPr>
          <w:p w14:paraId="301589BD" w14:textId="77777777" w:rsidR="00BF2CE1" w:rsidRPr="00441A99" w:rsidRDefault="00BF2CE1" w:rsidP="004433DE">
            <w:pPr>
              <w:widowControl/>
              <w:autoSpaceDE/>
              <w:autoSpaceDN/>
              <w:ind w:firstLineChars="300" w:firstLine="602"/>
              <w:jc w:val="right"/>
              <w:rPr>
                <w:b/>
                <w:bCs/>
                <w:color w:val="000000" w:themeColor="text1"/>
                <w:sz w:val="20"/>
                <w:szCs w:val="20"/>
              </w:rPr>
            </w:pPr>
            <w:r w:rsidRPr="00441A99">
              <w:rPr>
                <w:b/>
                <w:bCs/>
                <w:color w:val="000000" w:themeColor="text1"/>
                <w:sz w:val="20"/>
                <w:szCs w:val="20"/>
              </w:rPr>
              <w:t>2.24</w:t>
            </w:r>
          </w:p>
        </w:tc>
      </w:tr>
      <w:tr w:rsidR="00441A99" w:rsidRPr="00441A99" w14:paraId="366AEBDD" w14:textId="77777777" w:rsidTr="004433DE">
        <w:trPr>
          <w:trHeight w:val="3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732C12DC"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7CDC772E"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426100</w:t>
            </w:r>
          </w:p>
        </w:tc>
        <w:tc>
          <w:tcPr>
            <w:tcW w:w="3101" w:type="dxa"/>
            <w:tcBorders>
              <w:top w:val="nil"/>
              <w:left w:val="nil"/>
              <w:bottom w:val="single" w:sz="8" w:space="0" w:color="auto"/>
              <w:right w:val="single" w:sz="8" w:space="0" w:color="auto"/>
            </w:tcBorders>
            <w:shd w:val="clear" w:color="auto" w:fill="auto"/>
            <w:vAlign w:val="center"/>
            <w:hideMark/>
          </w:tcPr>
          <w:p w14:paraId="30D52A41"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Административни материјал</w:t>
            </w:r>
          </w:p>
        </w:tc>
        <w:tc>
          <w:tcPr>
            <w:tcW w:w="1628" w:type="dxa"/>
            <w:tcBorders>
              <w:top w:val="nil"/>
              <w:left w:val="nil"/>
              <w:bottom w:val="single" w:sz="8" w:space="0" w:color="auto"/>
              <w:right w:val="single" w:sz="8" w:space="0" w:color="auto"/>
            </w:tcBorders>
            <w:shd w:val="clear" w:color="auto" w:fill="auto"/>
            <w:vAlign w:val="center"/>
            <w:hideMark/>
          </w:tcPr>
          <w:p w14:paraId="7CC2D3E7"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2,500,000.00</w:t>
            </w:r>
          </w:p>
        </w:tc>
        <w:tc>
          <w:tcPr>
            <w:tcW w:w="1638" w:type="dxa"/>
            <w:tcBorders>
              <w:top w:val="nil"/>
              <w:left w:val="nil"/>
              <w:bottom w:val="single" w:sz="8" w:space="0" w:color="auto"/>
              <w:right w:val="single" w:sz="8" w:space="0" w:color="auto"/>
            </w:tcBorders>
            <w:shd w:val="clear" w:color="auto" w:fill="auto"/>
            <w:vAlign w:val="center"/>
            <w:hideMark/>
          </w:tcPr>
          <w:p w14:paraId="59485262"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0.00</w:t>
            </w:r>
          </w:p>
        </w:tc>
        <w:tc>
          <w:tcPr>
            <w:tcW w:w="1743" w:type="dxa"/>
            <w:tcBorders>
              <w:top w:val="nil"/>
              <w:left w:val="nil"/>
              <w:bottom w:val="single" w:sz="8" w:space="0" w:color="auto"/>
              <w:right w:val="single" w:sz="8" w:space="0" w:color="auto"/>
            </w:tcBorders>
            <w:shd w:val="clear" w:color="auto" w:fill="auto"/>
            <w:vAlign w:val="center"/>
            <w:hideMark/>
          </w:tcPr>
          <w:p w14:paraId="468D510B"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0.00</w:t>
            </w:r>
          </w:p>
        </w:tc>
      </w:tr>
      <w:tr w:rsidR="00441A99" w:rsidRPr="00441A99" w14:paraId="32B7A92D" w14:textId="77777777" w:rsidTr="004433DE">
        <w:trPr>
          <w:trHeight w:val="47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3EE74118"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48B91E52"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426300</w:t>
            </w:r>
          </w:p>
        </w:tc>
        <w:tc>
          <w:tcPr>
            <w:tcW w:w="3101" w:type="dxa"/>
            <w:tcBorders>
              <w:top w:val="nil"/>
              <w:left w:val="nil"/>
              <w:bottom w:val="single" w:sz="8" w:space="0" w:color="auto"/>
              <w:right w:val="single" w:sz="8" w:space="0" w:color="auto"/>
            </w:tcBorders>
            <w:shd w:val="clear" w:color="auto" w:fill="auto"/>
            <w:vAlign w:val="center"/>
            <w:hideMark/>
          </w:tcPr>
          <w:p w14:paraId="00CCF926"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Материјали за образовање и усавршавање запослених</w:t>
            </w:r>
          </w:p>
        </w:tc>
        <w:tc>
          <w:tcPr>
            <w:tcW w:w="1628" w:type="dxa"/>
            <w:tcBorders>
              <w:top w:val="nil"/>
              <w:left w:val="nil"/>
              <w:bottom w:val="single" w:sz="8" w:space="0" w:color="auto"/>
              <w:right w:val="single" w:sz="8" w:space="0" w:color="auto"/>
            </w:tcBorders>
            <w:shd w:val="clear" w:color="auto" w:fill="auto"/>
            <w:vAlign w:val="center"/>
            <w:hideMark/>
          </w:tcPr>
          <w:p w14:paraId="527ED39C"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600,000.00</w:t>
            </w:r>
          </w:p>
        </w:tc>
        <w:tc>
          <w:tcPr>
            <w:tcW w:w="1638" w:type="dxa"/>
            <w:tcBorders>
              <w:top w:val="nil"/>
              <w:left w:val="nil"/>
              <w:bottom w:val="single" w:sz="8" w:space="0" w:color="auto"/>
              <w:right w:val="single" w:sz="8" w:space="0" w:color="auto"/>
            </w:tcBorders>
            <w:shd w:val="clear" w:color="auto" w:fill="auto"/>
            <w:vAlign w:val="center"/>
            <w:hideMark/>
          </w:tcPr>
          <w:p w14:paraId="6688F956"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93,500.00</w:t>
            </w:r>
          </w:p>
        </w:tc>
        <w:tc>
          <w:tcPr>
            <w:tcW w:w="1743" w:type="dxa"/>
            <w:tcBorders>
              <w:top w:val="nil"/>
              <w:left w:val="nil"/>
              <w:bottom w:val="single" w:sz="8" w:space="0" w:color="auto"/>
              <w:right w:val="single" w:sz="8" w:space="0" w:color="auto"/>
            </w:tcBorders>
            <w:shd w:val="clear" w:color="auto" w:fill="auto"/>
            <w:vAlign w:val="center"/>
            <w:hideMark/>
          </w:tcPr>
          <w:p w14:paraId="2FD2529A"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15.58</w:t>
            </w:r>
          </w:p>
        </w:tc>
      </w:tr>
      <w:tr w:rsidR="00441A99" w:rsidRPr="00441A99" w14:paraId="1D488FE4" w14:textId="77777777" w:rsidTr="004433DE">
        <w:trPr>
          <w:trHeight w:val="3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4AE1E4E9"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57179603"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426400</w:t>
            </w:r>
          </w:p>
        </w:tc>
        <w:tc>
          <w:tcPr>
            <w:tcW w:w="3101" w:type="dxa"/>
            <w:tcBorders>
              <w:top w:val="nil"/>
              <w:left w:val="nil"/>
              <w:bottom w:val="single" w:sz="8" w:space="0" w:color="auto"/>
              <w:right w:val="single" w:sz="8" w:space="0" w:color="auto"/>
            </w:tcBorders>
            <w:shd w:val="clear" w:color="auto" w:fill="auto"/>
            <w:vAlign w:val="center"/>
            <w:hideMark/>
          </w:tcPr>
          <w:p w14:paraId="3EE2C2FD"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Материјал за саобраћај</w:t>
            </w:r>
          </w:p>
        </w:tc>
        <w:tc>
          <w:tcPr>
            <w:tcW w:w="1628" w:type="dxa"/>
            <w:tcBorders>
              <w:top w:val="nil"/>
              <w:left w:val="nil"/>
              <w:bottom w:val="single" w:sz="8" w:space="0" w:color="auto"/>
              <w:right w:val="single" w:sz="8" w:space="0" w:color="auto"/>
            </w:tcBorders>
            <w:shd w:val="clear" w:color="auto" w:fill="auto"/>
            <w:vAlign w:val="center"/>
            <w:hideMark/>
          </w:tcPr>
          <w:p w14:paraId="1C5F2BD8"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1,000,000.00</w:t>
            </w:r>
          </w:p>
        </w:tc>
        <w:tc>
          <w:tcPr>
            <w:tcW w:w="1638" w:type="dxa"/>
            <w:tcBorders>
              <w:top w:val="nil"/>
              <w:left w:val="nil"/>
              <w:bottom w:val="single" w:sz="8" w:space="0" w:color="auto"/>
              <w:right w:val="single" w:sz="8" w:space="0" w:color="auto"/>
            </w:tcBorders>
            <w:shd w:val="clear" w:color="auto" w:fill="auto"/>
            <w:vAlign w:val="center"/>
            <w:hideMark/>
          </w:tcPr>
          <w:p w14:paraId="0A21BF56"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11,499.69</w:t>
            </w:r>
          </w:p>
        </w:tc>
        <w:tc>
          <w:tcPr>
            <w:tcW w:w="1743" w:type="dxa"/>
            <w:tcBorders>
              <w:top w:val="nil"/>
              <w:left w:val="nil"/>
              <w:bottom w:val="single" w:sz="8" w:space="0" w:color="auto"/>
              <w:right w:val="single" w:sz="8" w:space="0" w:color="auto"/>
            </w:tcBorders>
            <w:shd w:val="clear" w:color="auto" w:fill="auto"/>
            <w:vAlign w:val="center"/>
            <w:hideMark/>
          </w:tcPr>
          <w:p w14:paraId="4BB5ECC1"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1.15</w:t>
            </w:r>
          </w:p>
        </w:tc>
      </w:tr>
      <w:tr w:rsidR="00441A99" w:rsidRPr="00441A99" w14:paraId="26A73003" w14:textId="77777777" w:rsidTr="004433DE">
        <w:trPr>
          <w:trHeight w:val="47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03C4E743"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33E8A91E"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426800</w:t>
            </w:r>
          </w:p>
        </w:tc>
        <w:tc>
          <w:tcPr>
            <w:tcW w:w="3101" w:type="dxa"/>
            <w:tcBorders>
              <w:top w:val="nil"/>
              <w:left w:val="nil"/>
              <w:bottom w:val="single" w:sz="8" w:space="0" w:color="auto"/>
              <w:right w:val="single" w:sz="8" w:space="0" w:color="auto"/>
            </w:tcBorders>
            <w:shd w:val="clear" w:color="auto" w:fill="auto"/>
            <w:vAlign w:val="center"/>
            <w:hideMark/>
          </w:tcPr>
          <w:p w14:paraId="7FACAB14"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Материјали за одржавање хигијене и угоститељство</w:t>
            </w:r>
          </w:p>
        </w:tc>
        <w:tc>
          <w:tcPr>
            <w:tcW w:w="1628" w:type="dxa"/>
            <w:tcBorders>
              <w:top w:val="nil"/>
              <w:left w:val="nil"/>
              <w:bottom w:val="single" w:sz="8" w:space="0" w:color="auto"/>
              <w:right w:val="single" w:sz="8" w:space="0" w:color="auto"/>
            </w:tcBorders>
            <w:shd w:val="clear" w:color="auto" w:fill="auto"/>
            <w:vAlign w:val="center"/>
            <w:hideMark/>
          </w:tcPr>
          <w:p w14:paraId="1E2C0D89"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700,000.00</w:t>
            </w:r>
          </w:p>
        </w:tc>
        <w:tc>
          <w:tcPr>
            <w:tcW w:w="1638" w:type="dxa"/>
            <w:tcBorders>
              <w:top w:val="nil"/>
              <w:left w:val="nil"/>
              <w:bottom w:val="single" w:sz="8" w:space="0" w:color="auto"/>
              <w:right w:val="single" w:sz="8" w:space="0" w:color="auto"/>
            </w:tcBorders>
            <w:shd w:val="clear" w:color="auto" w:fill="auto"/>
            <w:vAlign w:val="center"/>
            <w:hideMark/>
          </w:tcPr>
          <w:p w14:paraId="1B101092"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0.00</w:t>
            </w:r>
          </w:p>
        </w:tc>
        <w:tc>
          <w:tcPr>
            <w:tcW w:w="1743" w:type="dxa"/>
            <w:tcBorders>
              <w:top w:val="nil"/>
              <w:left w:val="nil"/>
              <w:bottom w:val="single" w:sz="8" w:space="0" w:color="auto"/>
              <w:right w:val="single" w:sz="8" w:space="0" w:color="auto"/>
            </w:tcBorders>
            <w:shd w:val="clear" w:color="auto" w:fill="auto"/>
            <w:vAlign w:val="center"/>
            <w:hideMark/>
          </w:tcPr>
          <w:p w14:paraId="525875AC"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0.00</w:t>
            </w:r>
          </w:p>
        </w:tc>
      </w:tr>
      <w:tr w:rsidR="00441A99" w:rsidRPr="00441A99" w14:paraId="0F5C12CB" w14:textId="77777777" w:rsidTr="004433DE">
        <w:trPr>
          <w:trHeight w:val="3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76E9A579"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7C7E109C"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426900</w:t>
            </w:r>
          </w:p>
        </w:tc>
        <w:tc>
          <w:tcPr>
            <w:tcW w:w="3101" w:type="dxa"/>
            <w:tcBorders>
              <w:top w:val="nil"/>
              <w:left w:val="nil"/>
              <w:bottom w:val="single" w:sz="8" w:space="0" w:color="auto"/>
              <w:right w:val="single" w:sz="8" w:space="0" w:color="auto"/>
            </w:tcBorders>
            <w:shd w:val="clear" w:color="auto" w:fill="auto"/>
            <w:vAlign w:val="center"/>
            <w:hideMark/>
          </w:tcPr>
          <w:p w14:paraId="0B50220B"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Материјали за посебне намене</w:t>
            </w:r>
          </w:p>
        </w:tc>
        <w:tc>
          <w:tcPr>
            <w:tcW w:w="1628" w:type="dxa"/>
            <w:tcBorders>
              <w:top w:val="nil"/>
              <w:left w:val="nil"/>
              <w:bottom w:val="single" w:sz="8" w:space="0" w:color="auto"/>
              <w:right w:val="single" w:sz="8" w:space="0" w:color="auto"/>
            </w:tcBorders>
            <w:shd w:val="clear" w:color="auto" w:fill="auto"/>
            <w:vAlign w:val="center"/>
            <w:hideMark/>
          </w:tcPr>
          <w:p w14:paraId="1C36ACBB"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1,200,000.00</w:t>
            </w:r>
          </w:p>
        </w:tc>
        <w:tc>
          <w:tcPr>
            <w:tcW w:w="1638" w:type="dxa"/>
            <w:tcBorders>
              <w:top w:val="nil"/>
              <w:left w:val="nil"/>
              <w:bottom w:val="single" w:sz="8" w:space="0" w:color="auto"/>
              <w:right w:val="single" w:sz="8" w:space="0" w:color="auto"/>
            </w:tcBorders>
            <w:shd w:val="clear" w:color="auto" w:fill="auto"/>
            <w:vAlign w:val="center"/>
            <w:hideMark/>
          </w:tcPr>
          <w:p w14:paraId="788D4644"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29,660.80</w:t>
            </w:r>
          </w:p>
        </w:tc>
        <w:tc>
          <w:tcPr>
            <w:tcW w:w="1743" w:type="dxa"/>
            <w:tcBorders>
              <w:top w:val="nil"/>
              <w:left w:val="nil"/>
              <w:bottom w:val="single" w:sz="8" w:space="0" w:color="auto"/>
              <w:right w:val="single" w:sz="8" w:space="0" w:color="auto"/>
            </w:tcBorders>
            <w:shd w:val="clear" w:color="auto" w:fill="auto"/>
            <w:vAlign w:val="center"/>
            <w:hideMark/>
          </w:tcPr>
          <w:p w14:paraId="5ECD91B7"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2.47</w:t>
            </w:r>
          </w:p>
        </w:tc>
      </w:tr>
      <w:tr w:rsidR="00441A99" w:rsidRPr="00441A99" w14:paraId="6D4924D5" w14:textId="77777777" w:rsidTr="004433DE">
        <w:trPr>
          <w:trHeight w:val="530"/>
        </w:trPr>
        <w:tc>
          <w:tcPr>
            <w:tcW w:w="921" w:type="dxa"/>
            <w:tcBorders>
              <w:top w:val="nil"/>
              <w:left w:val="single" w:sz="8" w:space="0" w:color="auto"/>
              <w:bottom w:val="single" w:sz="8" w:space="0" w:color="auto"/>
              <w:right w:val="single" w:sz="8" w:space="0" w:color="auto"/>
            </w:tcBorders>
            <w:shd w:val="clear" w:color="000000" w:fill="D9D9D9"/>
            <w:vAlign w:val="center"/>
            <w:hideMark/>
          </w:tcPr>
          <w:p w14:paraId="5A49AC25"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462</w:t>
            </w:r>
          </w:p>
        </w:tc>
        <w:tc>
          <w:tcPr>
            <w:tcW w:w="929" w:type="dxa"/>
            <w:tcBorders>
              <w:top w:val="nil"/>
              <w:left w:val="nil"/>
              <w:bottom w:val="single" w:sz="8" w:space="0" w:color="auto"/>
              <w:right w:val="single" w:sz="8" w:space="0" w:color="auto"/>
            </w:tcBorders>
            <w:shd w:val="clear" w:color="000000" w:fill="D9D9D9"/>
            <w:vAlign w:val="center"/>
            <w:hideMark/>
          </w:tcPr>
          <w:p w14:paraId="575DDC56"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 </w:t>
            </w:r>
          </w:p>
        </w:tc>
        <w:tc>
          <w:tcPr>
            <w:tcW w:w="3101" w:type="dxa"/>
            <w:tcBorders>
              <w:top w:val="nil"/>
              <w:left w:val="nil"/>
              <w:bottom w:val="single" w:sz="8" w:space="0" w:color="auto"/>
              <w:right w:val="single" w:sz="8" w:space="0" w:color="auto"/>
            </w:tcBorders>
            <w:shd w:val="clear" w:color="000000" w:fill="D9D9D9"/>
            <w:vAlign w:val="center"/>
            <w:hideMark/>
          </w:tcPr>
          <w:p w14:paraId="46DAA15D" w14:textId="77777777" w:rsidR="00BF2CE1" w:rsidRPr="00441A99" w:rsidRDefault="00BF2CE1" w:rsidP="004433DE">
            <w:pPr>
              <w:widowControl/>
              <w:autoSpaceDE/>
              <w:autoSpaceDN/>
              <w:rPr>
                <w:b/>
                <w:bCs/>
                <w:color w:val="000000" w:themeColor="text1"/>
                <w:sz w:val="20"/>
                <w:szCs w:val="20"/>
              </w:rPr>
            </w:pPr>
            <w:r w:rsidRPr="00441A99">
              <w:rPr>
                <w:b/>
                <w:bCs/>
                <w:color w:val="000000" w:themeColor="text1"/>
                <w:sz w:val="20"/>
                <w:szCs w:val="20"/>
              </w:rPr>
              <w:t>ДОТАЦИЈЕ МЕЂУНАРОДНИМ ОРГАНИЗАЦИЈАМА</w:t>
            </w:r>
          </w:p>
        </w:tc>
        <w:tc>
          <w:tcPr>
            <w:tcW w:w="1628" w:type="dxa"/>
            <w:tcBorders>
              <w:top w:val="nil"/>
              <w:left w:val="nil"/>
              <w:bottom w:val="single" w:sz="8" w:space="0" w:color="auto"/>
              <w:right w:val="single" w:sz="8" w:space="0" w:color="auto"/>
            </w:tcBorders>
            <w:shd w:val="clear" w:color="000000" w:fill="D9D9D9"/>
            <w:vAlign w:val="center"/>
            <w:hideMark/>
          </w:tcPr>
          <w:p w14:paraId="4C6D499F"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140,000.00</w:t>
            </w:r>
          </w:p>
        </w:tc>
        <w:tc>
          <w:tcPr>
            <w:tcW w:w="1638" w:type="dxa"/>
            <w:tcBorders>
              <w:top w:val="nil"/>
              <w:left w:val="nil"/>
              <w:bottom w:val="single" w:sz="8" w:space="0" w:color="auto"/>
              <w:right w:val="single" w:sz="8" w:space="0" w:color="auto"/>
            </w:tcBorders>
            <w:shd w:val="clear" w:color="000000" w:fill="D9D9D9"/>
            <w:vAlign w:val="center"/>
            <w:hideMark/>
          </w:tcPr>
          <w:p w14:paraId="17AE34A0"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125,419.26</w:t>
            </w:r>
          </w:p>
        </w:tc>
        <w:tc>
          <w:tcPr>
            <w:tcW w:w="1743" w:type="dxa"/>
            <w:tcBorders>
              <w:top w:val="nil"/>
              <w:left w:val="nil"/>
              <w:bottom w:val="single" w:sz="8" w:space="0" w:color="auto"/>
              <w:right w:val="single" w:sz="8" w:space="0" w:color="auto"/>
            </w:tcBorders>
            <w:shd w:val="clear" w:color="000000" w:fill="D9D9D9"/>
            <w:vAlign w:val="center"/>
            <w:hideMark/>
          </w:tcPr>
          <w:p w14:paraId="1125AC21" w14:textId="77777777" w:rsidR="00BF2CE1" w:rsidRPr="00441A99" w:rsidRDefault="00BF2CE1" w:rsidP="004433DE">
            <w:pPr>
              <w:widowControl/>
              <w:autoSpaceDE/>
              <w:autoSpaceDN/>
              <w:ind w:firstLineChars="300" w:firstLine="602"/>
              <w:jc w:val="right"/>
              <w:rPr>
                <w:b/>
                <w:bCs/>
                <w:color w:val="000000" w:themeColor="text1"/>
                <w:sz w:val="20"/>
                <w:szCs w:val="20"/>
              </w:rPr>
            </w:pPr>
            <w:r w:rsidRPr="00441A99">
              <w:rPr>
                <w:b/>
                <w:bCs/>
                <w:color w:val="000000" w:themeColor="text1"/>
                <w:sz w:val="20"/>
                <w:szCs w:val="20"/>
              </w:rPr>
              <w:t>89.59</w:t>
            </w:r>
          </w:p>
        </w:tc>
      </w:tr>
      <w:tr w:rsidR="00441A99" w:rsidRPr="00441A99" w14:paraId="26EB4DB1" w14:textId="77777777" w:rsidTr="004433DE">
        <w:trPr>
          <w:trHeight w:val="53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2A16FE16"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4F1E4B76"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462100</w:t>
            </w:r>
          </w:p>
        </w:tc>
        <w:tc>
          <w:tcPr>
            <w:tcW w:w="3101" w:type="dxa"/>
            <w:tcBorders>
              <w:top w:val="nil"/>
              <w:left w:val="nil"/>
              <w:bottom w:val="single" w:sz="8" w:space="0" w:color="auto"/>
              <w:right w:val="single" w:sz="8" w:space="0" w:color="auto"/>
            </w:tcBorders>
            <w:shd w:val="clear" w:color="auto" w:fill="auto"/>
            <w:vAlign w:val="center"/>
            <w:hideMark/>
          </w:tcPr>
          <w:p w14:paraId="5841D3EB" w14:textId="77777777" w:rsidR="00BF2CE1" w:rsidRPr="00441A99" w:rsidRDefault="00BF2CE1" w:rsidP="004433DE">
            <w:pPr>
              <w:widowControl/>
              <w:autoSpaceDE/>
              <w:autoSpaceDN/>
              <w:rPr>
                <w:color w:val="000000" w:themeColor="text1"/>
                <w:sz w:val="20"/>
                <w:szCs w:val="20"/>
              </w:rPr>
            </w:pPr>
            <w:r w:rsidRPr="00441A99">
              <w:rPr>
                <w:color w:val="000000" w:themeColor="text1"/>
                <w:sz w:val="20"/>
                <w:szCs w:val="20"/>
              </w:rPr>
              <w:t>Текуће дотације међународним организацијама</w:t>
            </w:r>
          </w:p>
        </w:tc>
        <w:tc>
          <w:tcPr>
            <w:tcW w:w="1628" w:type="dxa"/>
            <w:tcBorders>
              <w:top w:val="nil"/>
              <w:left w:val="nil"/>
              <w:bottom w:val="single" w:sz="8" w:space="0" w:color="auto"/>
              <w:right w:val="single" w:sz="8" w:space="0" w:color="auto"/>
            </w:tcBorders>
            <w:shd w:val="clear" w:color="auto" w:fill="auto"/>
            <w:vAlign w:val="center"/>
            <w:hideMark/>
          </w:tcPr>
          <w:p w14:paraId="706BC758"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140,000.00</w:t>
            </w:r>
          </w:p>
        </w:tc>
        <w:tc>
          <w:tcPr>
            <w:tcW w:w="1638" w:type="dxa"/>
            <w:tcBorders>
              <w:top w:val="nil"/>
              <w:left w:val="nil"/>
              <w:bottom w:val="single" w:sz="8" w:space="0" w:color="auto"/>
              <w:right w:val="single" w:sz="8" w:space="0" w:color="auto"/>
            </w:tcBorders>
            <w:shd w:val="clear" w:color="auto" w:fill="auto"/>
            <w:vAlign w:val="center"/>
            <w:hideMark/>
          </w:tcPr>
          <w:p w14:paraId="71CB672A"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125,419.26</w:t>
            </w:r>
          </w:p>
        </w:tc>
        <w:tc>
          <w:tcPr>
            <w:tcW w:w="1743" w:type="dxa"/>
            <w:tcBorders>
              <w:top w:val="nil"/>
              <w:left w:val="nil"/>
              <w:bottom w:val="single" w:sz="8" w:space="0" w:color="auto"/>
              <w:right w:val="single" w:sz="8" w:space="0" w:color="auto"/>
            </w:tcBorders>
            <w:shd w:val="clear" w:color="auto" w:fill="auto"/>
            <w:vAlign w:val="center"/>
            <w:hideMark/>
          </w:tcPr>
          <w:p w14:paraId="23419B30"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89.59</w:t>
            </w:r>
          </w:p>
        </w:tc>
      </w:tr>
      <w:tr w:rsidR="00441A99" w:rsidRPr="00441A99" w14:paraId="6C510325" w14:textId="77777777" w:rsidTr="004433DE">
        <w:trPr>
          <w:trHeight w:val="470"/>
        </w:trPr>
        <w:tc>
          <w:tcPr>
            <w:tcW w:w="921" w:type="dxa"/>
            <w:tcBorders>
              <w:top w:val="nil"/>
              <w:left w:val="single" w:sz="8" w:space="0" w:color="auto"/>
              <w:bottom w:val="single" w:sz="8" w:space="0" w:color="auto"/>
              <w:right w:val="single" w:sz="8" w:space="0" w:color="auto"/>
            </w:tcBorders>
            <w:shd w:val="clear" w:color="000000" w:fill="D9D9D9"/>
            <w:vAlign w:val="center"/>
            <w:hideMark/>
          </w:tcPr>
          <w:p w14:paraId="2C103D31"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482</w:t>
            </w:r>
          </w:p>
        </w:tc>
        <w:tc>
          <w:tcPr>
            <w:tcW w:w="929" w:type="dxa"/>
            <w:tcBorders>
              <w:top w:val="nil"/>
              <w:left w:val="nil"/>
              <w:bottom w:val="single" w:sz="8" w:space="0" w:color="auto"/>
              <w:right w:val="single" w:sz="8" w:space="0" w:color="auto"/>
            </w:tcBorders>
            <w:shd w:val="clear" w:color="000000" w:fill="D9D9D9"/>
            <w:vAlign w:val="center"/>
            <w:hideMark/>
          </w:tcPr>
          <w:p w14:paraId="06085BFE" w14:textId="77777777" w:rsidR="00BF2CE1" w:rsidRPr="00441A99" w:rsidRDefault="00BF2CE1" w:rsidP="004433DE">
            <w:pPr>
              <w:widowControl/>
              <w:autoSpaceDE/>
              <w:autoSpaceDN/>
              <w:jc w:val="center"/>
              <w:rPr>
                <w:b/>
                <w:bCs/>
                <w:color w:val="000000" w:themeColor="text1"/>
                <w:sz w:val="18"/>
                <w:szCs w:val="18"/>
              </w:rPr>
            </w:pPr>
            <w:r w:rsidRPr="00441A99">
              <w:rPr>
                <w:b/>
                <w:bCs/>
                <w:color w:val="000000" w:themeColor="text1"/>
                <w:sz w:val="18"/>
                <w:szCs w:val="18"/>
              </w:rPr>
              <w:t> </w:t>
            </w:r>
          </w:p>
        </w:tc>
        <w:tc>
          <w:tcPr>
            <w:tcW w:w="3101" w:type="dxa"/>
            <w:tcBorders>
              <w:top w:val="nil"/>
              <w:left w:val="nil"/>
              <w:bottom w:val="single" w:sz="8" w:space="0" w:color="auto"/>
              <w:right w:val="single" w:sz="8" w:space="0" w:color="auto"/>
            </w:tcBorders>
            <w:shd w:val="clear" w:color="000000" w:fill="D9D9D9"/>
            <w:vAlign w:val="center"/>
            <w:hideMark/>
          </w:tcPr>
          <w:p w14:paraId="09BDD4ED" w14:textId="77777777" w:rsidR="00BF2CE1" w:rsidRPr="00441A99" w:rsidRDefault="00BF2CE1" w:rsidP="004433DE">
            <w:pPr>
              <w:widowControl/>
              <w:autoSpaceDE/>
              <w:autoSpaceDN/>
              <w:rPr>
                <w:b/>
                <w:bCs/>
                <w:color w:val="000000" w:themeColor="text1"/>
                <w:sz w:val="18"/>
                <w:szCs w:val="18"/>
              </w:rPr>
            </w:pPr>
            <w:r w:rsidRPr="00441A99">
              <w:rPr>
                <w:b/>
                <w:bCs/>
                <w:color w:val="000000" w:themeColor="text1"/>
                <w:sz w:val="18"/>
                <w:szCs w:val="18"/>
              </w:rPr>
              <w:t>ПОРЕЗИ, ОБАВЕЗНЕ ТАКСЕ, КАЗНЕ, ПЕНАЛИ И КАМАТЕ</w:t>
            </w:r>
          </w:p>
        </w:tc>
        <w:tc>
          <w:tcPr>
            <w:tcW w:w="1628" w:type="dxa"/>
            <w:tcBorders>
              <w:top w:val="nil"/>
              <w:left w:val="nil"/>
              <w:bottom w:val="single" w:sz="8" w:space="0" w:color="auto"/>
              <w:right w:val="single" w:sz="8" w:space="0" w:color="auto"/>
            </w:tcBorders>
            <w:shd w:val="clear" w:color="000000" w:fill="D9D9D9"/>
            <w:vAlign w:val="center"/>
            <w:hideMark/>
          </w:tcPr>
          <w:p w14:paraId="529E3DAC"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236,000.00</w:t>
            </w:r>
          </w:p>
        </w:tc>
        <w:tc>
          <w:tcPr>
            <w:tcW w:w="1638" w:type="dxa"/>
            <w:tcBorders>
              <w:top w:val="nil"/>
              <w:left w:val="nil"/>
              <w:bottom w:val="single" w:sz="8" w:space="0" w:color="auto"/>
              <w:right w:val="single" w:sz="8" w:space="0" w:color="auto"/>
            </w:tcBorders>
            <w:shd w:val="clear" w:color="000000" w:fill="D9D9D9"/>
            <w:vAlign w:val="center"/>
            <w:hideMark/>
          </w:tcPr>
          <w:p w14:paraId="1BB0C475"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0.00</w:t>
            </w:r>
          </w:p>
        </w:tc>
        <w:tc>
          <w:tcPr>
            <w:tcW w:w="1743" w:type="dxa"/>
            <w:tcBorders>
              <w:top w:val="nil"/>
              <w:left w:val="nil"/>
              <w:bottom w:val="single" w:sz="8" w:space="0" w:color="auto"/>
              <w:right w:val="single" w:sz="8" w:space="0" w:color="auto"/>
            </w:tcBorders>
            <w:shd w:val="clear" w:color="000000" w:fill="D9D9D9"/>
            <w:vAlign w:val="center"/>
            <w:hideMark/>
          </w:tcPr>
          <w:p w14:paraId="676D6F3A" w14:textId="77777777" w:rsidR="00BF2CE1" w:rsidRPr="00441A99" w:rsidRDefault="00BF2CE1" w:rsidP="004433DE">
            <w:pPr>
              <w:widowControl/>
              <w:autoSpaceDE/>
              <w:autoSpaceDN/>
              <w:ind w:firstLineChars="300" w:firstLine="602"/>
              <w:jc w:val="right"/>
              <w:rPr>
                <w:b/>
                <w:bCs/>
                <w:color w:val="000000" w:themeColor="text1"/>
                <w:sz w:val="20"/>
                <w:szCs w:val="20"/>
              </w:rPr>
            </w:pPr>
            <w:r w:rsidRPr="00441A99">
              <w:rPr>
                <w:b/>
                <w:bCs/>
                <w:color w:val="000000" w:themeColor="text1"/>
                <w:sz w:val="20"/>
                <w:szCs w:val="20"/>
              </w:rPr>
              <w:t>0.00</w:t>
            </w:r>
          </w:p>
        </w:tc>
      </w:tr>
      <w:tr w:rsidR="00441A99" w:rsidRPr="00441A99" w14:paraId="7F05F972" w14:textId="77777777" w:rsidTr="004433DE">
        <w:trPr>
          <w:trHeight w:val="3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7AF2A50A"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49B2618D"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482100</w:t>
            </w:r>
          </w:p>
        </w:tc>
        <w:tc>
          <w:tcPr>
            <w:tcW w:w="3101" w:type="dxa"/>
            <w:tcBorders>
              <w:top w:val="nil"/>
              <w:left w:val="nil"/>
              <w:bottom w:val="single" w:sz="8" w:space="0" w:color="auto"/>
              <w:right w:val="single" w:sz="8" w:space="0" w:color="auto"/>
            </w:tcBorders>
            <w:shd w:val="clear" w:color="auto" w:fill="auto"/>
            <w:vAlign w:val="center"/>
            <w:hideMark/>
          </w:tcPr>
          <w:p w14:paraId="5B552DDF"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Остали порези</w:t>
            </w:r>
          </w:p>
        </w:tc>
        <w:tc>
          <w:tcPr>
            <w:tcW w:w="1628" w:type="dxa"/>
            <w:tcBorders>
              <w:top w:val="nil"/>
              <w:left w:val="nil"/>
              <w:bottom w:val="single" w:sz="8" w:space="0" w:color="auto"/>
              <w:right w:val="single" w:sz="8" w:space="0" w:color="auto"/>
            </w:tcBorders>
            <w:shd w:val="clear" w:color="auto" w:fill="auto"/>
            <w:vAlign w:val="center"/>
            <w:hideMark/>
          </w:tcPr>
          <w:p w14:paraId="6DCDA112"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236,000.00</w:t>
            </w:r>
          </w:p>
        </w:tc>
        <w:tc>
          <w:tcPr>
            <w:tcW w:w="1638" w:type="dxa"/>
            <w:tcBorders>
              <w:top w:val="nil"/>
              <w:left w:val="nil"/>
              <w:bottom w:val="single" w:sz="8" w:space="0" w:color="auto"/>
              <w:right w:val="single" w:sz="8" w:space="0" w:color="auto"/>
            </w:tcBorders>
            <w:shd w:val="clear" w:color="auto" w:fill="auto"/>
            <w:vAlign w:val="center"/>
            <w:hideMark/>
          </w:tcPr>
          <w:p w14:paraId="04A9204F"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 </w:t>
            </w:r>
          </w:p>
        </w:tc>
        <w:tc>
          <w:tcPr>
            <w:tcW w:w="1743" w:type="dxa"/>
            <w:tcBorders>
              <w:top w:val="nil"/>
              <w:left w:val="nil"/>
              <w:bottom w:val="single" w:sz="8" w:space="0" w:color="auto"/>
              <w:right w:val="single" w:sz="8" w:space="0" w:color="auto"/>
            </w:tcBorders>
            <w:shd w:val="clear" w:color="auto" w:fill="auto"/>
            <w:vAlign w:val="center"/>
            <w:hideMark/>
          </w:tcPr>
          <w:p w14:paraId="67493869"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0.00</w:t>
            </w:r>
          </w:p>
        </w:tc>
      </w:tr>
      <w:tr w:rsidR="00441A99" w:rsidRPr="00441A99" w14:paraId="18A21339" w14:textId="77777777" w:rsidTr="004433DE">
        <w:trPr>
          <w:trHeight w:val="470"/>
        </w:trPr>
        <w:tc>
          <w:tcPr>
            <w:tcW w:w="921" w:type="dxa"/>
            <w:tcBorders>
              <w:top w:val="nil"/>
              <w:left w:val="single" w:sz="8" w:space="0" w:color="auto"/>
              <w:bottom w:val="single" w:sz="8" w:space="0" w:color="auto"/>
              <w:right w:val="single" w:sz="8" w:space="0" w:color="auto"/>
            </w:tcBorders>
            <w:shd w:val="clear" w:color="000000" w:fill="D9D9D9"/>
            <w:vAlign w:val="center"/>
            <w:hideMark/>
          </w:tcPr>
          <w:p w14:paraId="233F7A6F"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483</w:t>
            </w:r>
          </w:p>
        </w:tc>
        <w:tc>
          <w:tcPr>
            <w:tcW w:w="929" w:type="dxa"/>
            <w:tcBorders>
              <w:top w:val="nil"/>
              <w:left w:val="nil"/>
              <w:bottom w:val="single" w:sz="8" w:space="0" w:color="auto"/>
              <w:right w:val="single" w:sz="8" w:space="0" w:color="auto"/>
            </w:tcBorders>
            <w:shd w:val="clear" w:color="000000" w:fill="D9D9D9"/>
            <w:vAlign w:val="center"/>
            <w:hideMark/>
          </w:tcPr>
          <w:p w14:paraId="5548BD14" w14:textId="77777777" w:rsidR="00BF2CE1" w:rsidRPr="00441A99" w:rsidRDefault="00BF2CE1" w:rsidP="004433DE">
            <w:pPr>
              <w:widowControl/>
              <w:autoSpaceDE/>
              <w:autoSpaceDN/>
              <w:jc w:val="center"/>
              <w:rPr>
                <w:b/>
                <w:bCs/>
                <w:color w:val="000000" w:themeColor="text1"/>
                <w:sz w:val="18"/>
                <w:szCs w:val="18"/>
              </w:rPr>
            </w:pPr>
            <w:r w:rsidRPr="00441A99">
              <w:rPr>
                <w:b/>
                <w:bCs/>
                <w:color w:val="000000" w:themeColor="text1"/>
                <w:sz w:val="18"/>
                <w:szCs w:val="18"/>
              </w:rPr>
              <w:t> </w:t>
            </w:r>
          </w:p>
        </w:tc>
        <w:tc>
          <w:tcPr>
            <w:tcW w:w="3101" w:type="dxa"/>
            <w:tcBorders>
              <w:top w:val="nil"/>
              <w:left w:val="nil"/>
              <w:bottom w:val="single" w:sz="8" w:space="0" w:color="auto"/>
              <w:right w:val="single" w:sz="8" w:space="0" w:color="auto"/>
            </w:tcBorders>
            <w:shd w:val="clear" w:color="000000" w:fill="D9D9D9"/>
            <w:vAlign w:val="center"/>
            <w:hideMark/>
          </w:tcPr>
          <w:p w14:paraId="628A906A" w14:textId="77777777" w:rsidR="00BF2CE1" w:rsidRPr="00441A99" w:rsidRDefault="00BF2CE1" w:rsidP="004433DE">
            <w:pPr>
              <w:widowControl/>
              <w:autoSpaceDE/>
              <w:autoSpaceDN/>
              <w:rPr>
                <w:b/>
                <w:bCs/>
                <w:color w:val="000000" w:themeColor="text1"/>
                <w:sz w:val="18"/>
                <w:szCs w:val="18"/>
              </w:rPr>
            </w:pPr>
            <w:r w:rsidRPr="00441A99">
              <w:rPr>
                <w:b/>
                <w:bCs/>
                <w:color w:val="000000" w:themeColor="text1"/>
                <w:sz w:val="18"/>
                <w:szCs w:val="18"/>
              </w:rPr>
              <w:t>НОВЧАНЕ КАЗНЕ И ПЕНАЛИ ПО РЕШЕЊУ СУДОВА</w:t>
            </w:r>
          </w:p>
        </w:tc>
        <w:tc>
          <w:tcPr>
            <w:tcW w:w="1628" w:type="dxa"/>
            <w:tcBorders>
              <w:top w:val="nil"/>
              <w:left w:val="nil"/>
              <w:bottom w:val="single" w:sz="8" w:space="0" w:color="auto"/>
              <w:right w:val="single" w:sz="8" w:space="0" w:color="auto"/>
            </w:tcBorders>
            <w:shd w:val="clear" w:color="000000" w:fill="D9D9D9"/>
            <w:vAlign w:val="center"/>
            <w:hideMark/>
          </w:tcPr>
          <w:p w14:paraId="78D31EC7"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100,000.00</w:t>
            </w:r>
          </w:p>
        </w:tc>
        <w:tc>
          <w:tcPr>
            <w:tcW w:w="1638" w:type="dxa"/>
            <w:tcBorders>
              <w:top w:val="nil"/>
              <w:left w:val="nil"/>
              <w:bottom w:val="single" w:sz="8" w:space="0" w:color="auto"/>
              <w:right w:val="single" w:sz="8" w:space="0" w:color="auto"/>
            </w:tcBorders>
            <w:shd w:val="clear" w:color="000000" w:fill="D9D9D9"/>
            <w:vAlign w:val="center"/>
            <w:hideMark/>
          </w:tcPr>
          <w:p w14:paraId="5650A430"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0.00</w:t>
            </w:r>
          </w:p>
        </w:tc>
        <w:tc>
          <w:tcPr>
            <w:tcW w:w="1743" w:type="dxa"/>
            <w:tcBorders>
              <w:top w:val="nil"/>
              <w:left w:val="nil"/>
              <w:bottom w:val="single" w:sz="8" w:space="0" w:color="auto"/>
              <w:right w:val="single" w:sz="8" w:space="0" w:color="auto"/>
            </w:tcBorders>
            <w:shd w:val="clear" w:color="000000" w:fill="D9D9D9"/>
            <w:vAlign w:val="center"/>
            <w:hideMark/>
          </w:tcPr>
          <w:p w14:paraId="6EB7B4DA" w14:textId="77777777" w:rsidR="00BF2CE1" w:rsidRPr="00441A99" w:rsidRDefault="00BF2CE1" w:rsidP="004433DE">
            <w:pPr>
              <w:widowControl/>
              <w:autoSpaceDE/>
              <w:autoSpaceDN/>
              <w:ind w:firstLineChars="300" w:firstLine="602"/>
              <w:jc w:val="right"/>
              <w:rPr>
                <w:b/>
                <w:bCs/>
                <w:color w:val="000000" w:themeColor="text1"/>
                <w:sz w:val="20"/>
                <w:szCs w:val="20"/>
              </w:rPr>
            </w:pPr>
            <w:r w:rsidRPr="00441A99">
              <w:rPr>
                <w:b/>
                <w:bCs/>
                <w:color w:val="000000" w:themeColor="text1"/>
                <w:sz w:val="20"/>
                <w:szCs w:val="20"/>
              </w:rPr>
              <w:t>0.00</w:t>
            </w:r>
          </w:p>
        </w:tc>
      </w:tr>
      <w:tr w:rsidR="00441A99" w:rsidRPr="00441A99" w14:paraId="5547BE08" w14:textId="77777777" w:rsidTr="004433DE">
        <w:trPr>
          <w:trHeight w:val="47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1CC82749"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4597CA20"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483100</w:t>
            </w:r>
          </w:p>
        </w:tc>
        <w:tc>
          <w:tcPr>
            <w:tcW w:w="3101" w:type="dxa"/>
            <w:tcBorders>
              <w:top w:val="nil"/>
              <w:left w:val="nil"/>
              <w:bottom w:val="single" w:sz="8" w:space="0" w:color="auto"/>
              <w:right w:val="single" w:sz="8" w:space="0" w:color="auto"/>
            </w:tcBorders>
            <w:shd w:val="clear" w:color="auto" w:fill="auto"/>
            <w:vAlign w:val="center"/>
            <w:hideMark/>
          </w:tcPr>
          <w:p w14:paraId="6B3206B6"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Новчане казне и пенали по решењу судова</w:t>
            </w:r>
          </w:p>
        </w:tc>
        <w:tc>
          <w:tcPr>
            <w:tcW w:w="1628" w:type="dxa"/>
            <w:tcBorders>
              <w:top w:val="nil"/>
              <w:left w:val="nil"/>
              <w:bottom w:val="single" w:sz="8" w:space="0" w:color="auto"/>
              <w:right w:val="single" w:sz="8" w:space="0" w:color="auto"/>
            </w:tcBorders>
            <w:shd w:val="clear" w:color="auto" w:fill="auto"/>
            <w:vAlign w:val="center"/>
            <w:hideMark/>
          </w:tcPr>
          <w:p w14:paraId="79387331"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100,000.00</w:t>
            </w:r>
          </w:p>
        </w:tc>
        <w:tc>
          <w:tcPr>
            <w:tcW w:w="1638" w:type="dxa"/>
            <w:tcBorders>
              <w:top w:val="nil"/>
              <w:left w:val="nil"/>
              <w:bottom w:val="single" w:sz="8" w:space="0" w:color="auto"/>
              <w:right w:val="single" w:sz="8" w:space="0" w:color="auto"/>
            </w:tcBorders>
            <w:shd w:val="clear" w:color="auto" w:fill="auto"/>
            <w:vAlign w:val="center"/>
            <w:hideMark/>
          </w:tcPr>
          <w:p w14:paraId="05A82168"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 </w:t>
            </w:r>
          </w:p>
        </w:tc>
        <w:tc>
          <w:tcPr>
            <w:tcW w:w="1743" w:type="dxa"/>
            <w:tcBorders>
              <w:top w:val="nil"/>
              <w:left w:val="nil"/>
              <w:bottom w:val="single" w:sz="8" w:space="0" w:color="auto"/>
              <w:right w:val="single" w:sz="8" w:space="0" w:color="auto"/>
            </w:tcBorders>
            <w:shd w:val="clear" w:color="auto" w:fill="auto"/>
            <w:vAlign w:val="center"/>
            <w:hideMark/>
          </w:tcPr>
          <w:p w14:paraId="1E1636F9"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0.00</w:t>
            </w:r>
          </w:p>
        </w:tc>
      </w:tr>
      <w:tr w:rsidR="00441A99" w:rsidRPr="00441A99" w14:paraId="02CC58F6" w14:textId="77777777" w:rsidTr="004433DE">
        <w:trPr>
          <w:trHeight w:val="700"/>
        </w:trPr>
        <w:tc>
          <w:tcPr>
            <w:tcW w:w="921" w:type="dxa"/>
            <w:tcBorders>
              <w:top w:val="nil"/>
              <w:left w:val="single" w:sz="8" w:space="0" w:color="auto"/>
              <w:bottom w:val="single" w:sz="8" w:space="0" w:color="auto"/>
              <w:right w:val="single" w:sz="8" w:space="0" w:color="auto"/>
            </w:tcBorders>
            <w:shd w:val="clear" w:color="000000" w:fill="D9D9D9"/>
            <w:vAlign w:val="center"/>
            <w:hideMark/>
          </w:tcPr>
          <w:p w14:paraId="3C520F00"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485</w:t>
            </w:r>
          </w:p>
        </w:tc>
        <w:tc>
          <w:tcPr>
            <w:tcW w:w="929" w:type="dxa"/>
            <w:tcBorders>
              <w:top w:val="nil"/>
              <w:left w:val="nil"/>
              <w:bottom w:val="single" w:sz="8" w:space="0" w:color="auto"/>
              <w:right w:val="single" w:sz="8" w:space="0" w:color="auto"/>
            </w:tcBorders>
            <w:shd w:val="clear" w:color="000000" w:fill="D9D9D9"/>
            <w:vAlign w:val="center"/>
            <w:hideMark/>
          </w:tcPr>
          <w:p w14:paraId="33164187"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 </w:t>
            </w:r>
          </w:p>
        </w:tc>
        <w:tc>
          <w:tcPr>
            <w:tcW w:w="3101" w:type="dxa"/>
            <w:tcBorders>
              <w:top w:val="nil"/>
              <w:left w:val="nil"/>
              <w:bottom w:val="single" w:sz="8" w:space="0" w:color="auto"/>
              <w:right w:val="single" w:sz="8" w:space="0" w:color="auto"/>
            </w:tcBorders>
            <w:shd w:val="clear" w:color="000000" w:fill="D9D9D9"/>
            <w:vAlign w:val="center"/>
            <w:hideMark/>
          </w:tcPr>
          <w:p w14:paraId="77DC994D" w14:textId="77777777" w:rsidR="00BF2CE1" w:rsidRPr="00441A99" w:rsidRDefault="00BF2CE1" w:rsidP="004433DE">
            <w:pPr>
              <w:widowControl/>
              <w:autoSpaceDE/>
              <w:autoSpaceDN/>
              <w:rPr>
                <w:b/>
                <w:bCs/>
                <w:color w:val="000000" w:themeColor="text1"/>
                <w:sz w:val="18"/>
                <w:szCs w:val="18"/>
              </w:rPr>
            </w:pPr>
            <w:r w:rsidRPr="00441A99">
              <w:rPr>
                <w:b/>
                <w:bCs/>
                <w:color w:val="000000" w:themeColor="text1"/>
                <w:sz w:val="18"/>
                <w:szCs w:val="18"/>
              </w:rPr>
              <w:t>НАКНАДА ШТЕТЕ ЗА ПОВРЕДЕ ИЛИ ШТЕТУ НАНЕТУ ОД СТРАНЕ ДРЖАВНИХ ОРГАНА</w:t>
            </w:r>
          </w:p>
        </w:tc>
        <w:tc>
          <w:tcPr>
            <w:tcW w:w="1628" w:type="dxa"/>
            <w:tcBorders>
              <w:top w:val="nil"/>
              <w:left w:val="nil"/>
              <w:bottom w:val="single" w:sz="8" w:space="0" w:color="auto"/>
              <w:right w:val="single" w:sz="8" w:space="0" w:color="auto"/>
            </w:tcBorders>
            <w:shd w:val="clear" w:color="000000" w:fill="D9D9D9"/>
            <w:vAlign w:val="center"/>
            <w:hideMark/>
          </w:tcPr>
          <w:p w14:paraId="64F22731"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450,000.00</w:t>
            </w:r>
          </w:p>
        </w:tc>
        <w:tc>
          <w:tcPr>
            <w:tcW w:w="1638" w:type="dxa"/>
            <w:tcBorders>
              <w:top w:val="nil"/>
              <w:left w:val="nil"/>
              <w:bottom w:val="single" w:sz="8" w:space="0" w:color="auto"/>
              <w:right w:val="single" w:sz="8" w:space="0" w:color="auto"/>
            </w:tcBorders>
            <w:shd w:val="clear" w:color="000000" w:fill="D9D9D9"/>
            <w:vAlign w:val="center"/>
            <w:hideMark/>
          </w:tcPr>
          <w:p w14:paraId="38D66555"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0.00</w:t>
            </w:r>
          </w:p>
        </w:tc>
        <w:tc>
          <w:tcPr>
            <w:tcW w:w="1743" w:type="dxa"/>
            <w:tcBorders>
              <w:top w:val="nil"/>
              <w:left w:val="nil"/>
              <w:bottom w:val="single" w:sz="8" w:space="0" w:color="auto"/>
              <w:right w:val="single" w:sz="8" w:space="0" w:color="auto"/>
            </w:tcBorders>
            <w:shd w:val="clear" w:color="000000" w:fill="D9D9D9"/>
            <w:vAlign w:val="center"/>
            <w:hideMark/>
          </w:tcPr>
          <w:p w14:paraId="13FA4240" w14:textId="77777777" w:rsidR="00BF2CE1" w:rsidRPr="00441A99" w:rsidRDefault="00BF2CE1" w:rsidP="004433DE">
            <w:pPr>
              <w:widowControl/>
              <w:autoSpaceDE/>
              <w:autoSpaceDN/>
              <w:ind w:firstLineChars="300" w:firstLine="602"/>
              <w:jc w:val="right"/>
              <w:rPr>
                <w:b/>
                <w:bCs/>
                <w:color w:val="000000" w:themeColor="text1"/>
                <w:sz w:val="20"/>
                <w:szCs w:val="20"/>
              </w:rPr>
            </w:pPr>
            <w:r w:rsidRPr="00441A99">
              <w:rPr>
                <w:b/>
                <w:bCs/>
                <w:color w:val="000000" w:themeColor="text1"/>
                <w:sz w:val="20"/>
                <w:szCs w:val="20"/>
              </w:rPr>
              <w:t>0.00</w:t>
            </w:r>
          </w:p>
        </w:tc>
      </w:tr>
      <w:tr w:rsidR="00441A99" w:rsidRPr="00441A99" w14:paraId="6254BE0E" w14:textId="77777777" w:rsidTr="004433DE">
        <w:trPr>
          <w:trHeight w:val="47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747D8252"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0DFD8366"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485100</w:t>
            </w:r>
          </w:p>
        </w:tc>
        <w:tc>
          <w:tcPr>
            <w:tcW w:w="3101" w:type="dxa"/>
            <w:tcBorders>
              <w:top w:val="nil"/>
              <w:left w:val="nil"/>
              <w:bottom w:val="single" w:sz="8" w:space="0" w:color="auto"/>
              <w:right w:val="single" w:sz="8" w:space="0" w:color="auto"/>
            </w:tcBorders>
            <w:shd w:val="clear" w:color="auto" w:fill="auto"/>
            <w:vAlign w:val="center"/>
            <w:hideMark/>
          </w:tcPr>
          <w:p w14:paraId="51A690FB"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Накнада штете за повреде или штету нанету од стране државних органа</w:t>
            </w:r>
          </w:p>
        </w:tc>
        <w:tc>
          <w:tcPr>
            <w:tcW w:w="1628" w:type="dxa"/>
            <w:tcBorders>
              <w:top w:val="nil"/>
              <w:left w:val="nil"/>
              <w:bottom w:val="single" w:sz="8" w:space="0" w:color="auto"/>
              <w:right w:val="single" w:sz="8" w:space="0" w:color="auto"/>
            </w:tcBorders>
            <w:shd w:val="clear" w:color="auto" w:fill="auto"/>
            <w:vAlign w:val="center"/>
            <w:hideMark/>
          </w:tcPr>
          <w:p w14:paraId="7E14DE79"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450,000.00</w:t>
            </w:r>
          </w:p>
        </w:tc>
        <w:tc>
          <w:tcPr>
            <w:tcW w:w="1638" w:type="dxa"/>
            <w:tcBorders>
              <w:top w:val="nil"/>
              <w:left w:val="nil"/>
              <w:bottom w:val="single" w:sz="8" w:space="0" w:color="auto"/>
              <w:right w:val="single" w:sz="8" w:space="0" w:color="auto"/>
            </w:tcBorders>
            <w:shd w:val="clear" w:color="auto" w:fill="auto"/>
            <w:vAlign w:val="center"/>
            <w:hideMark/>
          </w:tcPr>
          <w:p w14:paraId="01A7BA60"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 </w:t>
            </w:r>
          </w:p>
        </w:tc>
        <w:tc>
          <w:tcPr>
            <w:tcW w:w="1743" w:type="dxa"/>
            <w:tcBorders>
              <w:top w:val="nil"/>
              <w:left w:val="nil"/>
              <w:bottom w:val="single" w:sz="8" w:space="0" w:color="auto"/>
              <w:right w:val="single" w:sz="8" w:space="0" w:color="auto"/>
            </w:tcBorders>
            <w:shd w:val="clear" w:color="auto" w:fill="auto"/>
            <w:vAlign w:val="center"/>
            <w:hideMark/>
          </w:tcPr>
          <w:p w14:paraId="1AA5B671"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0.00</w:t>
            </w:r>
          </w:p>
        </w:tc>
      </w:tr>
      <w:tr w:rsidR="00441A99" w:rsidRPr="00441A99" w14:paraId="38ECB02E" w14:textId="77777777" w:rsidTr="004433DE">
        <w:trPr>
          <w:trHeight w:val="300"/>
        </w:trPr>
        <w:tc>
          <w:tcPr>
            <w:tcW w:w="921" w:type="dxa"/>
            <w:tcBorders>
              <w:top w:val="nil"/>
              <w:left w:val="single" w:sz="8" w:space="0" w:color="auto"/>
              <w:bottom w:val="single" w:sz="8" w:space="0" w:color="auto"/>
              <w:right w:val="single" w:sz="8" w:space="0" w:color="auto"/>
            </w:tcBorders>
            <w:shd w:val="clear" w:color="000000" w:fill="D9D9D9"/>
            <w:vAlign w:val="center"/>
            <w:hideMark/>
          </w:tcPr>
          <w:p w14:paraId="680BFC7B"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512</w:t>
            </w:r>
          </w:p>
        </w:tc>
        <w:tc>
          <w:tcPr>
            <w:tcW w:w="929" w:type="dxa"/>
            <w:tcBorders>
              <w:top w:val="nil"/>
              <w:left w:val="nil"/>
              <w:bottom w:val="single" w:sz="8" w:space="0" w:color="auto"/>
              <w:right w:val="single" w:sz="8" w:space="0" w:color="auto"/>
            </w:tcBorders>
            <w:shd w:val="clear" w:color="000000" w:fill="D9D9D9"/>
            <w:vAlign w:val="center"/>
            <w:hideMark/>
          </w:tcPr>
          <w:p w14:paraId="2EE1F7AA" w14:textId="77777777" w:rsidR="00BF2CE1" w:rsidRPr="00441A99" w:rsidRDefault="00BF2CE1" w:rsidP="004433DE">
            <w:pPr>
              <w:widowControl/>
              <w:autoSpaceDE/>
              <w:autoSpaceDN/>
              <w:rPr>
                <w:color w:val="000000" w:themeColor="text1"/>
                <w:sz w:val="20"/>
                <w:szCs w:val="20"/>
              </w:rPr>
            </w:pPr>
            <w:r w:rsidRPr="00441A99">
              <w:rPr>
                <w:color w:val="000000" w:themeColor="text1"/>
                <w:sz w:val="20"/>
                <w:szCs w:val="20"/>
              </w:rPr>
              <w:t> </w:t>
            </w:r>
          </w:p>
        </w:tc>
        <w:tc>
          <w:tcPr>
            <w:tcW w:w="3101" w:type="dxa"/>
            <w:tcBorders>
              <w:top w:val="nil"/>
              <w:left w:val="nil"/>
              <w:bottom w:val="single" w:sz="8" w:space="0" w:color="auto"/>
              <w:right w:val="single" w:sz="8" w:space="0" w:color="auto"/>
            </w:tcBorders>
            <w:shd w:val="clear" w:color="000000" w:fill="D9D9D9"/>
            <w:vAlign w:val="center"/>
            <w:hideMark/>
          </w:tcPr>
          <w:p w14:paraId="2DE70DB3" w14:textId="77777777" w:rsidR="00BF2CE1" w:rsidRPr="00441A99" w:rsidRDefault="00BF2CE1" w:rsidP="004433DE">
            <w:pPr>
              <w:widowControl/>
              <w:autoSpaceDE/>
              <w:autoSpaceDN/>
              <w:rPr>
                <w:b/>
                <w:bCs/>
                <w:color w:val="000000" w:themeColor="text1"/>
                <w:sz w:val="18"/>
                <w:szCs w:val="18"/>
              </w:rPr>
            </w:pPr>
            <w:r w:rsidRPr="00441A99">
              <w:rPr>
                <w:b/>
                <w:bCs/>
                <w:color w:val="000000" w:themeColor="text1"/>
                <w:sz w:val="18"/>
                <w:szCs w:val="18"/>
              </w:rPr>
              <w:t>МАШИНЕ И ОПРЕМА</w:t>
            </w:r>
          </w:p>
        </w:tc>
        <w:tc>
          <w:tcPr>
            <w:tcW w:w="1628" w:type="dxa"/>
            <w:tcBorders>
              <w:top w:val="nil"/>
              <w:left w:val="nil"/>
              <w:bottom w:val="single" w:sz="8" w:space="0" w:color="auto"/>
              <w:right w:val="single" w:sz="8" w:space="0" w:color="auto"/>
            </w:tcBorders>
            <w:shd w:val="clear" w:color="000000" w:fill="D9D9D9"/>
            <w:vAlign w:val="center"/>
            <w:hideMark/>
          </w:tcPr>
          <w:p w14:paraId="140556CF"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1,000,000.00</w:t>
            </w:r>
          </w:p>
        </w:tc>
        <w:tc>
          <w:tcPr>
            <w:tcW w:w="1638" w:type="dxa"/>
            <w:tcBorders>
              <w:top w:val="nil"/>
              <w:left w:val="nil"/>
              <w:bottom w:val="single" w:sz="8" w:space="0" w:color="auto"/>
              <w:right w:val="single" w:sz="8" w:space="0" w:color="auto"/>
            </w:tcBorders>
            <w:shd w:val="clear" w:color="000000" w:fill="D9D9D9"/>
            <w:vAlign w:val="center"/>
            <w:hideMark/>
          </w:tcPr>
          <w:p w14:paraId="2BE00151"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39,550.56</w:t>
            </w:r>
          </w:p>
        </w:tc>
        <w:tc>
          <w:tcPr>
            <w:tcW w:w="1743" w:type="dxa"/>
            <w:tcBorders>
              <w:top w:val="nil"/>
              <w:left w:val="nil"/>
              <w:bottom w:val="single" w:sz="8" w:space="0" w:color="auto"/>
              <w:right w:val="single" w:sz="8" w:space="0" w:color="auto"/>
            </w:tcBorders>
            <w:shd w:val="clear" w:color="000000" w:fill="D9D9D9"/>
            <w:vAlign w:val="center"/>
            <w:hideMark/>
          </w:tcPr>
          <w:p w14:paraId="4B9F4A28" w14:textId="77777777" w:rsidR="00BF2CE1" w:rsidRPr="00441A99" w:rsidRDefault="00BF2CE1" w:rsidP="004433DE">
            <w:pPr>
              <w:widowControl/>
              <w:autoSpaceDE/>
              <w:autoSpaceDN/>
              <w:ind w:firstLineChars="300" w:firstLine="602"/>
              <w:jc w:val="right"/>
              <w:rPr>
                <w:b/>
                <w:bCs/>
                <w:color w:val="000000" w:themeColor="text1"/>
                <w:sz w:val="20"/>
                <w:szCs w:val="20"/>
              </w:rPr>
            </w:pPr>
            <w:r w:rsidRPr="00441A99">
              <w:rPr>
                <w:b/>
                <w:bCs/>
                <w:color w:val="000000" w:themeColor="text1"/>
                <w:sz w:val="20"/>
                <w:szCs w:val="20"/>
              </w:rPr>
              <w:t>3.96</w:t>
            </w:r>
          </w:p>
        </w:tc>
      </w:tr>
      <w:tr w:rsidR="00441A99" w:rsidRPr="00441A99" w14:paraId="1FABC207" w14:textId="77777777" w:rsidTr="004433DE">
        <w:trPr>
          <w:trHeight w:val="3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6B2FB1C5"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29" w:type="dxa"/>
            <w:tcBorders>
              <w:top w:val="nil"/>
              <w:left w:val="nil"/>
              <w:bottom w:val="single" w:sz="8" w:space="0" w:color="auto"/>
              <w:right w:val="single" w:sz="8" w:space="0" w:color="auto"/>
            </w:tcBorders>
            <w:shd w:val="clear" w:color="auto" w:fill="auto"/>
            <w:vAlign w:val="center"/>
            <w:hideMark/>
          </w:tcPr>
          <w:p w14:paraId="1FC3C356"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512200</w:t>
            </w:r>
          </w:p>
        </w:tc>
        <w:tc>
          <w:tcPr>
            <w:tcW w:w="3101" w:type="dxa"/>
            <w:tcBorders>
              <w:top w:val="nil"/>
              <w:left w:val="nil"/>
              <w:bottom w:val="single" w:sz="8" w:space="0" w:color="auto"/>
              <w:right w:val="single" w:sz="8" w:space="0" w:color="auto"/>
            </w:tcBorders>
            <w:shd w:val="clear" w:color="auto" w:fill="auto"/>
            <w:vAlign w:val="center"/>
            <w:hideMark/>
          </w:tcPr>
          <w:p w14:paraId="34297BF5"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Административна опрема</w:t>
            </w:r>
          </w:p>
        </w:tc>
        <w:tc>
          <w:tcPr>
            <w:tcW w:w="1628" w:type="dxa"/>
            <w:tcBorders>
              <w:top w:val="nil"/>
              <w:left w:val="nil"/>
              <w:bottom w:val="single" w:sz="8" w:space="0" w:color="auto"/>
              <w:right w:val="single" w:sz="8" w:space="0" w:color="auto"/>
            </w:tcBorders>
            <w:shd w:val="clear" w:color="auto" w:fill="auto"/>
            <w:vAlign w:val="center"/>
            <w:hideMark/>
          </w:tcPr>
          <w:p w14:paraId="368524F2"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1,000,000.00</w:t>
            </w:r>
          </w:p>
        </w:tc>
        <w:tc>
          <w:tcPr>
            <w:tcW w:w="1638" w:type="dxa"/>
            <w:tcBorders>
              <w:top w:val="nil"/>
              <w:left w:val="nil"/>
              <w:bottom w:val="single" w:sz="8" w:space="0" w:color="auto"/>
              <w:right w:val="single" w:sz="8" w:space="0" w:color="auto"/>
            </w:tcBorders>
            <w:shd w:val="clear" w:color="auto" w:fill="auto"/>
            <w:vAlign w:val="center"/>
            <w:hideMark/>
          </w:tcPr>
          <w:p w14:paraId="2CE72192"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39,550.56</w:t>
            </w:r>
          </w:p>
        </w:tc>
        <w:tc>
          <w:tcPr>
            <w:tcW w:w="1743" w:type="dxa"/>
            <w:tcBorders>
              <w:top w:val="nil"/>
              <w:left w:val="nil"/>
              <w:bottom w:val="single" w:sz="8" w:space="0" w:color="auto"/>
              <w:right w:val="single" w:sz="8" w:space="0" w:color="auto"/>
            </w:tcBorders>
            <w:shd w:val="clear" w:color="auto" w:fill="auto"/>
            <w:vAlign w:val="center"/>
            <w:hideMark/>
          </w:tcPr>
          <w:p w14:paraId="39FFA6B8"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3.96</w:t>
            </w:r>
          </w:p>
        </w:tc>
      </w:tr>
      <w:tr w:rsidR="00441A99" w:rsidRPr="00441A99" w14:paraId="7A691B1D" w14:textId="77777777" w:rsidTr="004433DE">
        <w:trPr>
          <w:trHeight w:val="300"/>
        </w:trPr>
        <w:tc>
          <w:tcPr>
            <w:tcW w:w="921" w:type="dxa"/>
            <w:tcBorders>
              <w:top w:val="nil"/>
              <w:left w:val="single" w:sz="8" w:space="0" w:color="auto"/>
              <w:bottom w:val="single" w:sz="8" w:space="0" w:color="auto"/>
              <w:right w:val="single" w:sz="8" w:space="0" w:color="auto"/>
            </w:tcBorders>
            <w:shd w:val="clear" w:color="000000" w:fill="D9D9D9"/>
            <w:vAlign w:val="center"/>
            <w:hideMark/>
          </w:tcPr>
          <w:p w14:paraId="1B3F5093"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515</w:t>
            </w:r>
          </w:p>
        </w:tc>
        <w:tc>
          <w:tcPr>
            <w:tcW w:w="929" w:type="dxa"/>
            <w:tcBorders>
              <w:top w:val="nil"/>
              <w:left w:val="nil"/>
              <w:bottom w:val="single" w:sz="8" w:space="0" w:color="auto"/>
              <w:right w:val="single" w:sz="8" w:space="0" w:color="auto"/>
            </w:tcBorders>
            <w:shd w:val="clear" w:color="000000" w:fill="D9D9D9"/>
            <w:vAlign w:val="center"/>
            <w:hideMark/>
          </w:tcPr>
          <w:p w14:paraId="6702DC8F"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 </w:t>
            </w:r>
          </w:p>
        </w:tc>
        <w:tc>
          <w:tcPr>
            <w:tcW w:w="3101" w:type="dxa"/>
            <w:tcBorders>
              <w:top w:val="nil"/>
              <w:left w:val="nil"/>
              <w:bottom w:val="single" w:sz="8" w:space="0" w:color="auto"/>
              <w:right w:val="single" w:sz="8" w:space="0" w:color="auto"/>
            </w:tcBorders>
            <w:shd w:val="clear" w:color="000000" w:fill="D9D9D9"/>
            <w:vAlign w:val="center"/>
            <w:hideMark/>
          </w:tcPr>
          <w:p w14:paraId="73D44CE3" w14:textId="77777777" w:rsidR="00BF2CE1" w:rsidRPr="00441A99" w:rsidRDefault="00BF2CE1" w:rsidP="004433DE">
            <w:pPr>
              <w:widowControl/>
              <w:autoSpaceDE/>
              <w:autoSpaceDN/>
              <w:rPr>
                <w:b/>
                <w:bCs/>
                <w:color w:val="000000" w:themeColor="text1"/>
                <w:sz w:val="18"/>
                <w:szCs w:val="18"/>
              </w:rPr>
            </w:pPr>
            <w:r w:rsidRPr="00441A99">
              <w:rPr>
                <w:b/>
                <w:bCs/>
                <w:color w:val="000000" w:themeColor="text1"/>
                <w:sz w:val="18"/>
                <w:szCs w:val="18"/>
              </w:rPr>
              <w:t>НЕМАТЕРИЈАЛНА ИМОВИНА</w:t>
            </w:r>
          </w:p>
        </w:tc>
        <w:tc>
          <w:tcPr>
            <w:tcW w:w="1628" w:type="dxa"/>
            <w:tcBorders>
              <w:top w:val="nil"/>
              <w:left w:val="nil"/>
              <w:bottom w:val="single" w:sz="8" w:space="0" w:color="auto"/>
              <w:right w:val="single" w:sz="8" w:space="0" w:color="auto"/>
            </w:tcBorders>
            <w:shd w:val="clear" w:color="000000" w:fill="D9D9D9"/>
            <w:vAlign w:val="center"/>
            <w:hideMark/>
          </w:tcPr>
          <w:p w14:paraId="329692BB"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40,700,000.00</w:t>
            </w:r>
          </w:p>
        </w:tc>
        <w:tc>
          <w:tcPr>
            <w:tcW w:w="1638" w:type="dxa"/>
            <w:tcBorders>
              <w:top w:val="nil"/>
              <w:left w:val="nil"/>
              <w:bottom w:val="single" w:sz="8" w:space="0" w:color="auto"/>
              <w:right w:val="single" w:sz="8" w:space="0" w:color="auto"/>
            </w:tcBorders>
            <w:shd w:val="clear" w:color="000000" w:fill="D9D9D9"/>
            <w:vAlign w:val="center"/>
            <w:hideMark/>
          </w:tcPr>
          <w:p w14:paraId="5587E9EC"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0.00</w:t>
            </w:r>
          </w:p>
        </w:tc>
        <w:tc>
          <w:tcPr>
            <w:tcW w:w="1743" w:type="dxa"/>
            <w:tcBorders>
              <w:top w:val="nil"/>
              <w:left w:val="nil"/>
              <w:bottom w:val="single" w:sz="8" w:space="0" w:color="auto"/>
              <w:right w:val="single" w:sz="8" w:space="0" w:color="auto"/>
            </w:tcBorders>
            <w:shd w:val="clear" w:color="000000" w:fill="D9D9D9"/>
            <w:vAlign w:val="center"/>
            <w:hideMark/>
          </w:tcPr>
          <w:p w14:paraId="5A25E257" w14:textId="77777777" w:rsidR="00BF2CE1" w:rsidRPr="00441A99" w:rsidRDefault="00BF2CE1" w:rsidP="004433DE">
            <w:pPr>
              <w:widowControl/>
              <w:autoSpaceDE/>
              <w:autoSpaceDN/>
              <w:ind w:firstLineChars="300" w:firstLine="602"/>
              <w:jc w:val="right"/>
              <w:rPr>
                <w:b/>
                <w:bCs/>
                <w:color w:val="000000" w:themeColor="text1"/>
                <w:sz w:val="20"/>
                <w:szCs w:val="20"/>
              </w:rPr>
            </w:pPr>
            <w:r w:rsidRPr="00441A99">
              <w:rPr>
                <w:b/>
                <w:bCs/>
                <w:color w:val="000000" w:themeColor="text1"/>
                <w:sz w:val="20"/>
                <w:szCs w:val="20"/>
              </w:rPr>
              <w:t>0.00</w:t>
            </w:r>
          </w:p>
        </w:tc>
      </w:tr>
      <w:tr w:rsidR="00441A99" w:rsidRPr="00441A99" w14:paraId="72CF401C" w14:textId="77777777" w:rsidTr="004433DE">
        <w:trPr>
          <w:trHeight w:val="300"/>
        </w:trPr>
        <w:tc>
          <w:tcPr>
            <w:tcW w:w="921" w:type="dxa"/>
            <w:tcBorders>
              <w:top w:val="nil"/>
              <w:left w:val="single" w:sz="8" w:space="0" w:color="auto"/>
              <w:bottom w:val="single" w:sz="8" w:space="0" w:color="auto"/>
              <w:right w:val="single" w:sz="8" w:space="0" w:color="auto"/>
            </w:tcBorders>
            <w:shd w:val="clear" w:color="auto" w:fill="auto"/>
            <w:vAlign w:val="center"/>
            <w:hideMark/>
          </w:tcPr>
          <w:p w14:paraId="2D421CE0"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lastRenderedPageBreak/>
              <w:t> </w:t>
            </w:r>
          </w:p>
        </w:tc>
        <w:tc>
          <w:tcPr>
            <w:tcW w:w="929" w:type="dxa"/>
            <w:tcBorders>
              <w:top w:val="nil"/>
              <w:left w:val="nil"/>
              <w:bottom w:val="single" w:sz="8" w:space="0" w:color="auto"/>
              <w:right w:val="single" w:sz="8" w:space="0" w:color="auto"/>
            </w:tcBorders>
            <w:shd w:val="clear" w:color="auto" w:fill="auto"/>
            <w:vAlign w:val="center"/>
            <w:hideMark/>
          </w:tcPr>
          <w:p w14:paraId="5C5A823C"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515100</w:t>
            </w:r>
          </w:p>
        </w:tc>
        <w:tc>
          <w:tcPr>
            <w:tcW w:w="3101" w:type="dxa"/>
            <w:tcBorders>
              <w:top w:val="nil"/>
              <w:left w:val="nil"/>
              <w:bottom w:val="single" w:sz="8" w:space="0" w:color="auto"/>
              <w:right w:val="single" w:sz="8" w:space="0" w:color="auto"/>
            </w:tcBorders>
            <w:shd w:val="clear" w:color="auto" w:fill="auto"/>
            <w:vAlign w:val="center"/>
            <w:hideMark/>
          </w:tcPr>
          <w:p w14:paraId="17430EDE"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Нематеријална имовина</w:t>
            </w:r>
          </w:p>
        </w:tc>
        <w:tc>
          <w:tcPr>
            <w:tcW w:w="1628" w:type="dxa"/>
            <w:tcBorders>
              <w:top w:val="nil"/>
              <w:left w:val="nil"/>
              <w:bottom w:val="single" w:sz="8" w:space="0" w:color="auto"/>
              <w:right w:val="single" w:sz="8" w:space="0" w:color="auto"/>
            </w:tcBorders>
            <w:shd w:val="clear" w:color="auto" w:fill="auto"/>
            <w:vAlign w:val="center"/>
            <w:hideMark/>
          </w:tcPr>
          <w:p w14:paraId="029E10AD"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40,700,000.00</w:t>
            </w:r>
          </w:p>
        </w:tc>
        <w:tc>
          <w:tcPr>
            <w:tcW w:w="1638" w:type="dxa"/>
            <w:tcBorders>
              <w:top w:val="nil"/>
              <w:left w:val="nil"/>
              <w:bottom w:val="single" w:sz="8" w:space="0" w:color="auto"/>
              <w:right w:val="single" w:sz="8" w:space="0" w:color="auto"/>
            </w:tcBorders>
            <w:shd w:val="clear" w:color="auto" w:fill="auto"/>
            <w:vAlign w:val="center"/>
            <w:hideMark/>
          </w:tcPr>
          <w:p w14:paraId="04F26EE7"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 </w:t>
            </w:r>
          </w:p>
        </w:tc>
        <w:tc>
          <w:tcPr>
            <w:tcW w:w="1743" w:type="dxa"/>
            <w:tcBorders>
              <w:top w:val="nil"/>
              <w:left w:val="nil"/>
              <w:bottom w:val="single" w:sz="8" w:space="0" w:color="auto"/>
              <w:right w:val="single" w:sz="8" w:space="0" w:color="auto"/>
            </w:tcBorders>
            <w:shd w:val="clear" w:color="auto" w:fill="auto"/>
            <w:vAlign w:val="center"/>
            <w:hideMark/>
          </w:tcPr>
          <w:p w14:paraId="63955448"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0.00</w:t>
            </w:r>
          </w:p>
        </w:tc>
      </w:tr>
      <w:tr w:rsidR="00441A99" w:rsidRPr="00441A99" w14:paraId="7BEC4ED3" w14:textId="77777777" w:rsidTr="004433DE">
        <w:trPr>
          <w:trHeight w:val="300"/>
        </w:trPr>
        <w:tc>
          <w:tcPr>
            <w:tcW w:w="4951" w:type="dxa"/>
            <w:gridSpan w:val="3"/>
            <w:tcBorders>
              <w:top w:val="single" w:sz="8" w:space="0" w:color="auto"/>
              <w:left w:val="single" w:sz="8" w:space="0" w:color="auto"/>
              <w:bottom w:val="single" w:sz="8" w:space="0" w:color="auto"/>
              <w:right w:val="single" w:sz="8" w:space="0" w:color="000000"/>
            </w:tcBorders>
            <w:shd w:val="clear" w:color="000000" w:fill="BFBFBF"/>
            <w:vAlign w:val="center"/>
            <w:hideMark/>
          </w:tcPr>
          <w:p w14:paraId="13DB6DA8"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УКУПНО 01- ПРИХОДИ ИЗ БУЏЕТА</w:t>
            </w:r>
          </w:p>
        </w:tc>
        <w:tc>
          <w:tcPr>
            <w:tcW w:w="1628" w:type="dxa"/>
            <w:tcBorders>
              <w:top w:val="nil"/>
              <w:left w:val="nil"/>
              <w:bottom w:val="single" w:sz="8" w:space="0" w:color="auto"/>
              <w:right w:val="single" w:sz="8" w:space="0" w:color="auto"/>
            </w:tcBorders>
            <w:shd w:val="clear" w:color="000000" w:fill="BFBFBF"/>
            <w:vAlign w:val="center"/>
            <w:hideMark/>
          </w:tcPr>
          <w:p w14:paraId="640A86B1"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201,709,000.00</w:t>
            </w:r>
          </w:p>
        </w:tc>
        <w:tc>
          <w:tcPr>
            <w:tcW w:w="1638" w:type="dxa"/>
            <w:tcBorders>
              <w:top w:val="nil"/>
              <w:left w:val="nil"/>
              <w:bottom w:val="single" w:sz="8" w:space="0" w:color="auto"/>
              <w:right w:val="single" w:sz="8" w:space="0" w:color="auto"/>
            </w:tcBorders>
            <w:shd w:val="clear" w:color="000000" w:fill="BFBFBF"/>
            <w:vAlign w:val="center"/>
            <w:hideMark/>
          </w:tcPr>
          <w:p w14:paraId="02DE2B24"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33,660,584.15</w:t>
            </w:r>
          </w:p>
        </w:tc>
        <w:tc>
          <w:tcPr>
            <w:tcW w:w="1743" w:type="dxa"/>
            <w:tcBorders>
              <w:top w:val="nil"/>
              <w:left w:val="nil"/>
              <w:bottom w:val="single" w:sz="8" w:space="0" w:color="auto"/>
              <w:right w:val="single" w:sz="8" w:space="0" w:color="auto"/>
            </w:tcBorders>
            <w:shd w:val="clear" w:color="000000" w:fill="D9D9D9"/>
            <w:vAlign w:val="center"/>
            <w:hideMark/>
          </w:tcPr>
          <w:p w14:paraId="2029BAB4" w14:textId="77777777" w:rsidR="00BF2CE1" w:rsidRPr="00441A99" w:rsidRDefault="00BF2CE1" w:rsidP="004433DE">
            <w:pPr>
              <w:widowControl/>
              <w:autoSpaceDE/>
              <w:autoSpaceDN/>
              <w:ind w:firstLineChars="300" w:firstLine="602"/>
              <w:jc w:val="right"/>
              <w:rPr>
                <w:b/>
                <w:bCs/>
                <w:color w:val="000000" w:themeColor="text1"/>
                <w:sz w:val="20"/>
                <w:szCs w:val="20"/>
              </w:rPr>
            </w:pPr>
            <w:r w:rsidRPr="00441A99">
              <w:rPr>
                <w:b/>
                <w:bCs/>
                <w:color w:val="000000" w:themeColor="text1"/>
                <w:sz w:val="20"/>
                <w:szCs w:val="20"/>
              </w:rPr>
              <w:t>16.69</w:t>
            </w:r>
          </w:p>
        </w:tc>
      </w:tr>
      <w:tr w:rsidR="00441A99" w:rsidRPr="00441A99" w14:paraId="64B1C249" w14:textId="77777777" w:rsidTr="004433DE">
        <w:trPr>
          <w:trHeight w:val="300"/>
        </w:trPr>
        <w:tc>
          <w:tcPr>
            <w:tcW w:w="4951" w:type="dxa"/>
            <w:gridSpan w:val="3"/>
            <w:tcBorders>
              <w:top w:val="single" w:sz="8" w:space="0" w:color="auto"/>
              <w:left w:val="single" w:sz="8" w:space="0" w:color="auto"/>
              <w:bottom w:val="single" w:sz="8" w:space="0" w:color="auto"/>
              <w:right w:val="single" w:sz="8" w:space="0" w:color="000000"/>
            </w:tcBorders>
            <w:shd w:val="clear" w:color="000000" w:fill="BFBFBF"/>
            <w:vAlign w:val="center"/>
            <w:hideMark/>
          </w:tcPr>
          <w:p w14:paraId="3398F7C7"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УКУПНО ЗА ПРОГРАМСКУ АКТИВНОСТ</w:t>
            </w:r>
          </w:p>
        </w:tc>
        <w:tc>
          <w:tcPr>
            <w:tcW w:w="1628" w:type="dxa"/>
            <w:tcBorders>
              <w:top w:val="nil"/>
              <w:left w:val="nil"/>
              <w:bottom w:val="single" w:sz="8" w:space="0" w:color="auto"/>
              <w:right w:val="single" w:sz="8" w:space="0" w:color="auto"/>
            </w:tcBorders>
            <w:shd w:val="clear" w:color="000000" w:fill="BFBFBF"/>
            <w:vAlign w:val="center"/>
            <w:hideMark/>
          </w:tcPr>
          <w:p w14:paraId="0E666257"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201,709,000.00</w:t>
            </w:r>
          </w:p>
        </w:tc>
        <w:tc>
          <w:tcPr>
            <w:tcW w:w="1638" w:type="dxa"/>
            <w:tcBorders>
              <w:top w:val="nil"/>
              <w:left w:val="nil"/>
              <w:bottom w:val="single" w:sz="8" w:space="0" w:color="auto"/>
              <w:right w:val="single" w:sz="8" w:space="0" w:color="auto"/>
            </w:tcBorders>
            <w:shd w:val="clear" w:color="000000" w:fill="BFBFBF"/>
            <w:vAlign w:val="center"/>
            <w:hideMark/>
          </w:tcPr>
          <w:p w14:paraId="08D75D4E"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33,660,584.15</w:t>
            </w:r>
          </w:p>
        </w:tc>
        <w:tc>
          <w:tcPr>
            <w:tcW w:w="1743" w:type="dxa"/>
            <w:tcBorders>
              <w:top w:val="nil"/>
              <w:left w:val="nil"/>
              <w:bottom w:val="single" w:sz="8" w:space="0" w:color="auto"/>
              <w:right w:val="single" w:sz="8" w:space="0" w:color="auto"/>
            </w:tcBorders>
            <w:shd w:val="clear" w:color="000000" w:fill="D9D9D9"/>
            <w:vAlign w:val="center"/>
            <w:hideMark/>
          </w:tcPr>
          <w:p w14:paraId="49232791" w14:textId="77777777" w:rsidR="00BF2CE1" w:rsidRPr="00441A99" w:rsidRDefault="00BF2CE1" w:rsidP="004433DE">
            <w:pPr>
              <w:widowControl/>
              <w:autoSpaceDE/>
              <w:autoSpaceDN/>
              <w:ind w:firstLineChars="300" w:firstLine="602"/>
              <w:jc w:val="right"/>
              <w:rPr>
                <w:b/>
                <w:bCs/>
                <w:color w:val="000000" w:themeColor="text1"/>
                <w:sz w:val="20"/>
                <w:szCs w:val="20"/>
              </w:rPr>
            </w:pPr>
            <w:r w:rsidRPr="00441A99">
              <w:rPr>
                <w:b/>
                <w:bCs/>
                <w:color w:val="000000" w:themeColor="text1"/>
                <w:sz w:val="20"/>
                <w:szCs w:val="20"/>
              </w:rPr>
              <w:t>16.69</w:t>
            </w:r>
          </w:p>
        </w:tc>
      </w:tr>
    </w:tbl>
    <w:p w14:paraId="127757D8" w14:textId="77777777" w:rsidR="00BF2CE1" w:rsidRPr="00441A99" w:rsidRDefault="00BF2CE1" w:rsidP="00BF2CE1">
      <w:pPr>
        <w:rPr>
          <w:b/>
          <w:bCs/>
          <w:i/>
          <w:iCs/>
          <w:color w:val="000000" w:themeColor="text1"/>
          <w:sz w:val="18"/>
          <w:szCs w:val="18"/>
          <w:lang w:val="en-GB" w:eastAsia="en-GB"/>
        </w:rPr>
      </w:pPr>
    </w:p>
    <w:p w14:paraId="0771AD79" w14:textId="77777777" w:rsidR="00BF2CE1" w:rsidRPr="00441A99" w:rsidRDefault="00BF2CE1" w:rsidP="00BF2CE1">
      <w:pPr>
        <w:rPr>
          <w:b/>
          <w:bCs/>
          <w:i/>
          <w:iCs/>
          <w:color w:val="000000" w:themeColor="text1"/>
          <w:sz w:val="18"/>
          <w:szCs w:val="18"/>
          <w:lang w:val="en-GB" w:eastAsia="en-GB"/>
        </w:rPr>
      </w:pPr>
    </w:p>
    <w:p w14:paraId="2F18B0AF" w14:textId="77777777" w:rsidR="00BF2CE1" w:rsidRPr="00441A99" w:rsidRDefault="00BF2CE1" w:rsidP="00BF2CE1">
      <w:pPr>
        <w:rPr>
          <w:b/>
          <w:bCs/>
          <w:i/>
          <w:iCs/>
          <w:color w:val="000000" w:themeColor="text1"/>
          <w:sz w:val="18"/>
          <w:szCs w:val="18"/>
          <w:lang w:val="en-GB" w:eastAsia="en-GB"/>
        </w:rPr>
      </w:pPr>
    </w:p>
    <w:p w14:paraId="613EE61D" w14:textId="77777777" w:rsidR="00BF2CE1" w:rsidRPr="00441A99" w:rsidRDefault="00BF2CE1" w:rsidP="00BF2CE1">
      <w:pPr>
        <w:rPr>
          <w:b/>
          <w:color w:val="000000" w:themeColor="text1"/>
          <w:sz w:val="24"/>
        </w:rPr>
      </w:pPr>
      <w:r w:rsidRPr="00441A99">
        <w:rPr>
          <w:b/>
          <w:bCs/>
          <w:i/>
          <w:iCs/>
          <w:color w:val="000000" w:themeColor="text1"/>
          <w:sz w:val="18"/>
          <w:szCs w:val="18"/>
          <w:lang w:val="en-GB" w:eastAsia="en-GB"/>
        </w:rPr>
        <w:t>ПРОЈЕКАТ 4001 - ЈАЧАЊЕ ПРОФЕСИОНАЛНИХ КАПАЦИТЕТА ДРЖАВНИХ СЛУЖБЕНИКА НА ПОЛОЖАЈУ</w:t>
      </w:r>
    </w:p>
    <w:bookmarkEnd w:id="19"/>
    <w:p w14:paraId="450EDDBF" w14:textId="77777777" w:rsidR="00BF2CE1" w:rsidRPr="00441A99" w:rsidRDefault="00BF2CE1" w:rsidP="00BF2CE1">
      <w:pPr>
        <w:rPr>
          <w:b/>
          <w:bCs/>
          <w:i/>
          <w:iCs/>
          <w:color w:val="000000" w:themeColor="text1"/>
          <w:sz w:val="18"/>
          <w:szCs w:val="18"/>
          <w:lang w:val="en-GB" w:eastAsia="en-GB"/>
        </w:rPr>
      </w:pPr>
    </w:p>
    <w:tbl>
      <w:tblPr>
        <w:tblW w:w="9960" w:type="dxa"/>
        <w:tblLook w:val="04A0" w:firstRow="1" w:lastRow="0" w:firstColumn="1" w:lastColumn="0" w:noHBand="0" w:noVBand="1"/>
      </w:tblPr>
      <w:tblGrid>
        <w:gridCol w:w="930"/>
        <w:gridCol w:w="935"/>
        <w:gridCol w:w="3079"/>
        <w:gridCol w:w="1627"/>
        <w:gridCol w:w="1646"/>
        <w:gridCol w:w="1743"/>
      </w:tblGrid>
      <w:tr w:rsidR="00441A99" w:rsidRPr="00441A99" w14:paraId="11845F24" w14:textId="77777777" w:rsidTr="004433DE">
        <w:trPr>
          <w:trHeight w:val="288"/>
        </w:trPr>
        <w:tc>
          <w:tcPr>
            <w:tcW w:w="93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665DC1D9" w14:textId="77777777" w:rsidR="00BF2CE1" w:rsidRPr="00441A99" w:rsidRDefault="00BF2CE1" w:rsidP="004433DE">
            <w:pPr>
              <w:widowControl/>
              <w:autoSpaceDE/>
              <w:autoSpaceDN/>
              <w:jc w:val="center"/>
              <w:rPr>
                <w:b/>
                <w:bCs/>
                <w:i/>
                <w:iCs/>
                <w:color w:val="000000" w:themeColor="text1"/>
                <w:sz w:val="16"/>
                <w:szCs w:val="16"/>
              </w:rPr>
            </w:pPr>
            <w:r w:rsidRPr="00441A99">
              <w:rPr>
                <w:b/>
                <w:bCs/>
                <w:i/>
                <w:iCs/>
                <w:color w:val="000000" w:themeColor="text1"/>
                <w:sz w:val="16"/>
                <w:szCs w:val="16"/>
              </w:rPr>
              <w:t>ЕК.КЛ</w:t>
            </w:r>
          </w:p>
        </w:tc>
        <w:tc>
          <w:tcPr>
            <w:tcW w:w="935"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35E29D64" w14:textId="77777777" w:rsidR="00BF2CE1" w:rsidRPr="00441A99" w:rsidRDefault="00BF2CE1" w:rsidP="004433DE">
            <w:pPr>
              <w:widowControl/>
              <w:autoSpaceDE/>
              <w:autoSpaceDN/>
              <w:jc w:val="center"/>
              <w:rPr>
                <w:b/>
                <w:bCs/>
                <w:i/>
                <w:iCs/>
                <w:color w:val="000000" w:themeColor="text1"/>
                <w:sz w:val="16"/>
                <w:szCs w:val="16"/>
              </w:rPr>
            </w:pPr>
            <w:r w:rsidRPr="00441A99">
              <w:rPr>
                <w:b/>
                <w:bCs/>
                <w:i/>
                <w:iCs/>
                <w:color w:val="000000" w:themeColor="text1"/>
                <w:sz w:val="16"/>
                <w:szCs w:val="16"/>
              </w:rPr>
              <w:t>КОНТО</w:t>
            </w:r>
          </w:p>
        </w:tc>
        <w:tc>
          <w:tcPr>
            <w:tcW w:w="3079"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51BCCCF5" w14:textId="77777777" w:rsidR="00BF2CE1" w:rsidRPr="00441A99" w:rsidRDefault="00BF2CE1" w:rsidP="004433DE">
            <w:pPr>
              <w:widowControl/>
              <w:autoSpaceDE/>
              <w:autoSpaceDN/>
              <w:jc w:val="center"/>
              <w:rPr>
                <w:b/>
                <w:bCs/>
                <w:i/>
                <w:iCs/>
                <w:color w:val="000000" w:themeColor="text1"/>
                <w:sz w:val="16"/>
                <w:szCs w:val="16"/>
              </w:rPr>
            </w:pPr>
            <w:r w:rsidRPr="00441A99">
              <w:rPr>
                <w:b/>
                <w:bCs/>
                <w:i/>
                <w:iCs/>
                <w:color w:val="000000" w:themeColor="text1"/>
                <w:sz w:val="16"/>
                <w:szCs w:val="16"/>
              </w:rPr>
              <w:t>ОПИС</w:t>
            </w:r>
          </w:p>
        </w:tc>
        <w:tc>
          <w:tcPr>
            <w:tcW w:w="1627"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530FC5B8" w14:textId="77777777" w:rsidR="00BF2CE1" w:rsidRPr="00441A99" w:rsidRDefault="00BF2CE1" w:rsidP="004433DE">
            <w:pPr>
              <w:widowControl/>
              <w:autoSpaceDE/>
              <w:autoSpaceDN/>
              <w:jc w:val="center"/>
              <w:rPr>
                <w:b/>
                <w:bCs/>
                <w:i/>
                <w:iCs/>
                <w:color w:val="000000" w:themeColor="text1"/>
                <w:sz w:val="16"/>
                <w:szCs w:val="16"/>
              </w:rPr>
            </w:pPr>
            <w:r w:rsidRPr="00441A99">
              <w:rPr>
                <w:b/>
                <w:bCs/>
                <w:i/>
                <w:iCs/>
                <w:color w:val="000000" w:themeColor="text1"/>
                <w:sz w:val="16"/>
                <w:szCs w:val="16"/>
              </w:rPr>
              <w:t xml:space="preserve">ПЛАНИРАНА СРЕДСТВА </w:t>
            </w:r>
          </w:p>
        </w:tc>
        <w:tc>
          <w:tcPr>
            <w:tcW w:w="1646"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1F210135" w14:textId="77777777" w:rsidR="00BF2CE1" w:rsidRPr="00441A99" w:rsidRDefault="00BF2CE1" w:rsidP="004433DE">
            <w:pPr>
              <w:widowControl/>
              <w:autoSpaceDE/>
              <w:autoSpaceDN/>
              <w:jc w:val="center"/>
              <w:rPr>
                <w:b/>
                <w:bCs/>
                <w:i/>
                <w:iCs/>
                <w:color w:val="000000" w:themeColor="text1"/>
                <w:sz w:val="16"/>
                <w:szCs w:val="16"/>
              </w:rPr>
            </w:pPr>
            <w:r w:rsidRPr="00441A99">
              <w:rPr>
                <w:b/>
                <w:bCs/>
                <w:i/>
                <w:iCs/>
                <w:color w:val="000000" w:themeColor="text1"/>
                <w:sz w:val="16"/>
                <w:szCs w:val="16"/>
              </w:rPr>
              <w:t>ИЗВРШЕНИ РАСХОДИ                                   1.1-30.4.2022.</w:t>
            </w:r>
          </w:p>
        </w:tc>
        <w:tc>
          <w:tcPr>
            <w:tcW w:w="1743" w:type="dxa"/>
            <w:tcBorders>
              <w:top w:val="single" w:sz="8" w:space="0" w:color="auto"/>
              <w:left w:val="nil"/>
              <w:bottom w:val="nil"/>
              <w:right w:val="single" w:sz="8" w:space="0" w:color="auto"/>
            </w:tcBorders>
            <w:shd w:val="clear" w:color="000000" w:fill="BFBFBF"/>
            <w:vAlign w:val="bottom"/>
            <w:hideMark/>
          </w:tcPr>
          <w:p w14:paraId="50380E2B" w14:textId="77777777" w:rsidR="00BF2CE1" w:rsidRPr="00441A99" w:rsidRDefault="00BF2CE1" w:rsidP="004433DE">
            <w:pPr>
              <w:widowControl/>
              <w:autoSpaceDE/>
              <w:autoSpaceDN/>
              <w:rPr>
                <w:b/>
                <w:bCs/>
                <w:i/>
                <w:iCs/>
                <w:color w:val="000000" w:themeColor="text1"/>
                <w:sz w:val="16"/>
                <w:szCs w:val="16"/>
              </w:rPr>
            </w:pPr>
            <w:r w:rsidRPr="00441A99">
              <w:rPr>
                <w:b/>
                <w:bCs/>
                <w:i/>
                <w:iCs/>
                <w:color w:val="000000" w:themeColor="text1"/>
                <w:sz w:val="16"/>
                <w:szCs w:val="16"/>
              </w:rPr>
              <w:t> </w:t>
            </w:r>
          </w:p>
        </w:tc>
      </w:tr>
      <w:tr w:rsidR="00441A99" w:rsidRPr="00441A99" w14:paraId="3145F5AC" w14:textId="77777777" w:rsidTr="004433DE">
        <w:trPr>
          <w:trHeight w:val="290"/>
        </w:trPr>
        <w:tc>
          <w:tcPr>
            <w:tcW w:w="930" w:type="dxa"/>
            <w:vMerge/>
            <w:tcBorders>
              <w:top w:val="single" w:sz="8" w:space="0" w:color="auto"/>
              <w:left w:val="single" w:sz="8" w:space="0" w:color="auto"/>
              <w:bottom w:val="single" w:sz="8" w:space="0" w:color="000000"/>
              <w:right w:val="single" w:sz="8" w:space="0" w:color="auto"/>
            </w:tcBorders>
            <w:vAlign w:val="center"/>
            <w:hideMark/>
          </w:tcPr>
          <w:p w14:paraId="1E42A18D" w14:textId="77777777" w:rsidR="00BF2CE1" w:rsidRPr="00441A99" w:rsidRDefault="00BF2CE1" w:rsidP="004433DE">
            <w:pPr>
              <w:widowControl/>
              <w:autoSpaceDE/>
              <w:autoSpaceDN/>
              <w:rPr>
                <w:b/>
                <w:bCs/>
                <w:i/>
                <w:iCs/>
                <w:color w:val="000000" w:themeColor="text1"/>
                <w:sz w:val="16"/>
                <w:szCs w:val="16"/>
              </w:rPr>
            </w:pPr>
          </w:p>
        </w:tc>
        <w:tc>
          <w:tcPr>
            <w:tcW w:w="935" w:type="dxa"/>
            <w:vMerge/>
            <w:tcBorders>
              <w:top w:val="single" w:sz="8" w:space="0" w:color="auto"/>
              <w:left w:val="single" w:sz="8" w:space="0" w:color="auto"/>
              <w:bottom w:val="single" w:sz="8" w:space="0" w:color="000000"/>
              <w:right w:val="single" w:sz="8" w:space="0" w:color="auto"/>
            </w:tcBorders>
            <w:vAlign w:val="center"/>
            <w:hideMark/>
          </w:tcPr>
          <w:p w14:paraId="7D3C5DE9" w14:textId="77777777" w:rsidR="00BF2CE1" w:rsidRPr="00441A99" w:rsidRDefault="00BF2CE1" w:rsidP="004433DE">
            <w:pPr>
              <w:widowControl/>
              <w:autoSpaceDE/>
              <w:autoSpaceDN/>
              <w:rPr>
                <w:b/>
                <w:bCs/>
                <w:i/>
                <w:iCs/>
                <w:color w:val="000000" w:themeColor="text1"/>
                <w:sz w:val="16"/>
                <w:szCs w:val="16"/>
              </w:rPr>
            </w:pPr>
          </w:p>
        </w:tc>
        <w:tc>
          <w:tcPr>
            <w:tcW w:w="3079" w:type="dxa"/>
            <w:vMerge/>
            <w:tcBorders>
              <w:top w:val="single" w:sz="8" w:space="0" w:color="auto"/>
              <w:left w:val="single" w:sz="8" w:space="0" w:color="auto"/>
              <w:bottom w:val="single" w:sz="8" w:space="0" w:color="000000"/>
              <w:right w:val="single" w:sz="8" w:space="0" w:color="auto"/>
            </w:tcBorders>
            <w:vAlign w:val="center"/>
            <w:hideMark/>
          </w:tcPr>
          <w:p w14:paraId="0FEB9C9F" w14:textId="77777777" w:rsidR="00BF2CE1" w:rsidRPr="00441A99" w:rsidRDefault="00BF2CE1" w:rsidP="004433DE">
            <w:pPr>
              <w:widowControl/>
              <w:autoSpaceDE/>
              <w:autoSpaceDN/>
              <w:rPr>
                <w:b/>
                <w:bCs/>
                <w:i/>
                <w:iCs/>
                <w:color w:val="000000" w:themeColor="text1"/>
                <w:sz w:val="16"/>
                <w:szCs w:val="16"/>
              </w:rPr>
            </w:pPr>
          </w:p>
        </w:tc>
        <w:tc>
          <w:tcPr>
            <w:tcW w:w="1627" w:type="dxa"/>
            <w:vMerge/>
            <w:tcBorders>
              <w:top w:val="single" w:sz="8" w:space="0" w:color="auto"/>
              <w:left w:val="single" w:sz="8" w:space="0" w:color="auto"/>
              <w:bottom w:val="single" w:sz="8" w:space="0" w:color="000000"/>
              <w:right w:val="single" w:sz="8" w:space="0" w:color="auto"/>
            </w:tcBorders>
            <w:vAlign w:val="center"/>
            <w:hideMark/>
          </w:tcPr>
          <w:p w14:paraId="5CE445AB" w14:textId="77777777" w:rsidR="00BF2CE1" w:rsidRPr="00441A99" w:rsidRDefault="00BF2CE1" w:rsidP="004433DE">
            <w:pPr>
              <w:widowControl/>
              <w:autoSpaceDE/>
              <w:autoSpaceDN/>
              <w:rPr>
                <w:b/>
                <w:bCs/>
                <w:i/>
                <w:iCs/>
                <w:color w:val="000000" w:themeColor="text1"/>
                <w:sz w:val="16"/>
                <w:szCs w:val="16"/>
              </w:rPr>
            </w:pPr>
          </w:p>
        </w:tc>
        <w:tc>
          <w:tcPr>
            <w:tcW w:w="1646" w:type="dxa"/>
            <w:vMerge/>
            <w:tcBorders>
              <w:top w:val="single" w:sz="8" w:space="0" w:color="auto"/>
              <w:left w:val="single" w:sz="8" w:space="0" w:color="auto"/>
              <w:bottom w:val="single" w:sz="8" w:space="0" w:color="000000"/>
              <w:right w:val="single" w:sz="8" w:space="0" w:color="auto"/>
            </w:tcBorders>
            <w:vAlign w:val="center"/>
            <w:hideMark/>
          </w:tcPr>
          <w:p w14:paraId="3C519D05" w14:textId="77777777" w:rsidR="00BF2CE1" w:rsidRPr="00441A99" w:rsidRDefault="00BF2CE1" w:rsidP="004433DE">
            <w:pPr>
              <w:widowControl/>
              <w:autoSpaceDE/>
              <w:autoSpaceDN/>
              <w:rPr>
                <w:b/>
                <w:bCs/>
                <w:i/>
                <w:iCs/>
                <w:color w:val="000000" w:themeColor="text1"/>
                <w:sz w:val="16"/>
                <w:szCs w:val="16"/>
              </w:rPr>
            </w:pPr>
          </w:p>
        </w:tc>
        <w:tc>
          <w:tcPr>
            <w:tcW w:w="1743" w:type="dxa"/>
            <w:tcBorders>
              <w:top w:val="nil"/>
              <w:left w:val="nil"/>
              <w:bottom w:val="nil"/>
              <w:right w:val="single" w:sz="8" w:space="0" w:color="auto"/>
            </w:tcBorders>
            <w:shd w:val="clear" w:color="000000" w:fill="BFBFBF"/>
            <w:vAlign w:val="bottom"/>
            <w:hideMark/>
          </w:tcPr>
          <w:p w14:paraId="220191E0" w14:textId="77777777" w:rsidR="00BF2CE1" w:rsidRPr="00441A99" w:rsidRDefault="00BF2CE1" w:rsidP="004433DE">
            <w:pPr>
              <w:widowControl/>
              <w:autoSpaceDE/>
              <w:autoSpaceDN/>
              <w:rPr>
                <w:b/>
                <w:bCs/>
                <w:i/>
                <w:iCs/>
                <w:color w:val="000000" w:themeColor="text1"/>
                <w:sz w:val="16"/>
                <w:szCs w:val="16"/>
              </w:rPr>
            </w:pPr>
            <w:r w:rsidRPr="00441A99">
              <w:rPr>
                <w:b/>
                <w:bCs/>
                <w:i/>
                <w:iCs/>
                <w:color w:val="000000" w:themeColor="text1"/>
                <w:sz w:val="16"/>
                <w:szCs w:val="16"/>
              </w:rPr>
              <w:t>%   ИЗВРШЕЊА</w:t>
            </w:r>
          </w:p>
        </w:tc>
      </w:tr>
      <w:tr w:rsidR="00441A99" w:rsidRPr="00441A99" w14:paraId="456EBD5E" w14:textId="77777777" w:rsidTr="004433DE">
        <w:trPr>
          <w:trHeight w:val="445"/>
        </w:trPr>
        <w:tc>
          <w:tcPr>
            <w:tcW w:w="930" w:type="dxa"/>
            <w:vMerge/>
            <w:tcBorders>
              <w:top w:val="single" w:sz="8" w:space="0" w:color="auto"/>
              <w:left w:val="single" w:sz="8" w:space="0" w:color="auto"/>
              <w:bottom w:val="single" w:sz="8" w:space="0" w:color="000000"/>
              <w:right w:val="single" w:sz="8" w:space="0" w:color="auto"/>
            </w:tcBorders>
            <w:vAlign w:val="center"/>
            <w:hideMark/>
          </w:tcPr>
          <w:p w14:paraId="63EEA345" w14:textId="77777777" w:rsidR="00BF2CE1" w:rsidRPr="00441A99" w:rsidRDefault="00BF2CE1" w:rsidP="004433DE">
            <w:pPr>
              <w:widowControl/>
              <w:autoSpaceDE/>
              <w:autoSpaceDN/>
              <w:rPr>
                <w:b/>
                <w:bCs/>
                <w:i/>
                <w:iCs/>
                <w:color w:val="000000" w:themeColor="text1"/>
                <w:sz w:val="16"/>
                <w:szCs w:val="16"/>
              </w:rPr>
            </w:pPr>
          </w:p>
        </w:tc>
        <w:tc>
          <w:tcPr>
            <w:tcW w:w="935" w:type="dxa"/>
            <w:vMerge/>
            <w:tcBorders>
              <w:top w:val="single" w:sz="8" w:space="0" w:color="auto"/>
              <w:left w:val="single" w:sz="8" w:space="0" w:color="auto"/>
              <w:bottom w:val="single" w:sz="8" w:space="0" w:color="000000"/>
              <w:right w:val="single" w:sz="8" w:space="0" w:color="auto"/>
            </w:tcBorders>
            <w:vAlign w:val="center"/>
            <w:hideMark/>
          </w:tcPr>
          <w:p w14:paraId="54FA7B76" w14:textId="77777777" w:rsidR="00BF2CE1" w:rsidRPr="00441A99" w:rsidRDefault="00BF2CE1" w:rsidP="004433DE">
            <w:pPr>
              <w:widowControl/>
              <w:autoSpaceDE/>
              <w:autoSpaceDN/>
              <w:rPr>
                <w:b/>
                <w:bCs/>
                <w:i/>
                <w:iCs/>
                <w:color w:val="000000" w:themeColor="text1"/>
                <w:sz w:val="16"/>
                <w:szCs w:val="16"/>
              </w:rPr>
            </w:pPr>
          </w:p>
        </w:tc>
        <w:tc>
          <w:tcPr>
            <w:tcW w:w="3079" w:type="dxa"/>
            <w:vMerge/>
            <w:tcBorders>
              <w:top w:val="single" w:sz="8" w:space="0" w:color="auto"/>
              <w:left w:val="single" w:sz="8" w:space="0" w:color="auto"/>
              <w:bottom w:val="single" w:sz="8" w:space="0" w:color="000000"/>
              <w:right w:val="single" w:sz="8" w:space="0" w:color="auto"/>
            </w:tcBorders>
            <w:vAlign w:val="center"/>
            <w:hideMark/>
          </w:tcPr>
          <w:p w14:paraId="285F3F33" w14:textId="77777777" w:rsidR="00BF2CE1" w:rsidRPr="00441A99" w:rsidRDefault="00BF2CE1" w:rsidP="004433DE">
            <w:pPr>
              <w:widowControl/>
              <w:autoSpaceDE/>
              <w:autoSpaceDN/>
              <w:rPr>
                <w:b/>
                <w:bCs/>
                <w:i/>
                <w:iCs/>
                <w:color w:val="000000" w:themeColor="text1"/>
                <w:sz w:val="16"/>
                <w:szCs w:val="16"/>
              </w:rPr>
            </w:pPr>
          </w:p>
        </w:tc>
        <w:tc>
          <w:tcPr>
            <w:tcW w:w="1627" w:type="dxa"/>
            <w:vMerge/>
            <w:tcBorders>
              <w:top w:val="single" w:sz="8" w:space="0" w:color="auto"/>
              <w:left w:val="single" w:sz="8" w:space="0" w:color="auto"/>
              <w:bottom w:val="single" w:sz="8" w:space="0" w:color="000000"/>
              <w:right w:val="single" w:sz="8" w:space="0" w:color="auto"/>
            </w:tcBorders>
            <w:vAlign w:val="center"/>
            <w:hideMark/>
          </w:tcPr>
          <w:p w14:paraId="69085F7E" w14:textId="77777777" w:rsidR="00BF2CE1" w:rsidRPr="00441A99" w:rsidRDefault="00BF2CE1" w:rsidP="004433DE">
            <w:pPr>
              <w:widowControl/>
              <w:autoSpaceDE/>
              <w:autoSpaceDN/>
              <w:rPr>
                <w:b/>
                <w:bCs/>
                <w:i/>
                <w:iCs/>
                <w:color w:val="000000" w:themeColor="text1"/>
                <w:sz w:val="16"/>
                <w:szCs w:val="16"/>
              </w:rPr>
            </w:pPr>
          </w:p>
        </w:tc>
        <w:tc>
          <w:tcPr>
            <w:tcW w:w="1646" w:type="dxa"/>
            <w:vMerge/>
            <w:tcBorders>
              <w:top w:val="single" w:sz="8" w:space="0" w:color="auto"/>
              <w:left w:val="single" w:sz="8" w:space="0" w:color="auto"/>
              <w:bottom w:val="single" w:sz="8" w:space="0" w:color="000000"/>
              <w:right w:val="single" w:sz="8" w:space="0" w:color="auto"/>
            </w:tcBorders>
            <w:vAlign w:val="center"/>
            <w:hideMark/>
          </w:tcPr>
          <w:p w14:paraId="0144480F" w14:textId="77777777" w:rsidR="00BF2CE1" w:rsidRPr="00441A99" w:rsidRDefault="00BF2CE1" w:rsidP="004433DE">
            <w:pPr>
              <w:widowControl/>
              <w:autoSpaceDE/>
              <w:autoSpaceDN/>
              <w:rPr>
                <w:b/>
                <w:bCs/>
                <w:i/>
                <w:iCs/>
                <w:color w:val="000000" w:themeColor="text1"/>
                <w:sz w:val="16"/>
                <w:szCs w:val="16"/>
              </w:rPr>
            </w:pPr>
          </w:p>
        </w:tc>
        <w:tc>
          <w:tcPr>
            <w:tcW w:w="1743" w:type="dxa"/>
            <w:tcBorders>
              <w:top w:val="nil"/>
              <w:left w:val="nil"/>
              <w:bottom w:val="single" w:sz="8" w:space="0" w:color="auto"/>
              <w:right w:val="single" w:sz="8" w:space="0" w:color="auto"/>
            </w:tcBorders>
            <w:shd w:val="clear" w:color="000000" w:fill="BFBFBF"/>
            <w:vAlign w:val="center"/>
            <w:hideMark/>
          </w:tcPr>
          <w:p w14:paraId="338D0E6A" w14:textId="77777777" w:rsidR="00BF2CE1" w:rsidRPr="00441A99" w:rsidRDefault="00BF2CE1" w:rsidP="004433DE">
            <w:pPr>
              <w:widowControl/>
              <w:autoSpaceDE/>
              <w:autoSpaceDN/>
              <w:rPr>
                <w:i/>
                <w:iCs/>
                <w:color w:val="000000" w:themeColor="text1"/>
                <w:sz w:val="16"/>
                <w:szCs w:val="16"/>
              </w:rPr>
            </w:pPr>
            <w:r w:rsidRPr="00441A99">
              <w:rPr>
                <w:i/>
                <w:iCs/>
                <w:color w:val="000000" w:themeColor="text1"/>
                <w:sz w:val="16"/>
                <w:szCs w:val="16"/>
              </w:rPr>
              <w:t> </w:t>
            </w:r>
          </w:p>
        </w:tc>
      </w:tr>
      <w:tr w:rsidR="00441A99" w:rsidRPr="00441A99" w14:paraId="3C0CB95D" w14:textId="77777777" w:rsidTr="004433DE">
        <w:trPr>
          <w:trHeight w:val="348"/>
        </w:trPr>
        <w:tc>
          <w:tcPr>
            <w:tcW w:w="930" w:type="dxa"/>
            <w:tcBorders>
              <w:top w:val="nil"/>
              <w:left w:val="single" w:sz="8" w:space="0" w:color="auto"/>
              <w:bottom w:val="single" w:sz="8" w:space="0" w:color="auto"/>
              <w:right w:val="single" w:sz="8" w:space="0" w:color="auto"/>
            </w:tcBorders>
            <w:shd w:val="clear" w:color="auto" w:fill="auto"/>
            <w:vAlign w:val="center"/>
            <w:hideMark/>
          </w:tcPr>
          <w:p w14:paraId="4463A1B7" w14:textId="77777777" w:rsidR="00BF2CE1" w:rsidRPr="00441A99" w:rsidRDefault="00BF2CE1" w:rsidP="004433DE">
            <w:pPr>
              <w:widowControl/>
              <w:autoSpaceDE/>
              <w:autoSpaceDN/>
              <w:jc w:val="center"/>
              <w:rPr>
                <w:b/>
                <w:bCs/>
                <w:i/>
                <w:iCs/>
                <w:color w:val="000000" w:themeColor="text1"/>
                <w:sz w:val="16"/>
                <w:szCs w:val="16"/>
              </w:rPr>
            </w:pPr>
            <w:r w:rsidRPr="00441A99">
              <w:rPr>
                <w:b/>
                <w:bCs/>
                <w:i/>
                <w:iCs/>
                <w:color w:val="000000" w:themeColor="text1"/>
                <w:sz w:val="16"/>
                <w:szCs w:val="16"/>
              </w:rPr>
              <w:t>1</w:t>
            </w:r>
          </w:p>
        </w:tc>
        <w:tc>
          <w:tcPr>
            <w:tcW w:w="935" w:type="dxa"/>
            <w:tcBorders>
              <w:top w:val="nil"/>
              <w:left w:val="nil"/>
              <w:bottom w:val="single" w:sz="8" w:space="0" w:color="auto"/>
              <w:right w:val="single" w:sz="8" w:space="0" w:color="auto"/>
            </w:tcBorders>
            <w:shd w:val="clear" w:color="auto" w:fill="auto"/>
            <w:vAlign w:val="center"/>
            <w:hideMark/>
          </w:tcPr>
          <w:p w14:paraId="3D3FD47B" w14:textId="77777777" w:rsidR="00BF2CE1" w:rsidRPr="00441A99" w:rsidRDefault="00BF2CE1" w:rsidP="004433DE">
            <w:pPr>
              <w:widowControl/>
              <w:autoSpaceDE/>
              <w:autoSpaceDN/>
              <w:jc w:val="center"/>
              <w:rPr>
                <w:b/>
                <w:bCs/>
                <w:i/>
                <w:iCs/>
                <w:color w:val="000000" w:themeColor="text1"/>
                <w:sz w:val="16"/>
                <w:szCs w:val="16"/>
              </w:rPr>
            </w:pPr>
            <w:r w:rsidRPr="00441A99">
              <w:rPr>
                <w:b/>
                <w:bCs/>
                <w:i/>
                <w:iCs/>
                <w:color w:val="000000" w:themeColor="text1"/>
                <w:sz w:val="16"/>
                <w:szCs w:val="16"/>
              </w:rPr>
              <w:t>2</w:t>
            </w:r>
          </w:p>
        </w:tc>
        <w:tc>
          <w:tcPr>
            <w:tcW w:w="3079" w:type="dxa"/>
            <w:tcBorders>
              <w:top w:val="nil"/>
              <w:left w:val="nil"/>
              <w:bottom w:val="single" w:sz="8" w:space="0" w:color="auto"/>
              <w:right w:val="single" w:sz="8" w:space="0" w:color="auto"/>
            </w:tcBorders>
            <w:shd w:val="clear" w:color="auto" w:fill="auto"/>
            <w:vAlign w:val="center"/>
            <w:hideMark/>
          </w:tcPr>
          <w:p w14:paraId="54C734D8" w14:textId="77777777" w:rsidR="00BF2CE1" w:rsidRPr="00441A99" w:rsidRDefault="00BF2CE1" w:rsidP="004433DE">
            <w:pPr>
              <w:widowControl/>
              <w:autoSpaceDE/>
              <w:autoSpaceDN/>
              <w:jc w:val="center"/>
              <w:rPr>
                <w:b/>
                <w:bCs/>
                <w:i/>
                <w:iCs/>
                <w:color w:val="000000" w:themeColor="text1"/>
                <w:sz w:val="16"/>
                <w:szCs w:val="16"/>
              </w:rPr>
            </w:pPr>
            <w:r w:rsidRPr="00441A99">
              <w:rPr>
                <w:b/>
                <w:bCs/>
                <w:i/>
                <w:iCs/>
                <w:color w:val="000000" w:themeColor="text1"/>
                <w:sz w:val="16"/>
                <w:szCs w:val="16"/>
              </w:rPr>
              <w:t>3</w:t>
            </w:r>
          </w:p>
        </w:tc>
        <w:tc>
          <w:tcPr>
            <w:tcW w:w="1627" w:type="dxa"/>
            <w:tcBorders>
              <w:top w:val="nil"/>
              <w:left w:val="nil"/>
              <w:bottom w:val="single" w:sz="8" w:space="0" w:color="auto"/>
              <w:right w:val="single" w:sz="8" w:space="0" w:color="auto"/>
            </w:tcBorders>
            <w:shd w:val="clear" w:color="auto" w:fill="auto"/>
            <w:vAlign w:val="center"/>
            <w:hideMark/>
          </w:tcPr>
          <w:p w14:paraId="79432B37" w14:textId="77777777" w:rsidR="00BF2CE1" w:rsidRPr="00441A99" w:rsidRDefault="00BF2CE1" w:rsidP="004433DE">
            <w:pPr>
              <w:widowControl/>
              <w:autoSpaceDE/>
              <w:autoSpaceDN/>
              <w:jc w:val="center"/>
              <w:rPr>
                <w:b/>
                <w:bCs/>
                <w:i/>
                <w:iCs/>
                <w:color w:val="000000" w:themeColor="text1"/>
                <w:sz w:val="16"/>
                <w:szCs w:val="16"/>
              </w:rPr>
            </w:pPr>
            <w:r w:rsidRPr="00441A99">
              <w:rPr>
                <w:b/>
                <w:bCs/>
                <w:i/>
                <w:iCs/>
                <w:color w:val="000000" w:themeColor="text1"/>
                <w:sz w:val="16"/>
                <w:szCs w:val="16"/>
              </w:rPr>
              <w:t>4</w:t>
            </w:r>
          </w:p>
        </w:tc>
        <w:tc>
          <w:tcPr>
            <w:tcW w:w="1646" w:type="dxa"/>
            <w:tcBorders>
              <w:top w:val="nil"/>
              <w:left w:val="nil"/>
              <w:bottom w:val="single" w:sz="8" w:space="0" w:color="auto"/>
              <w:right w:val="single" w:sz="8" w:space="0" w:color="auto"/>
            </w:tcBorders>
            <w:shd w:val="clear" w:color="auto" w:fill="auto"/>
            <w:vAlign w:val="center"/>
            <w:hideMark/>
          </w:tcPr>
          <w:p w14:paraId="20DDDAA3" w14:textId="77777777" w:rsidR="00BF2CE1" w:rsidRPr="00441A99" w:rsidRDefault="00BF2CE1" w:rsidP="004433DE">
            <w:pPr>
              <w:widowControl/>
              <w:autoSpaceDE/>
              <w:autoSpaceDN/>
              <w:jc w:val="center"/>
              <w:rPr>
                <w:b/>
                <w:bCs/>
                <w:i/>
                <w:iCs/>
                <w:color w:val="000000" w:themeColor="text1"/>
                <w:sz w:val="16"/>
                <w:szCs w:val="16"/>
              </w:rPr>
            </w:pPr>
            <w:r w:rsidRPr="00441A99">
              <w:rPr>
                <w:b/>
                <w:bCs/>
                <w:i/>
                <w:iCs/>
                <w:color w:val="000000" w:themeColor="text1"/>
                <w:sz w:val="16"/>
                <w:szCs w:val="16"/>
              </w:rPr>
              <w:t>5</w:t>
            </w:r>
          </w:p>
        </w:tc>
        <w:tc>
          <w:tcPr>
            <w:tcW w:w="1743" w:type="dxa"/>
            <w:tcBorders>
              <w:top w:val="nil"/>
              <w:left w:val="nil"/>
              <w:bottom w:val="single" w:sz="8" w:space="0" w:color="auto"/>
              <w:right w:val="single" w:sz="8" w:space="0" w:color="auto"/>
            </w:tcBorders>
            <w:shd w:val="clear" w:color="auto" w:fill="auto"/>
            <w:vAlign w:val="center"/>
            <w:hideMark/>
          </w:tcPr>
          <w:p w14:paraId="7A196A37" w14:textId="77777777" w:rsidR="00BF2CE1" w:rsidRPr="00441A99" w:rsidRDefault="00BF2CE1" w:rsidP="004433DE">
            <w:pPr>
              <w:widowControl/>
              <w:autoSpaceDE/>
              <w:autoSpaceDN/>
              <w:jc w:val="center"/>
              <w:rPr>
                <w:b/>
                <w:bCs/>
                <w:i/>
                <w:iCs/>
                <w:color w:val="000000" w:themeColor="text1"/>
                <w:sz w:val="16"/>
                <w:szCs w:val="16"/>
              </w:rPr>
            </w:pPr>
            <w:r w:rsidRPr="00441A99">
              <w:rPr>
                <w:b/>
                <w:bCs/>
                <w:i/>
                <w:iCs/>
                <w:color w:val="000000" w:themeColor="text1"/>
                <w:sz w:val="16"/>
                <w:szCs w:val="16"/>
              </w:rPr>
              <w:t>6</w:t>
            </w:r>
          </w:p>
        </w:tc>
      </w:tr>
      <w:tr w:rsidR="00441A99" w:rsidRPr="00441A99" w14:paraId="00C380BB" w14:textId="77777777" w:rsidTr="004433DE">
        <w:trPr>
          <w:trHeight w:val="300"/>
        </w:trPr>
        <w:tc>
          <w:tcPr>
            <w:tcW w:w="996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4F300884" w14:textId="77777777" w:rsidR="00BF2CE1" w:rsidRPr="00441A99" w:rsidRDefault="00BF2CE1" w:rsidP="004433DE">
            <w:pPr>
              <w:widowControl/>
              <w:autoSpaceDE/>
              <w:autoSpaceDN/>
              <w:rPr>
                <w:b/>
                <w:bCs/>
                <w:i/>
                <w:iCs/>
                <w:color w:val="000000" w:themeColor="text1"/>
              </w:rPr>
            </w:pPr>
            <w:r w:rsidRPr="00441A99">
              <w:rPr>
                <w:b/>
                <w:bCs/>
                <w:i/>
                <w:iCs/>
                <w:color w:val="000000" w:themeColor="text1"/>
              </w:rPr>
              <w:t>56 – ФИНАНСИЈСКА ПОМОЋ ЕУ</w:t>
            </w:r>
          </w:p>
        </w:tc>
      </w:tr>
      <w:tr w:rsidR="00441A99" w:rsidRPr="00441A99" w14:paraId="25BDDB90" w14:textId="77777777" w:rsidTr="004433DE">
        <w:trPr>
          <w:trHeight w:val="300"/>
        </w:trPr>
        <w:tc>
          <w:tcPr>
            <w:tcW w:w="930" w:type="dxa"/>
            <w:tcBorders>
              <w:top w:val="nil"/>
              <w:left w:val="single" w:sz="8" w:space="0" w:color="auto"/>
              <w:bottom w:val="single" w:sz="8" w:space="0" w:color="auto"/>
              <w:right w:val="single" w:sz="8" w:space="0" w:color="auto"/>
            </w:tcBorders>
            <w:shd w:val="clear" w:color="000000" w:fill="D9D9D9"/>
            <w:vAlign w:val="center"/>
            <w:hideMark/>
          </w:tcPr>
          <w:p w14:paraId="672E3210"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421</w:t>
            </w:r>
          </w:p>
        </w:tc>
        <w:tc>
          <w:tcPr>
            <w:tcW w:w="935" w:type="dxa"/>
            <w:tcBorders>
              <w:top w:val="nil"/>
              <w:left w:val="nil"/>
              <w:bottom w:val="single" w:sz="8" w:space="0" w:color="auto"/>
              <w:right w:val="single" w:sz="8" w:space="0" w:color="auto"/>
            </w:tcBorders>
            <w:shd w:val="clear" w:color="000000" w:fill="D9D9D9"/>
            <w:vAlign w:val="center"/>
            <w:hideMark/>
          </w:tcPr>
          <w:p w14:paraId="72438F7D" w14:textId="77777777" w:rsidR="00BF2CE1" w:rsidRPr="00441A99" w:rsidRDefault="00BF2CE1" w:rsidP="004433DE">
            <w:pPr>
              <w:widowControl/>
              <w:autoSpaceDE/>
              <w:autoSpaceDN/>
              <w:jc w:val="center"/>
              <w:rPr>
                <w:b/>
                <w:bCs/>
                <w:color w:val="000000" w:themeColor="text1"/>
                <w:sz w:val="18"/>
                <w:szCs w:val="18"/>
              </w:rPr>
            </w:pPr>
            <w:r w:rsidRPr="00441A99">
              <w:rPr>
                <w:b/>
                <w:bCs/>
                <w:color w:val="000000" w:themeColor="text1"/>
                <w:sz w:val="18"/>
                <w:szCs w:val="18"/>
              </w:rPr>
              <w:t> </w:t>
            </w:r>
          </w:p>
        </w:tc>
        <w:tc>
          <w:tcPr>
            <w:tcW w:w="3079" w:type="dxa"/>
            <w:tcBorders>
              <w:top w:val="nil"/>
              <w:left w:val="nil"/>
              <w:bottom w:val="single" w:sz="8" w:space="0" w:color="auto"/>
              <w:right w:val="single" w:sz="8" w:space="0" w:color="auto"/>
            </w:tcBorders>
            <w:shd w:val="clear" w:color="000000" w:fill="D9D9D9"/>
            <w:vAlign w:val="center"/>
            <w:hideMark/>
          </w:tcPr>
          <w:p w14:paraId="24E4A77F" w14:textId="77777777" w:rsidR="00BF2CE1" w:rsidRPr="00441A99" w:rsidRDefault="00BF2CE1" w:rsidP="004433DE">
            <w:pPr>
              <w:widowControl/>
              <w:autoSpaceDE/>
              <w:autoSpaceDN/>
              <w:rPr>
                <w:b/>
                <w:bCs/>
                <w:color w:val="000000" w:themeColor="text1"/>
                <w:sz w:val="18"/>
                <w:szCs w:val="18"/>
              </w:rPr>
            </w:pPr>
            <w:r w:rsidRPr="00441A99">
              <w:rPr>
                <w:b/>
                <w:bCs/>
                <w:color w:val="000000" w:themeColor="text1"/>
                <w:sz w:val="18"/>
                <w:szCs w:val="18"/>
              </w:rPr>
              <w:t>СТАЛНИ ТРОШКОВИ</w:t>
            </w:r>
          </w:p>
        </w:tc>
        <w:tc>
          <w:tcPr>
            <w:tcW w:w="1627" w:type="dxa"/>
            <w:tcBorders>
              <w:top w:val="nil"/>
              <w:left w:val="nil"/>
              <w:bottom w:val="single" w:sz="8" w:space="0" w:color="auto"/>
              <w:right w:val="single" w:sz="8" w:space="0" w:color="auto"/>
            </w:tcBorders>
            <w:shd w:val="clear" w:color="000000" w:fill="D9D9D9"/>
            <w:vAlign w:val="center"/>
            <w:hideMark/>
          </w:tcPr>
          <w:p w14:paraId="72FA7AFD"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867,000.00</w:t>
            </w:r>
          </w:p>
        </w:tc>
        <w:tc>
          <w:tcPr>
            <w:tcW w:w="1646" w:type="dxa"/>
            <w:tcBorders>
              <w:top w:val="nil"/>
              <w:left w:val="nil"/>
              <w:bottom w:val="single" w:sz="8" w:space="0" w:color="auto"/>
              <w:right w:val="single" w:sz="8" w:space="0" w:color="auto"/>
            </w:tcBorders>
            <w:shd w:val="clear" w:color="000000" w:fill="D9D9D9"/>
            <w:vAlign w:val="center"/>
            <w:hideMark/>
          </w:tcPr>
          <w:p w14:paraId="0E4D4389"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43,678.69</w:t>
            </w:r>
          </w:p>
        </w:tc>
        <w:tc>
          <w:tcPr>
            <w:tcW w:w="1743" w:type="dxa"/>
            <w:tcBorders>
              <w:top w:val="nil"/>
              <w:left w:val="nil"/>
              <w:bottom w:val="single" w:sz="8" w:space="0" w:color="auto"/>
              <w:right w:val="single" w:sz="8" w:space="0" w:color="auto"/>
            </w:tcBorders>
            <w:shd w:val="clear" w:color="000000" w:fill="D9D9D9"/>
            <w:vAlign w:val="center"/>
            <w:hideMark/>
          </w:tcPr>
          <w:p w14:paraId="4524898E" w14:textId="77777777" w:rsidR="00BF2CE1" w:rsidRPr="00441A99" w:rsidRDefault="00BF2CE1" w:rsidP="004433DE">
            <w:pPr>
              <w:widowControl/>
              <w:autoSpaceDE/>
              <w:autoSpaceDN/>
              <w:ind w:firstLineChars="300" w:firstLine="602"/>
              <w:jc w:val="right"/>
              <w:rPr>
                <w:b/>
                <w:bCs/>
                <w:color w:val="000000" w:themeColor="text1"/>
                <w:sz w:val="20"/>
                <w:szCs w:val="20"/>
              </w:rPr>
            </w:pPr>
            <w:r w:rsidRPr="00441A99">
              <w:rPr>
                <w:b/>
                <w:bCs/>
                <w:color w:val="000000" w:themeColor="text1"/>
                <w:sz w:val="20"/>
                <w:szCs w:val="20"/>
              </w:rPr>
              <w:t>5.04</w:t>
            </w:r>
          </w:p>
        </w:tc>
      </w:tr>
      <w:tr w:rsidR="00441A99" w:rsidRPr="00441A99" w14:paraId="343EC580" w14:textId="77777777" w:rsidTr="004433DE">
        <w:trPr>
          <w:trHeight w:val="470"/>
        </w:trPr>
        <w:tc>
          <w:tcPr>
            <w:tcW w:w="930" w:type="dxa"/>
            <w:tcBorders>
              <w:top w:val="nil"/>
              <w:left w:val="single" w:sz="8" w:space="0" w:color="auto"/>
              <w:bottom w:val="single" w:sz="8" w:space="0" w:color="auto"/>
              <w:right w:val="single" w:sz="8" w:space="0" w:color="auto"/>
            </w:tcBorders>
            <w:shd w:val="clear" w:color="auto" w:fill="auto"/>
            <w:vAlign w:val="center"/>
            <w:hideMark/>
          </w:tcPr>
          <w:p w14:paraId="7F9CE805"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35" w:type="dxa"/>
            <w:tcBorders>
              <w:top w:val="nil"/>
              <w:left w:val="nil"/>
              <w:bottom w:val="single" w:sz="8" w:space="0" w:color="auto"/>
              <w:right w:val="single" w:sz="8" w:space="0" w:color="auto"/>
            </w:tcBorders>
            <w:shd w:val="clear" w:color="auto" w:fill="auto"/>
            <w:vAlign w:val="center"/>
            <w:hideMark/>
          </w:tcPr>
          <w:p w14:paraId="417DF74F"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421100</w:t>
            </w:r>
          </w:p>
        </w:tc>
        <w:tc>
          <w:tcPr>
            <w:tcW w:w="3079" w:type="dxa"/>
            <w:tcBorders>
              <w:top w:val="nil"/>
              <w:left w:val="nil"/>
              <w:bottom w:val="single" w:sz="8" w:space="0" w:color="auto"/>
              <w:right w:val="single" w:sz="8" w:space="0" w:color="auto"/>
            </w:tcBorders>
            <w:shd w:val="clear" w:color="auto" w:fill="auto"/>
            <w:vAlign w:val="center"/>
            <w:hideMark/>
          </w:tcPr>
          <w:p w14:paraId="18857655"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Трошкови платног промета и банкарских услуга</w:t>
            </w:r>
          </w:p>
        </w:tc>
        <w:tc>
          <w:tcPr>
            <w:tcW w:w="1627" w:type="dxa"/>
            <w:tcBorders>
              <w:top w:val="nil"/>
              <w:left w:val="nil"/>
              <w:bottom w:val="single" w:sz="8" w:space="0" w:color="auto"/>
              <w:right w:val="single" w:sz="8" w:space="0" w:color="auto"/>
            </w:tcBorders>
            <w:shd w:val="clear" w:color="auto" w:fill="auto"/>
            <w:vAlign w:val="center"/>
            <w:hideMark/>
          </w:tcPr>
          <w:p w14:paraId="53194C2E"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259,000.00</w:t>
            </w:r>
          </w:p>
        </w:tc>
        <w:tc>
          <w:tcPr>
            <w:tcW w:w="1646" w:type="dxa"/>
            <w:tcBorders>
              <w:top w:val="nil"/>
              <w:left w:val="nil"/>
              <w:bottom w:val="single" w:sz="8" w:space="0" w:color="auto"/>
              <w:right w:val="single" w:sz="8" w:space="0" w:color="auto"/>
            </w:tcBorders>
            <w:shd w:val="clear" w:color="auto" w:fill="auto"/>
            <w:vAlign w:val="center"/>
            <w:hideMark/>
          </w:tcPr>
          <w:p w14:paraId="0C8C6E7C"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 </w:t>
            </w:r>
          </w:p>
        </w:tc>
        <w:tc>
          <w:tcPr>
            <w:tcW w:w="1743" w:type="dxa"/>
            <w:tcBorders>
              <w:top w:val="nil"/>
              <w:left w:val="nil"/>
              <w:bottom w:val="single" w:sz="8" w:space="0" w:color="auto"/>
              <w:right w:val="single" w:sz="8" w:space="0" w:color="auto"/>
            </w:tcBorders>
            <w:shd w:val="clear" w:color="auto" w:fill="auto"/>
            <w:vAlign w:val="center"/>
            <w:hideMark/>
          </w:tcPr>
          <w:p w14:paraId="0277427F"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0.00</w:t>
            </w:r>
          </w:p>
        </w:tc>
      </w:tr>
      <w:tr w:rsidR="00441A99" w:rsidRPr="00441A99" w14:paraId="6C40D634" w14:textId="77777777" w:rsidTr="004433DE">
        <w:trPr>
          <w:trHeight w:val="300"/>
        </w:trPr>
        <w:tc>
          <w:tcPr>
            <w:tcW w:w="930" w:type="dxa"/>
            <w:tcBorders>
              <w:top w:val="nil"/>
              <w:left w:val="single" w:sz="8" w:space="0" w:color="auto"/>
              <w:bottom w:val="single" w:sz="8" w:space="0" w:color="auto"/>
              <w:right w:val="single" w:sz="8" w:space="0" w:color="auto"/>
            </w:tcBorders>
            <w:shd w:val="clear" w:color="auto" w:fill="auto"/>
            <w:vAlign w:val="center"/>
            <w:hideMark/>
          </w:tcPr>
          <w:p w14:paraId="672B7E4A"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35" w:type="dxa"/>
            <w:tcBorders>
              <w:top w:val="nil"/>
              <w:left w:val="nil"/>
              <w:bottom w:val="single" w:sz="8" w:space="0" w:color="auto"/>
              <w:right w:val="single" w:sz="8" w:space="0" w:color="auto"/>
            </w:tcBorders>
            <w:shd w:val="clear" w:color="auto" w:fill="auto"/>
            <w:vAlign w:val="center"/>
            <w:hideMark/>
          </w:tcPr>
          <w:p w14:paraId="0A98D5F8"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421900</w:t>
            </w:r>
          </w:p>
        </w:tc>
        <w:tc>
          <w:tcPr>
            <w:tcW w:w="3079" w:type="dxa"/>
            <w:tcBorders>
              <w:top w:val="nil"/>
              <w:left w:val="nil"/>
              <w:bottom w:val="single" w:sz="8" w:space="0" w:color="auto"/>
              <w:right w:val="single" w:sz="8" w:space="0" w:color="auto"/>
            </w:tcBorders>
            <w:shd w:val="clear" w:color="auto" w:fill="auto"/>
            <w:vAlign w:val="center"/>
            <w:hideMark/>
          </w:tcPr>
          <w:p w14:paraId="245552F4" w14:textId="77777777" w:rsidR="00BF2CE1" w:rsidRPr="00441A99" w:rsidRDefault="00BF2CE1" w:rsidP="004433DE">
            <w:pPr>
              <w:widowControl/>
              <w:autoSpaceDE/>
              <w:autoSpaceDN/>
              <w:rPr>
                <w:color w:val="000000" w:themeColor="text1"/>
                <w:sz w:val="20"/>
                <w:szCs w:val="20"/>
              </w:rPr>
            </w:pPr>
            <w:r w:rsidRPr="00441A99">
              <w:rPr>
                <w:color w:val="000000" w:themeColor="text1"/>
                <w:sz w:val="20"/>
                <w:szCs w:val="20"/>
              </w:rPr>
              <w:t>Остали трошкови</w:t>
            </w:r>
          </w:p>
        </w:tc>
        <w:tc>
          <w:tcPr>
            <w:tcW w:w="1627" w:type="dxa"/>
            <w:tcBorders>
              <w:top w:val="nil"/>
              <w:left w:val="nil"/>
              <w:bottom w:val="single" w:sz="8" w:space="0" w:color="auto"/>
              <w:right w:val="single" w:sz="8" w:space="0" w:color="auto"/>
            </w:tcBorders>
            <w:shd w:val="clear" w:color="auto" w:fill="auto"/>
            <w:vAlign w:val="center"/>
            <w:hideMark/>
          </w:tcPr>
          <w:p w14:paraId="785C1588"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608,000.00</w:t>
            </w:r>
          </w:p>
        </w:tc>
        <w:tc>
          <w:tcPr>
            <w:tcW w:w="1646" w:type="dxa"/>
            <w:tcBorders>
              <w:top w:val="nil"/>
              <w:left w:val="nil"/>
              <w:bottom w:val="single" w:sz="8" w:space="0" w:color="auto"/>
              <w:right w:val="single" w:sz="8" w:space="0" w:color="auto"/>
            </w:tcBorders>
            <w:shd w:val="clear" w:color="auto" w:fill="auto"/>
            <w:vAlign w:val="center"/>
            <w:hideMark/>
          </w:tcPr>
          <w:p w14:paraId="7FB2F9C3"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43,678.69</w:t>
            </w:r>
          </w:p>
        </w:tc>
        <w:tc>
          <w:tcPr>
            <w:tcW w:w="1743" w:type="dxa"/>
            <w:tcBorders>
              <w:top w:val="nil"/>
              <w:left w:val="nil"/>
              <w:bottom w:val="single" w:sz="8" w:space="0" w:color="auto"/>
              <w:right w:val="single" w:sz="8" w:space="0" w:color="auto"/>
            </w:tcBorders>
            <w:shd w:val="clear" w:color="auto" w:fill="auto"/>
            <w:vAlign w:val="center"/>
            <w:hideMark/>
          </w:tcPr>
          <w:p w14:paraId="1024BBAF"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7.18</w:t>
            </w:r>
          </w:p>
        </w:tc>
      </w:tr>
      <w:tr w:rsidR="00441A99" w:rsidRPr="00441A99" w14:paraId="7BE38D78" w14:textId="77777777" w:rsidTr="004433DE">
        <w:trPr>
          <w:trHeight w:val="300"/>
        </w:trPr>
        <w:tc>
          <w:tcPr>
            <w:tcW w:w="930" w:type="dxa"/>
            <w:tcBorders>
              <w:top w:val="nil"/>
              <w:left w:val="single" w:sz="8" w:space="0" w:color="auto"/>
              <w:bottom w:val="single" w:sz="8" w:space="0" w:color="auto"/>
              <w:right w:val="single" w:sz="8" w:space="0" w:color="auto"/>
            </w:tcBorders>
            <w:shd w:val="clear" w:color="000000" w:fill="D9D9D9"/>
            <w:vAlign w:val="center"/>
            <w:hideMark/>
          </w:tcPr>
          <w:p w14:paraId="0E667A7C"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422</w:t>
            </w:r>
          </w:p>
        </w:tc>
        <w:tc>
          <w:tcPr>
            <w:tcW w:w="935" w:type="dxa"/>
            <w:tcBorders>
              <w:top w:val="nil"/>
              <w:left w:val="nil"/>
              <w:bottom w:val="single" w:sz="8" w:space="0" w:color="auto"/>
              <w:right w:val="single" w:sz="8" w:space="0" w:color="auto"/>
            </w:tcBorders>
            <w:shd w:val="clear" w:color="000000" w:fill="D9D9D9"/>
            <w:vAlign w:val="center"/>
            <w:hideMark/>
          </w:tcPr>
          <w:p w14:paraId="0C75A89D" w14:textId="77777777" w:rsidR="00BF2CE1" w:rsidRPr="00441A99" w:rsidRDefault="00BF2CE1" w:rsidP="004433DE">
            <w:pPr>
              <w:widowControl/>
              <w:autoSpaceDE/>
              <w:autoSpaceDN/>
              <w:jc w:val="center"/>
              <w:rPr>
                <w:b/>
                <w:bCs/>
                <w:color w:val="000000" w:themeColor="text1"/>
                <w:sz w:val="18"/>
                <w:szCs w:val="18"/>
              </w:rPr>
            </w:pPr>
            <w:r w:rsidRPr="00441A99">
              <w:rPr>
                <w:b/>
                <w:bCs/>
                <w:color w:val="000000" w:themeColor="text1"/>
                <w:sz w:val="18"/>
                <w:szCs w:val="18"/>
              </w:rPr>
              <w:t> </w:t>
            </w:r>
          </w:p>
        </w:tc>
        <w:tc>
          <w:tcPr>
            <w:tcW w:w="3079" w:type="dxa"/>
            <w:tcBorders>
              <w:top w:val="nil"/>
              <w:left w:val="nil"/>
              <w:bottom w:val="single" w:sz="8" w:space="0" w:color="auto"/>
              <w:right w:val="single" w:sz="8" w:space="0" w:color="auto"/>
            </w:tcBorders>
            <w:shd w:val="clear" w:color="000000" w:fill="D9D9D9"/>
            <w:vAlign w:val="center"/>
            <w:hideMark/>
          </w:tcPr>
          <w:p w14:paraId="18D2400A" w14:textId="77777777" w:rsidR="00BF2CE1" w:rsidRPr="00441A99" w:rsidRDefault="00BF2CE1" w:rsidP="004433DE">
            <w:pPr>
              <w:widowControl/>
              <w:autoSpaceDE/>
              <w:autoSpaceDN/>
              <w:rPr>
                <w:b/>
                <w:bCs/>
                <w:color w:val="000000" w:themeColor="text1"/>
                <w:sz w:val="18"/>
                <w:szCs w:val="18"/>
              </w:rPr>
            </w:pPr>
            <w:r w:rsidRPr="00441A99">
              <w:rPr>
                <w:b/>
                <w:bCs/>
                <w:color w:val="000000" w:themeColor="text1"/>
                <w:sz w:val="18"/>
                <w:szCs w:val="18"/>
              </w:rPr>
              <w:t>ТРОШКОВИ ПУТОВАЊА</w:t>
            </w:r>
          </w:p>
        </w:tc>
        <w:tc>
          <w:tcPr>
            <w:tcW w:w="1627" w:type="dxa"/>
            <w:tcBorders>
              <w:top w:val="nil"/>
              <w:left w:val="nil"/>
              <w:bottom w:val="single" w:sz="8" w:space="0" w:color="auto"/>
              <w:right w:val="single" w:sz="8" w:space="0" w:color="auto"/>
            </w:tcBorders>
            <w:shd w:val="clear" w:color="000000" w:fill="D9D9D9"/>
            <w:vAlign w:val="center"/>
            <w:hideMark/>
          </w:tcPr>
          <w:p w14:paraId="54EF9187"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6,973,000.00</w:t>
            </w:r>
          </w:p>
        </w:tc>
        <w:tc>
          <w:tcPr>
            <w:tcW w:w="1646" w:type="dxa"/>
            <w:tcBorders>
              <w:top w:val="nil"/>
              <w:left w:val="nil"/>
              <w:bottom w:val="single" w:sz="8" w:space="0" w:color="auto"/>
              <w:right w:val="single" w:sz="8" w:space="0" w:color="auto"/>
            </w:tcBorders>
            <w:shd w:val="clear" w:color="000000" w:fill="D9D9D9"/>
            <w:vAlign w:val="center"/>
            <w:hideMark/>
          </w:tcPr>
          <w:p w14:paraId="05AED657"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0.00</w:t>
            </w:r>
          </w:p>
        </w:tc>
        <w:tc>
          <w:tcPr>
            <w:tcW w:w="1743" w:type="dxa"/>
            <w:tcBorders>
              <w:top w:val="nil"/>
              <w:left w:val="nil"/>
              <w:bottom w:val="single" w:sz="8" w:space="0" w:color="auto"/>
              <w:right w:val="single" w:sz="8" w:space="0" w:color="auto"/>
            </w:tcBorders>
            <w:shd w:val="clear" w:color="000000" w:fill="D9D9D9"/>
            <w:vAlign w:val="center"/>
            <w:hideMark/>
          </w:tcPr>
          <w:p w14:paraId="1F618978" w14:textId="77777777" w:rsidR="00BF2CE1" w:rsidRPr="00441A99" w:rsidRDefault="00BF2CE1" w:rsidP="004433DE">
            <w:pPr>
              <w:widowControl/>
              <w:autoSpaceDE/>
              <w:autoSpaceDN/>
              <w:ind w:firstLineChars="300" w:firstLine="602"/>
              <w:jc w:val="right"/>
              <w:rPr>
                <w:b/>
                <w:bCs/>
                <w:color w:val="000000" w:themeColor="text1"/>
                <w:sz w:val="20"/>
                <w:szCs w:val="20"/>
              </w:rPr>
            </w:pPr>
            <w:r w:rsidRPr="00441A99">
              <w:rPr>
                <w:b/>
                <w:bCs/>
                <w:color w:val="000000" w:themeColor="text1"/>
                <w:sz w:val="20"/>
                <w:szCs w:val="20"/>
              </w:rPr>
              <w:t>0.00</w:t>
            </w:r>
          </w:p>
        </w:tc>
      </w:tr>
      <w:tr w:rsidR="00441A99" w:rsidRPr="00441A99" w14:paraId="0C037D28" w14:textId="77777777" w:rsidTr="004433DE">
        <w:trPr>
          <w:trHeight w:val="470"/>
        </w:trPr>
        <w:tc>
          <w:tcPr>
            <w:tcW w:w="930" w:type="dxa"/>
            <w:tcBorders>
              <w:top w:val="nil"/>
              <w:left w:val="single" w:sz="8" w:space="0" w:color="auto"/>
              <w:bottom w:val="single" w:sz="8" w:space="0" w:color="auto"/>
              <w:right w:val="single" w:sz="8" w:space="0" w:color="auto"/>
            </w:tcBorders>
            <w:shd w:val="clear" w:color="auto" w:fill="auto"/>
            <w:vAlign w:val="center"/>
            <w:hideMark/>
          </w:tcPr>
          <w:p w14:paraId="63B71C5E"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35" w:type="dxa"/>
            <w:tcBorders>
              <w:top w:val="nil"/>
              <w:left w:val="nil"/>
              <w:bottom w:val="single" w:sz="8" w:space="0" w:color="auto"/>
              <w:right w:val="single" w:sz="8" w:space="0" w:color="auto"/>
            </w:tcBorders>
            <w:shd w:val="clear" w:color="auto" w:fill="auto"/>
            <w:vAlign w:val="center"/>
            <w:hideMark/>
          </w:tcPr>
          <w:p w14:paraId="02C83205"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422100</w:t>
            </w:r>
          </w:p>
        </w:tc>
        <w:tc>
          <w:tcPr>
            <w:tcW w:w="3079" w:type="dxa"/>
            <w:tcBorders>
              <w:top w:val="nil"/>
              <w:left w:val="nil"/>
              <w:bottom w:val="single" w:sz="8" w:space="0" w:color="auto"/>
              <w:right w:val="single" w:sz="8" w:space="0" w:color="auto"/>
            </w:tcBorders>
            <w:shd w:val="clear" w:color="auto" w:fill="auto"/>
            <w:vAlign w:val="center"/>
            <w:hideMark/>
          </w:tcPr>
          <w:p w14:paraId="5533A48F"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Трошкови службених путовања у земљи</w:t>
            </w:r>
          </w:p>
        </w:tc>
        <w:tc>
          <w:tcPr>
            <w:tcW w:w="1627" w:type="dxa"/>
            <w:tcBorders>
              <w:top w:val="nil"/>
              <w:left w:val="nil"/>
              <w:bottom w:val="single" w:sz="8" w:space="0" w:color="auto"/>
              <w:right w:val="single" w:sz="8" w:space="0" w:color="auto"/>
            </w:tcBorders>
            <w:shd w:val="clear" w:color="auto" w:fill="auto"/>
            <w:vAlign w:val="center"/>
            <w:hideMark/>
          </w:tcPr>
          <w:p w14:paraId="393CEB60"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2,687,000.00</w:t>
            </w:r>
          </w:p>
        </w:tc>
        <w:tc>
          <w:tcPr>
            <w:tcW w:w="1646" w:type="dxa"/>
            <w:tcBorders>
              <w:top w:val="nil"/>
              <w:left w:val="nil"/>
              <w:bottom w:val="single" w:sz="8" w:space="0" w:color="auto"/>
              <w:right w:val="single" w:sz="8" w:space="0" w:color="auto"/>
            </w:tcBorders>
            <w:shd w:val="clear" w:color="auto" w:fill="auto"/>
            <w:vAlign w:val="center"/>
            <w:hideMark/>
          </w:tcPr>
          <w:p w14:paraId="711EA228"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 </w:t>
            </w:r>
          </w:p>
        </w:tc>
        <w:tc>
          <w:tcPr>
            <w:tcW w:w="1743" w:type="dxa"/>
            <w:tcBorders>
              <w:top w:val="nil"/>
              <w:left w:val="nil"/>
              <w:bottom w:val="single" w:sz="8" w:space="0" w:color="auto"/>
              <w:right w:val="single" w:sz="8" w:space="0" w:color="auto"/>
            </w:tcBorders>
            <w:shd w:val="clear" w:color="auto" w:fill="auto"/>
            <w:vAlign w:val="center"/>
            <w:hideMark/>
          </w:tcPr>
          <w:p w14:paraId="3F3FC208"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0.00</w:t>
            </w:r>
          </w:p>
        </w:tc>
      </w:tr>
      <w:tr w:rsidR="00441A99" w:rsidRPr="00441A99" w14:paraId="6565DD7D" w14:textId="77777777" w:rsidTr="004433DE">
        <w:trPr>
          <w:trHeight w:val="470"/>
        </w:trPr>
        <w:tc>
          <w:tcPr>
            <w:tcW w:w="930" w:type="dxa"/>
            <w:tcBorders>
              <w:top w:val="nil"/>
              <w:left w:val="single" w:sz="8" w:space="0" w:color="auto"/>
              <w:bottom w:val="single" w:sz="8" w:space="0" w:color="auto"/>
              <w:right w:val="single" w:sz="8" w:space="0" w:color="auto"/>
            </w:tcBorders>
            <w:shd w:val="clear" w:color="auto" w:fill="auto"/>
            <w:vAlign w:val="center"/>
            <w:hideMark/>
          </w:tcPr>
          <w:p w14:paraId="7CE52F9C"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35" w:type="dxa"/>
            <w:tcBorders>
              <w:top w:val="nil"/>
              <w:left w:val="nil"/>
              <w:bottom w:val="single" w:sz="8" w:space="0" w:color="auto"/>
              <w:right w:val="single" w:sz="8" w:space="0" w:color="auto"/>
            </w:tcBorders>
            <w:shd w:val="clear" w:color="auto" w:fill="auto"/>
            <w:vAlign w:val="center"/>
            <w:hideMark/>
          </w:tcPr>
          <w:p w14:paraId="7F6069D5"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422200</w:t>
            </w:r>
          </w:p>
        </w:tc>
        <w:tc>
          <w:tcPr>
            <w:tcW w:w="3079" w:type="dxa"/>
            <w:tcBorders>
              <w:top w:val="nil"/>
              <w:left w:val="nil"/>
              <w:bottom w:val="single" w:sz="8" w:space="0" w:color="auto"/>
              <w:right w:val="single" w:sz="8" w:space="0" w:color="auto"/>
            </w:tcBorders>
            <w:shd w:val="clear" w:color="auto" w:fill="auto"/>
            <w:vAlign w:val="center"/>
            <w:hideMark/>
          </w:tcPr>
          <w:p w14:paraId="30C8FB74"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Трошкови службених путовања у иностранство</w:t>
            </w:r>
          </w:p>
        </w:tc>
        <w:tc>
          <w:tcPr>
            <w:tcW w:w="1627" w:type="dxa"/>
            <w:tcBorders>
              <w:top w:val="nil"/>
              <w:left w:val="nil"/>
              <w:bottom w:val="single" w:sz="8" w:space="0" w:color="auto"/>
              <w:right w:val="single" w:sz="8" w:space="0" w:color="auto"/>
            </w:tcBorders>
            <w:shd w:val="clear" w:color="auto" w:fill="auto"/>
            <w:vAlign w:val="center"/>
            <w:hideMark/>
          </w:tcPr>
          <w:p w14:paraId="29635A59"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4,286,000.00</w:t>
            </w:r>
          </w:p>
        </w:tc>
        <w:tc>
          <w:tcPr>
            <w:tcW w:w="1646" w:type="dxa"/>
            <w:tcBorders>
              <w:top w:val="nil"/>
              <w:left w:val="nil"/>
              <w:bottom w:val="single" w:sz="8" w:space="0" w:color="auto"/>
              <w:right w:val="single" w:sz="8" w:space="0" w:color="auto"/>
            </w:tcBorders>
            <w:shd w:val="clear" w:color="auto" w:fill="auto"/>
            <w:vAlign w:val="center"/>
            <w:hideMark/>
          </w:tcPr>
          <w:p w14:paraId="638DCD90"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 </w:t>
            </w:r>
          </w:p>
        </w:tc>
        <w:tc>
          <w:tcPr>
            <w:tcW w:w="1743" w:type="dxa"/>
            <w:tcBorders>
              <w:top w:val="nil"/>
              <w:left w:val="nil"/>
              <w:bottom w:val="single" w:sz="8" w:space="0" w:color="auto"/>
              <w:right w:val="single" w:sz="8" w:space="0" w:color="auto"/>
            </w:tcBorders>
            <w:shd w:val="clear" w:color="auto" w:fill="auto"/>
            <w:vAlign w:val="center"/>
            <w:hideMark/>
          </w:tcPr>
          <w:p w14:paraId="52140738"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0.00</w:t>
            </w:r>
          </w:p>
        </w:tc>
      </w:tr>
      <w:tr w:rsidR="00441A99" w:rsidRPr="00441A99" w14:paraId="28773D6D" w14:textId="77777777" w:rsidTr="004433DE">
        <w:trPr>
          <w:trHeight w:val="300"/>
        </w:trPr>
        <w:tc>
          <w:tcPr>
            <w:tcW w:w="930" w:type="dxa"/>
            <w:tcBorders>
              <w:top w:val="nil"/>
              <w:left w:val="single" w:sz="8" w:space="0" w:color="auto"/>
              <w:bottom w:val="single" w:sz="8" w:space="0" w:color="auto"/>
              <w:right w:val="single" w:sz="8" w:space="0" w:color="auto"/>
            </w:tcBorders>
            <w:shd w:val="clear" w:color="000000" w:fill="D9D9D9"/>
            <w:vAlign w:val="center"/>
            <w:hideMark/>
          </w:tcPr>
          <w:p w14:paraId="0FEEDEB4"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423</w:t>
            </w:r>
          </w:p>
        </w:tc>
        <w:tc>
          <w:tcPr>
            <w:tcW w:w="935" w:type="dxa"/>
            <w:tcBorders>
              <w:top w:val="nil"/>
              <w:left w:val="nil"/>
              <w:bottom w:val="single" w:sz="8" w:space="0" w:color="auto"/>
              <w:right w:val="single" w:sz="8" w:space="0" w:color="auto"/>
            </w:tcBorders>
            <w:shd w:val="clear" w:color="000000" w:fill="D9D9D9"/>
            <w:vAlign w:val="center"/>
            <w:hideMark/>
          </w:tcPr>
          <w:p w14:paraId="59E24E25" w14:textId="77777777" w:rsidR="00BF2CE1" w:rsidRPr="00441A99" w:rsidRDefault="00BF2CE1" w:rsidP="004433DE">
            <w:pPr>
              <w:widowControl/>
              <w:autoSpaceDE/>
              <w:autoSpaceDN/>
              <w:jc w:val="center"/>
              <w:rPr>
                <w:b/>
                <w:bCs/>
                <w:color w:val="000000" w:themeColor="text1"/>
                <w:sz w:val="18"/>
                <w:szCs w:val="18"/>
              </w:rPr>
            </w:pPr>
            <w:r w:rsidRPr="00441A99">
              <w:rPr>
                <w:b/>
                <w:bCs/>
                <w:color w:val="000000" w:themeColor="text1"/>
                <w:sz w:val="18"/>
                <w:szCs w:val="18"/>
              </w:rPr>
              <w:t> </w:t>
            </w:r>
          </w:p>
        </w:tc>
        <w:tc>
          <w:tcPr>
            <w:tcW w:w="3079" w:type="dxa"/>
            <w:tcBorders>
              <w:top w:val="nil"/>
              <w:left w:val="nil"/>
              <w:bottom w:val="single" w:sz="8" w:space="0" w:color="auto"/>
              <w:right w:val="single" w:sz="8" w:space="0" w:color="auto"/>
            </w:tcBorders>
            <w:shd w:val="clear" w:color="000000" w:fill="D9D9D9"/>
            <w:vAlign w:val="center"/>
            <w:hideMark/>
          </w:tcPr>
          <w:p w14:paraId="59DCC877" w14:textId="77777777" w:rsidR="00BF2CE1" w:rsidRPr="00441A99" w:rsidRDefault="00BF2CE1" w:rsidP="004433DE">
            <w:pPr>
              <w:widowControl/>
              <w:autoSpaceDE/>
              <w:autoSpaceDN/>
              <w:rPr>
                <w:b/>
                <w:bCs/>
                <w:color w:val="000000" w:themeColor="text1"/>
                <w:sz w:val="18"/>
                <w:szCs w:val="18"/>
              </w:rPr>
            </w:pPr>
            <w:r w:rsidRPr="00441A99">
              <w:rPr>
                <w:b/>
                <w:bCs/>
                <w:color w:val="000000" w:themeColor="text1"/>
                <w:sz w:val="18"/>
                <w:szCs w:val="18"/>
              </w:rPr>
              <w:t>УСЛУГЕ ПО УГОВОРУ</w:t>
            </w:r>
          </w:p>
        </w:tc>
        <w:tc>
          <w:tcPr>
            <w:tcW w:w="1627" w:type="dxa"/>
            <w:tcBorders>
              <w:top w:val="nil"/>
              <w:left w:val="nil"/>
              <w:bottom w:val="single" w:sz="8" w:space="0" w:color="auto"/>
              <w:right w:val="single" w:sz="8" w:space="0" w:color="auto"/>
            </w:tcBorders>
            <w:shd w:val="clear" w:color="000000" w:fill="D9D9D9"/>
            <w:vAlign w:val="center"/>
            <w:hideMark/>
          </w:tcPr>
          <w:p w14:paraId="06037412"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51,686,000.00</w:t>
            </w:r>
          </w:p>
        </w:tc>
        <w:tc>
          <w:tcPr>
            <w:tcW w:w="1646" w:type="dxa"/>
            <w:tcBorders>
              <w:top w:val="nil"/>
              <w:left w:val="nil"/>
              <w:bottom w:val="single" w:sz="8" w:space="0" w:color="auto"/>
              <w:right w:val="single" w:sz="8" w:space="0" w:color="auto"/>
            </w:tcBorders>
            <w:shd w:val="clear" w:color="000000" w:fill="D9D9D9"/>
            <w:vAlign w:val="center"/>
            <w:hideMark/>
          </w:tcPr>
          <w:p w14:paraId="4D888D29"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12,141,102.42</w:t>
            </w:r>
          </w:p>
        </w:tc>
        <w:tc>
          <w:tcPr>
            <w:tcW w:w="1743" w:type="dxa"/>
            <w:tcBorders>
              <w:top w:val="nil"/>
              <w:left w:val="nil"/>
              <w:bottom w:val="single" w:sz="8" w:space="0" w:color="auto"/>
              <w:right w:val="single" w:sz="8" w:space="0" w:color="auto"/>
            </w:tcBorders>
            <w:shd w:val="clear" w:color="000000" w:fill="D9D9D9"/>
            <w:vAlign w:val="center"/>
            <w:hideMark/>
          </w:tcPr>
          <w:p w14:paraId="0A9C47B2" w14:textId="77777777" w:rsidR="00BF2CE1" w:rsidRPr="00441A99" w:rsidRDefault="00BF2CE1" w:rsidP="004433DE">
            <w:pPr>
              <w:widowControl/>
              <w:autoSpaceDE/>
              <w:autoSpaceDN/>
              <w:ind w:firstLineChars="300" w:firstLine="602"/>
              <w:jc w:val="right"/>
              <w:rPr>
                <w:b/>
                <w:bCs/>
                <w:color w:val="000000" w:themeColor="text1"/>
                <w:sz w:val="20"/>
                <w:szCs w:val="20"/>
              </w:rPr>
            </w:pPr>
            <w:r w:rsidRPr="00441A99">
              <w:rPr>
                <w:b/>
                <w:bCs/>
                <w:color w:val="000000" w:themeColor="text1"/>
                <w:sz w:val="20"/>
                <w:szCs w:val="20"/>
              </w:rPr>
              <w:t>23.49</w:t>
            </w:r>
          </w:p>
        </w:tc>
      </w:tr>
      <w:tr w:rsidR="00441A99" w:rsidRPr="00441A99" w14:paraId="0D384BCA" w14:textId="77777777" w:rsidTr="004433DE">
        <w:trPr>
          <w:trHeight w:val="300"/>
        </w:trPr>
        <w:tc>
          <w:tcPr>
            <w:tcW w:w="930" w:type="dxa"/>
            <w:tcBorders>
              <w:top w:val="nil"/>
              <w:left w:val="single" w:sz="8" w:space="0" w:color="auto"/>
              <w:bottom w:val="single" w:sz="8" w:space="0" w:color="auto"/>
              <w:right w:val="single" w:sz="8" w:space="0" w:color="auto"/>
            </w:tcBorders>
            <w:shd w:val="clear" w:color="auto" w:fill="auto"/>
            <w:vAlign w:val="center"/>
            <w:hideMark/>
          </w:tcPr>
          <w:p w14:paraId="017C3633"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35" w:type="dxa"/>
            <w:tcBorders>
              <w:top w:val="nil"/>
              <w:left w:val="nil"/>
              <w:bottom w:val="single" w:sz="8" w:space="0" w:color="auto"/>
              <w:right w:val="single" w:sz="8" w:space="0" w:color="auto"/>
            </w:tcBorders>
            <w:shd w:val="clear" w:color="auto" w:fill="auto"/>
            <w:vAlign w:val="center"/>
            <w:hideMark/>
          </w:tcPr>
          <w:p w14:paraId="1537ED77"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423100</w:t>
            </w:r>
          </w:p>
        </w:tc>
        <w:tc>
          <w:tcPr>
            <w:tcW w:w="3079" w:type="dxa"/>
            <w:tcBorders>
              <w:top w:val="nil"/>
              <w:left w:val="nil"/>
              <w:bottom w:val="single" w:sz="8" w:space="0" w:color="auto"/>
              <w:right w:val="single" w:sz="8" w:space="0" w:color="auto"/>
            </w:tcBorders>
            <w:shd w:val="clear" w:color="auto" w:fill="auto"/>
            <w:vAlign w:val="center"/>
            <w:hideMark/>
          </w:tcPr>
          <w:p w14:paraId="1D9DA4C8"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Административне услуге</w:t>
            </w:r>
          </w:p>
        </w:tc>
        <w:tc>
          <w:tcPr>
            <w:tcW w:w="1627" w:type="dxa"/>
            <w:tcBorders>
              <w:top w:val="nil"/>
              <w:left w:val="nil"/>
              <w:bottom w:val="single" w:sz="8" w:space="0" w:color="auto"/>
              <w:right w:val="single" w:sz="8" w:space="0" w:color="auto"/>
            </w:tcBorders>
            <w:shd w:val="clear" w:color="auto" w:fill="auto"/>
            <w:vAlign w:val="center"/>
            <w:hideMark/>
          </w:tcPr>
          <w:p w14:paraId="43C754A0"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1,640,000.00</w:t>
            </w:r>
          </w:p>
        </w:tc>
        <w:tc>
          <w:tcPr>
            <w:tcW w:w="1646" w:type="dxa"/>
            <w:tcBorders>
              <w:top w:val="nil"/>
              <w:left w:val="nil"/>
              <w:bottom w:val="single" w:sz="8" w:space="0" w:color="auto"/>
              <w:right w:val="single" w:sz="8" w:space="0" w:color="auto"/>
            </w:tcBorders>
            <w:shd w:val="clear" w:color="auto" w:fill="auto"/>
            <w:vAlign w:val="center"/>
            <w:hideMark/>
          </w:tcPr>
          <w:p w14:paraId="510656A7"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299,833.59</w:t>
            </w:r>
          </w:p>
        </w:tc>
        <w:tc>
          <w:tcPr>
            <w:tcW w:w="1743" w:type="dxa"/>
            <w:tcBorders>
              <w:top w:val="nil"/>
              <w:left w:val="nil"/>
              <w:bottom w:val="single" w:sz="8" w:space="0" w:color="auto"/>
              <w:right w:val="single" w:sz="8" w:space="0" w:color="auto"/>
            </w:tcBorders>
            <w:shd w:val="clear" w:color="auto" w:fill="auto"/>
            <w:vAlign w:val="center"/>
            <w:hideMark/>
          </w:tcPr>
          <w:p w14:paraId="7B3722A0"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18.28</w:t>
            </w:r>
          </w:p>
        </w:tc>
      </w:tr>
      <w:tr w:rsidR="00441A99" w:rsidRPr="00441A99" w14:paraId="01213B85" w14:textId="77777777" w:rsidTr="004433DE">
        <w:trPr>
          <w:trHeight w:val="300"/>
        </w:trPr>
        <w:tc>
          <w:tcPr>
            <w:tcW w:w="930" w:type="dxa"/>
            <w:tcBorders>
              <w:top w:val="nil"/>
              <w:left w:val="single" w:sz="8" w:space="0" w:color="auto"/>
              <w:bottom w:val="single" w:sz="8" w:space="0" w:color="auto"/>
              <w:right w:val="single" w:sz="8" w:space="0" w:color="auto"/>
            </w:tcBorders>
            <w:shd w:val="clear" w:color="auto" w:fill="auto"/>
            <w:vAlign w:val="center"/>
            <w:hideMark/>
          </w:tcPr>
          <w:p w14:paraId="43C03B01"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35" w:type="dxa"/>
            <w:tcBorders>
              <w:top w:val="nil"/>
              <w:left w:val="nil"/>
              <w:bottom w:val="single" w:sz="8" w:space="0" w:color="auto"/>
              <w:right w:val="single" w:sz="8" w:space="0" w:color="auto"/>
            </w:tcBorders>
            <w:shd w:val="clear" w:color="auto" w:fill="auto"/>
            <w:vAlign w:val="center"/>
            <w:hideMark/>
          </w:tcPr>
          <w:p w14:paraId="40A47F2A"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423400</w:t>
            </w:r>
          </w:p>
        </w:tc>
        <w:tc>
          <w:tcPr>
            <w:tcW w:w="3079" w:type="dxa"/>
            <w:tcBorders>
              <w:top w:val="nil"/>
              <w:left w:val="nil"/>
              <w:bottom w:val="single" w:sz="8" w:space="0" w:color="auto"/>
              <w:right w:val="single" w:sz="8" w:space="0" w:color="auto"/>
            </w:tcBorders>
            <w:shd w:val="clear" w:color="auto" w:fill="auto"/>
            <w:vAlign w:val="center"/>
            <w:hideMark/>
          </w:tcPr>
          <w:p w14:paraId="01AF3405"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Услуге информисања</w:t>
            </w:r>
          </w:p>
        </w:tc>
        <w:tc>
          <w:tcPr>
            <w:tcW w:w="1627" w:type="dxa"/>
            <w:tcBorders>
              <w:top w:val="nil"/>
              <w:left w:val="nil"/>
              <w:bottom w:val="single" w:sz="8" w:space="0" w:color="auto"/>
              <w:right w:val="single" w:sz="8" w:space="0" w:color="auto"/>
            </w:tcBorders>
            <w:shd w:val="clear" w:color="auto" w:fill="auto"/>
            <w:vAlign w:val="center"/>
            <w:hideMark/>
          </w:tcPr>
          <w:p w14:paraId="396B5B6A"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1,315,000.00</w:t>
            </w:r>
          </w:p>
        </w:tc>
        <w:tc>
          <w:tcPr>
            <w:tcW w:w="1646" w:type="dxa"/>
            <w:tcBorders>
              <w:top w:val="nil"/>
              <w:left w:val="nil"/>
              <w:bottom w:val="single" w:sz="8" w:space="0" w:color="auto"/>
              <w:right w:val="single" w:sz="8" w:space="0" w:color="auto"/>
            </w:tcBorders>
            <w:shd w:val="clear" w:color="auto" w:fill="auto"/>
            <w:vAlign w:val="center"/>
            <w:hideMark/>
          </w:tcPr>
          <w:p w14:paraId="669EC2CE"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1,272,525.00</w:t>
            </w:r>
          </w:p>
        </w:tc>
        <w:tc>
          <w:tcPr>
            <w:tcW w:w="1743" w:type="dxa"/>
            <w:tcBorders>
              <w:top w:val="nil"/>
              <w:left w:val="nil"/>
              <w:bottom w:val="single" w:sz="8" w:space="0" w:color="auto"/>
              <w:right w:val="single" w:sz="8" w:space="0" w:color="auto"/>
            </w:tcBorders>
            <w:shd w:val="clear" w:color="auto" w:fill="auto"/>
            <w:vAlign w:val="center"/>
            <w:hideMark/>
          </w:tcPr>
          <w:p w14:paraId="73A44CBF"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96.77</w:t>
            </w:r>
          </w:p>
        </w:tc>
      </w:tr>
      <w:tr w:rsidR="00441A99" w:rsidRPr="00441A99" w14:paraId="55690C01" w14:textId="77777777" w:rsidTr="004433DE">
        <w:trPr>
          <w:trHeight w:val="300"/>
        </w:trPr>
        <w:tc>
          <w:tcPr>
            <w:tcW w:w="930" w:type="dxa"/>
            <w:tcBorders>
              <w:top w:val="nil"/>
              <w:left w:val="single" w:sz="8" w:space="0" w:color="auto"/>
              <w:bottom w:val="single" w:sz="8" w:space="0" w:color="auto"/>
              <w:right w:val="single" w:sz="8" w:space="0" w:color="auto"/>
            </w:tcBorders>
            <w:shd w:val="clear" w:color="auto" w:fill="auto"/>
            <w:vAlign w:val="center"/>
            <w:hideMark/>
          </w:tcPr>
          <w:p w14:paraId="72F501CE" w14:textId="77777777" w:rsidR="00BF2CE1" w:rsidRPr="00441A99" w:rsidRDefault="00BF2CE1" w:rsidP="004433DE">
            <w:pPr>
              <w:widowControl/>
              <w:autoSpaceDE/>
              <w:autoSpaceDN/>
              <w:rPr>
                <w:b/>
                <w:bCs/>
                <w:color w:val="000000" w:themeColor="text1"/>
                <w:sz w:val="20"/>
                <w:szCs w:val="20"/>
              </w:rPr>
            </w:pPr>
            <w:r w:rsidRPr="00441A99">
              <w:rPr>
                <w:b/>
                <w:bCs/>
                <w:color w:val="000000" w:themeColor="text1"/>
                <w:sz w:val="20"/>
                <w:szCs w:val="20"/>
              </w:rPr>
              <w:t> </w:t>
            </w:r>
          </w:p>
        </w:tc>
        <w:tc>
          <w:tcPr>
            <w:tcW w:w="935" w:type="dxa"/>
            <w:tcBorders>
              <w:top w:val="nil"/>
              <w:left w:val="nil"/>
              <w:bottom w:val="single" w:sz="8" w:space="0" w:color="auto"/>
              <w:right w:val="single" w:sz="8" w:space="0" w:color="auto"/>
            </w:tcBorders>
            <w:shd w:val="clear" w:color="auto" w:fill="auto"/>
            <w:vAlign w:val="center"/>
            <w:hideMark/>
          </w:tcPr>
          <w:p w14:paraId="3C532749"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423500</w:t>
            </w:r>
          </w:p>
        </w:tc>
        <w:tc>
          <w:tcPr>
            <w:tcW w:w="3079" w:type="dxa"/>
            <w:tcBorders>
              <w:top w:val="nil"/>
              <w:left w:val="nil"/>
              <w:bottom w:val="single" w:sz="8" w:space="0" w:color="auto"/>
              <w:right w:val="single" w:sz="8" w:space="0" w:color="auto"/>
            </w:tcBorders>
            <w:shd w:val="clear" w:color="auto" w:fill="auto"/>
            <w:vAlign w:val="center"/>
            <w:hideMark/>
          </w:tcPr>
          <w:p w14:paraId="5D16ECAA"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Стручне услуге</w:t>
            </w:r>
          </w:p>
        </w:tc>
        <w:tc>
          <w:tcPr>
            <w:tcW w:w="1627" w:type="dxa"/>
            <w:tcBorders>
              <w:top w:val="nil"/>
              <w:left w:val="nil"/>
              <w:bottom w:val="single" w:sz="8" w:space="0" w:color="auto"/>
              <w:right w:val="single" w:sz="8" w:space="0" w:color="auto"/>
            </w:tcBorders>
            <w:shd w:val="clear" w:color="auto" w:fill="auto"/>
            <w:vAlign w:val="center"/>
            <w:hideMark/>
          </w:tcPr>
          <w:p w14:paraId="53822B18"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27,256,000.00</w:t>
            </w:r>
          </w:p>
        </w:tc>
        <w:tc>
          <w:tcPr>
            <w:tcW w:w="1646" w:type="dxa"/>
            <w:tcBorders>
              <w:top w:val="nil"/>
              <w:left w:val="nil"/>
              <w:bottom w:val="single" w:sz="8" w:space="0" w:color="auto"/>
              <w:right w:val="single" w:sz="8" w:space="0" w:color="auto"/>
            </w:tcBorders>
            <w:shd w:val="clear" w:color="auto" w:fill="auto"/>
            <w:vAlign w:val="center"/>
            <w:hideMark/>
          </w:tcPr>
          <w:p w14:paraId="43BC22CB"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9,916,164.84</w:t>
            </w:r>
          </w:p>
        </w:tc>
        <w:tc>
          <w:tcPr>
            <w:tcW w:w="1743" w:type="dxa"/>
            <w:tcBorders>
              <w:top w:val="nil"/>
              <w:left w:val="nil"/>
              <w:bottom w:val="single" w:sz="8" w:space="0" w:color="auto"/>
              <w:right w:val="single" w:sz="8" w:space="0" w:color="auto"/>
            </w:tcBorders>
            <w:shd w:val="clear" w:color="auto" w:fill="auto"/>
            <w:vAlign w:val="center"/>
            <w:hideMark/>
          </w:tcPr>
          <w:p w14:paraId="238F8EE1"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36.38</w:t>
            </w:r>
          </w:p>
        </w:tc>
      </w:tr>
      <w:tr w:rsidR="00441A99" w:rsidRPr="00441A99" w14:paraId="5484EEBC" w14:textId="77777777" w:rsidTr="004433DE">
        <w:trPr>
          <w:trHeight w:val="470"/>
        </w:trPr>
        <w:tc>
          <w:tcPr>
            <w:tcW w:w="930" w:type="dxa"/>
            <w:tcBorders>
              <w:top w:val="nil"/>
              <w:left w:val="single" w:sz="8" w:space="0" w:color="auto"/>
              <w:bottom w:val="single" w:sz="8" w:space="0" w:color="auto"/>
              <w:right w:val="single" w:sz="8" w:space="0" w:color="auto"/>
            </w:tcBorders>
            <w:shd w:val="clear" w:color="auto" w:fill="auto"/>
            <w:vAlign w:val="center"/>
            <w:hideMark/>
          </w:tcPr>
          <w:p w14:paraId="39FE5A08"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35" w:type="dxa"/>
            <w:tcBorders>
              <w:top w:val="nil"/>
              <w:left w:val="nil"/>
              <w:bottom w:val="single" w:sz="8" w:space="0" w:color="auto"/>
              <w:right w:val="single" w:sz="8" w:space="0" w:color="auto"/>
            </w:tcBorders>
            <w:shd w:val="clear" w:color="auto" w:fill="auto"/>
            <w:vAlign w:val="center"/>
            <w:hideMark/>
          </w:tcPr>
          <w:p w14:paraId="6DD0AC4F"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423600</w:t>
            </w:r>
          </w:p>
        </w:tc>
        <w:tc>
          <w:tcPr>
            <w:tcW w:w="3079" w:type="dxa"/>
            <w:tcBorders>
              <w:top w:val="nil"/>
              <w:left w:val="nil"/>
              <w:bottom w:val="single" w:sz="8" w:space="0" w:color="auto"/>
              <w:right w:val="single" w:sz="8" w:space="0" w:color="auto"/>
            </w:tcBorders>
            <w:shd w:val="clear" w:color="auto" w:fill="auto"/>
            <w:vAlign w:val="center"/>
            <w:hideMark/>
          </w:tcPr>
          <w:p w14:paraId="796F56DF"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Услуге за домаћинство и угоститељство</w:t>
            </w:r>
          </w:p>
        </w:tc>
        <w:tc>
          <w:tcPr>
            <w:tcW w:w="1627" w:type="dxa"/>
            <w:tcBorders>
              <w:top w:val="nil"/>
              <w:left w:val="nil"/>
              <w:bottom w:val="single" w:sz="8" w:space="0" w:color="auto"/>
              <w:right w:val="single" w:sz="8" w:space="0" w:color="auto"/>
            </w:tcBorders>
            <w:shd w:val="clear" w:color="auto" w:fill="auto"/>
            <w:vAlign w:val="center"/>
            <w:hideMark/>
          </w:tcPr>
          <w:p w14:paraId="3F6492BC"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5,991,000.00</w:t>
            </w:r>
          </w:p>
        </w:tc>
        <w:tc>
          <w:tcPr>
            <w:tcW w:w="1646" w:type="dxa"/>
            <w:tcBorders>
              <w:top w:val="nil"/>
              <w:left w:val="nil"/>
              <w:bottom w:val="single" w:sz="8" w:space="0" w:color="auto"/>
              <w:right w:val="single" w:sz="8" w:space="0" w:color="auto"/>
            </w:tcBorders>
            <w:shd w:val="clear" w:color="auto" w:fill="auto"/>
            <w:vAlign w:val="center"/>
            <w:hideMark/>
          </w:tcPr>
          <w:p w14:paraId="105E1B87"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 </w:t>
            </w:r>
          </w:p>
        </w:tc>
        <w:tc>
          <w:tcPr>
            <w:tcW w:w="1743" w:type="dxa"/>
            <w:tcBorders>
              <w:top w:val="nil"/>
              <w:left w:val="nil"/>
              <w:bottom w:val="single" w:sz="8" w:space="0" w:color="auto"/>
              <w:right w:val="single" w:sz="8" w:space="0" w:color="auto"/>
            </w:tcBorders>
            <w:shd w:val="clear" w:color="auto" w:fill="auto"/>
            <w:vAlign w:val="center"/>
            <w:hideMark/>
          </w:tcPr>
          <w:p w14:paraId="0552CCBC"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0.00</w:t>
            </w:r>
          </w:p>
        </w:tc>
      </w:tr>
      <w:tr w:rsidR="00441A99" w:rsidRPr="00441A99" w14:paraId="5529CFEB" w14:textId="77777777" w:rsidTr="004433DE">
        <w:trPr>
          <w:trHeight w:val="300"/>
        </w:trPr>
        <w:tc>
          <w:tcPr>
            <w:tcW w:w="930" w:type="dxa"/>
            <w:tcBorders>
              <w:top w:val="nil"/>
              <w:left w:val="single" w:sz="8" w:space="0" w:color="auto"/>
              <w:bottom w:val="single" w:sz="8" w:space="0" w:color="auto"/>
              <w:right w:val="single" w:sz="8" w:space="0" w:color="auto"/>
            </w:tcBorders>
            <w:shd w:val="clear" w:color="auto" w:fill="auto"/>
            <w:vAlign w:val="center"/>
            <w:hideMark/>
          </w:tcPr>
          <w:p w14:paraId="0AC7831C"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35" w:type="dxa"/>
            <w:tcBorders>
              <w:top w:val="nil"/>
              <w:left w:val="nil"/>
              <w:bottom w:val="single" w:sz="8" w:space="0" w:color="auto"/>
              <w:right w:val="single" w:sz="8" w:space="0" w:color="auto"/>
            </w:tcBorders>
            <w:shd w:val="clear" w:color="auto" w:fill="auto"/>
            <w:vAlign w:val="center"/>
            <w:hideMark/>
          </w:tcPr>
          <w:p w14:paraId="22FD705D"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423900</w:t>
            </w:r>
          </w:p>
        </w:tc>
        <w:tc>
          <w:tcPr>
            <w:tcW w:w="3079" w:type="dxa"/>
            <w:tcBorders>
              <w:top w:val="nil"/>
              <w:left w:val="nil"/>
              <w:bottom w:val="single" w:sz="8" w:space="0" w:color="auto"/>
              <w:right w:val="single" w:sz="8" w:space="0" w:color="auto"/>
            </w:tcBorders>
            <w:shd w:val="clear" w:color="auto" w:fill="auto"/>
            <w:vAlign w:val="center"/>
            <w:hideMark/>
          </w:tcPr>
          <w:p w14:paraId="6FCC532F"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Остале опште услуге</w:t>
            </w:r>
          </w:p>
        </w:tc>
        <w:tc>
          <w:tcPr>
            <w:tcW w:w="1627" w:type="dxa"/>
            <w:tcBorders>
              <w:top w:val="nil"/>
              <w:left w:val="nil"/>
              <w:bottom w:val="single" w:sz="8" w:space="0" w:color="auto"/>
              <w:right w:val="single" w:sz="8" w:space="0" w:color="auto"/>
            </w:tcBorders>
            <w:shd w:val="clear" w:color="auto" w:fill="auto"/>
            <w:vAlign w:val="center"/>
            <w:hideMark/>
          </w:tcPr>
          <w:p w14:paraId="0CA02325"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15,484,000.00</w:t>
            </w:r>
          </w:p>
        </w:tc>
        <w:tc>
          <w:tcPr>
            <w:tcW w:w="1646" w:type="dxa"/>
            <w:tcBorders>
              <w:top w:val="nil"/>
              <w:left w:val="nil"/>
              <w:bottom w:val="single" w:sz="8" w:space="0" w:color="auto"/>
              <w:right w:val="single" w:sz="8" w:space="0" w:color="auto"/>
            </w:tcBorders>
            <w:shd w:val="clear" w:color="auto" w:fill="auto"/>
            <w:vAlign w:val="center"/>
            <w:hideMark/>
          </w:tcPr>
          <w:p w14:paraId="7670F9A9"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652,578.99</w:t>
            </w:r>
          </w:p>
        </w:tc>
        <w:tc>
          <w:tcPr>
            <w:tcW w:w="1743" w:type="dxa"/>
            <w:tcBorders>
              <w:top w:val="nil"/>
              <w:left w:val="nil"/>
              <w:bottom w:val="single" w:sz="8" w:space="0" w:color="auto"/>
              <w:right w:val="single" w:sz="8" w:space="0" w:color="auto"/>
            </w:tcBorders>
            <w:shd w:val="clear" w:color="auto" w:fill="auto"/>
            <w:vAlign w:val="center"/>
            <w:hideMark/>
          </w:tcPr>
          <w:p w14:paraId="6726C393"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4.21</w:t>
            </w:r>
          </w:p>
        </w:tc>
      </w:tr>
      <w:tr w:rsidR="00441A99" w:rsidRPr="00441A99" w14:paraId="58D74A15" w14:textId="77777777" w:rsidTr="004433DE">
        <w:trPr>
          <w:trHeight w:val="300"/>
        </w:trPr>
        <w:tc>
          <w:tcPr>
            <w:tcW w:w="930" w:type="dxa"/>
            <w:tcBorders>
              <w:top w:val="nil"/>
              <w:left w:val="single" w:sz="8" w:space="0" w:color="auto"/>
              <w:bottom w:val="single" w:sz="8" w:space="0" w:color="auto"/>
              <w:right w:val="single" w:sz="8" w:space="0" w:color="auto"/>
            </w:tcBorders>
            <w:shd w:val="clear" w:color="000000" w:fill="D9D9D9"/>
            <w:vAlign w:val="center"/>
            <w:hideMark/>
          </w:tcPr>
          <w:p w14:paraId="401A4B54"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512</w:t>
            </w:r>
          </w:p>
        </w:tc>
        <w:tc>
          <w:tcPr>
            <w:tcW w:w="935" w:type="dxa"/>
            <w:tcBorders>
              <w:top w:val="nil"/>
              <w:left w:val="nil"/>
              <w:bottom w:val="single" w:sz="8" w:space="0" w:color="auto"/>
              <w:right w:val="single" w:sz="8" w:space="0" w:color="auto"/>
            </w:tcBorders>
            <w:shd w:val="clear" w:color="000000" w:fill="D9D9D9"/>
            <w:vAlign w:val="center"/>
            <w:hideMark/>
          </w:tcPr>
          <w:p w14:paraId="4BC8B101"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 </w:t>
            </w:r>
          </w:p>
        </w:tc>
        <w:tc>
          <w:tcPr>
            <w:tcW w:w="3079" w:type="dxa"/>
            <w:tcBorders>
              <w:top w:val="nil"/>
              <w:left w:val="nil"/>
              <w:bottom w:val="single" w:sz="8" w:space="0" w:color="auto"/>
              <w:right w:val="single" w:sz="8" w:space="0" w:color="auto"/>
            </w:tcBorders>
            <w:shd w:val="clear" w:color="000000" w:fill="D9D9D9"/>
            <w:vAlign w:val="center"/>
            <w:hideMark/>
          </w:tcPr>
          <w:p w14:paraId="6D3B44E2" w14:textId="77777777" w:rsidR="00BF2CE1" w:rsidRPr="00441A99" w:rsidRDefault="00BF2CE1" w:rsidP="004433DE">
            <w:pPr>
              <w:widowControl/>
              <w:autoSpaceDE/>
              <w:autoSpaceDN/>
              <w:rPr>
                <w:b/>
                <w:bCs/>
                <w:color w:val="000000" w:themeColor="text1"/>
                <w:sz w:val="18"/>
                <w:szCs w:val="18"/>
              </w:rPr>
            </w:pPr>
            <w:r w:rsidRPr="00441A99">
              <w:rPr>
                <w:b/>
                <w:bCs/>
                <w:color w:val="000000" w:themeColor="text1"/>
                <w:sz w:val="18"/>
                <w:szCs w:val="18"/>
              </w:rPr>
              <w:t>МАШИНЕ И ОПРЕМА</w:t>
            </w:r>
          </w:p>
        </w:tc>
        <w:tc>
          <w:tcPr>
            <w:tcW w:w="1627" w:type="dxa"/>
            <w:tcBorders>
              <w:top w:val="nil"/>
              <w:left w:val="nil"/>
              <w:bottom w:val="single" w:sz="8" w:space="0" w:color="auto"/>
              <w:right w:val="single" w:sz="8" w:space="0" w:color="auto"/>
            </w:tcBorders>
            <w:shd w:val="clear" w:color="000000" w:fill="D9D9D9"/>
            <w:vAlign w:val="center"/>
            <w:hideMark/>
          </w:tcPr>
          <w:p w14:paraId="15CE83EC"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466,000.00</w:t>
            </w:r>
          </w:p>
        </w:tc>
        <w:tc>
          <w:tcPr>
            <w:tcW w:w="1646" w:type="dxa"/>
            <w:tcBorders>
              <w:top w:val="nil"/>
              <w:left w:val="nil"/>
              <w:bottom w:val="single" w:sz="8" w:space="0" w:color="auto"/>
              <w:right w:val="single" w:sz="8" w:space="0" w:color="auto"/>
            </w:tcBorders>
            <w:shd w:val="clear" w:color="000000" w:fill="D9D9D9"/>
            <w:vAlign w:val="center"/>
            <w:hideMark/>
          </w:tcPr>
          <w:p w14:paraId="2EA7A4EA"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465,958.83</w:t>
            </w:r>
          </w:p>
        </w:tc>
        <w:tc>
          <w:tcPr>
            <w:tcW w:w="1743" w:type="dxa"/>
            <w:tcBorders>
              <w:top w:val="nil"/>
              <w:left w:val="nil"/>
              <w:bottom w:val="single" w:sz="8" w:space="0" w:color="auto"/>
              <w:right w:val="single" w:sz="8" w:space="0" w:color="auto"/>
            </w:tcBorders>
            <w:shd w:val="clear" w:color="000000" w:fill="D9D9D9"/>
            <w:vAlign w:val="center"/>
            <w:hideMark/>
          </w:tcPr>
          <w:p w14:paraId="706E76FA" w14:textId="77777777" w:rsidR="00BF2CE1" w:rsidRPr="00441A99" w:rsidRDefault="00BF2CE1" w:rsidP="004433DE">
            <w:pPr>
              <w:widowControl/>
              <w:autoSpaceDE/>
              <w:autoSpaceDN/>
              <w:ind w:firstLineChars="300" w:firstLine="602"/>
              <w:jc w:val="right"/>
              <w:rPr>
                <w:b/>
                <w:bCs/>
                <w:color w:val="000000" w:themeColor="text1"/>
                <w:sz w:val="20"/>
                <w:szCs w:val="20"/>
              </w:rPr>
            </w:pPr>
            <w:r w:rsidRPr="00441A99">
              <w:rPr>
                <w:b/>
                <w:bCs/>
                <w:color w:val="000000" w:themeColor="text1"/>
                <w:sz w:val="20"/>
                <w:szCs w:val="20"/>
              </w:rPr>
              <w:t>99.99</w:t>
            </w:r>
          </w:p>
        </w:tc>
      </w:tr>
      <w:tr w:rsidR="00441A99" w:rsidRPr="00441A99" w14:paraId="3BFB2248" w14:textId="77777777" w:rsidTr="004433DE">
        <w:trPr>
          <w:trHeight w:val="300"/>
        </w:trPr>
        <w:tc>
          <w:tcPr>
            <w:tcW w:w="930" w:type="dxa"/>
            <w:tcBorders>
              <w:top w:val="nil"/>
              <w:left w:val="single" w:sz="8" w:space="0" w:color="auto"/>
              <w:bottom w:val="single" w:sz="8" w:space="0" w:color="auto"/>
              <w:right w:val="single" w:sz="8" w:space="0" w:color="auto"/>
            </w:tcBorders>
            <w:shd w:val="clear" w:color="auto" w:fill="auto"/>
            <w:vAlign w:val="center"/>
            <w:hideMark/>
          </w:tcPr>
          <w:p w14:paraId="5641EBCF" w14:textId="77777777" w:rsidR="00BF2CE1" w:rsidRPr="00441A99" w:rsidRDefault="00BF2CE1" w:rsidP="004433DE">
            <w:pPr>
              <w:widowControl/>
              <w:autoSpaceDE/>
              <w:autoSpaceDN/>
              <w:jc w:val="center"/>
              <w:rPr>
                <w:b/>
                <w:bCs/>
                <w:color w:val="000000" w:themeColor="text1"/>
                <w:sz w:val="20"/>
                <w:szCs w:val="20"/>
              </w:rPr>
            </w:pPr>
            <w:r w:rsidRPr="00441A99">
              <w:rPr>
                <w:b/>
                <w:bCs/>
                <w:color w:val="000000" w:themeColor="text1"/>
                <w:sz w:val="20"/>
                <w:szCs w:val="20"/>
              </w:rPr>
              <w:t> </w:t>
            </w:r>
          </w:p>
        </w:tc>
        <w:tc>
          <w:tcPr>
            <w:tcW w:w="935" w:type="dxa"/>
            <w:tcBorders>
              <w:top w:val="nil"/>
              <w:left w:val="nil"/>
              <w:bottom w:val="single" w:sz="8" w:space="0" w:color="auto"/>
              <w:right w:val="single" w:sz="8" w:space="0" w:color="auto"/>
            </w:tcBorders>
            <w:shd w:val="clear" w:color="auto" w:fill="auto"/>
            <w:vAlign w:val="center"/>
            <w:hideMark/>
          </w:tcPr>
          <w:p w14:paraId="3A00386B" w14:textId="77777777" w:rsidR="00BF2CE1" w:rsidRPr="00441A99" w:rsidRDefault="00BF2CE1" w:rsidP="004433DE">
            <w:pPr>
              <w:widowControl/>
              <w:autoSpaceDE/>
              <w:autoSpaceDN/>
              <w:jc w:val="center"/>
              <w:rPr>
                <w:color w:val="000000" w:themeColor="text1"/>
                <w:sz w:val="18"/>
                <w:szCs w:val="18"/>
              </w:rPr>
            </w:pPr>
            <w:r w:rsidRPr="00441A99">
              <w:rPr>
                <w:color w:val="000000" w:themeColor="text1"/>
                <w:sz w:val="18"/>
                <w:szCs w:val="18"/>
              </w:rPr>
              <w:t>512200</w:t>
            </w:r>
          </w:p>
        </w:tc>
        <w:tc>
          <w:tcPr>
            <w:tcW w:w="3079" w:type="dxa"/>
            <w:tcBorders>
              <w:top w:val="nil"/>
              <w:left w:val="nil"/>
              <w:bottom w:val="single" w:sz="8" w:space="0" w:color="auto"/>
              <w:right w:val="single" w:sz="8" w:space="0" w:color="auto"/>
            </w:tcBorders>
            <w:shd w:val="clear" w:color="auto" w:fill="auto"/>
            <w:vAlign w:val="center"/>
            <w:hideMark/>
          </w:tcPr>
          <w:p w14:paraId="35814101" w14:textId="77777777" w:rsidR="00BF2CE1" w:rsidRPr="00441A99" w:rsidRDefault="00BF2CE1" w:rsidP="004433DE">
            <w:pPr>
              <w:widowControl/>
              <w:autoSpaceDE/>
              <w:autoSpaceDN/>
              <w:rPr>
                <w:color w:val="000000" w:themeColor="text1"/>
                <w:sz w:val="18"/>
                <w:szCs w:val="18"/>
              </w:rPr>
            </w:pPr>
            <w:r w:rsidRPr="00441A99">
              <w:rPr>
                <w:color w:val="000000" w:themeColor="text1"/>
                <w:sz w:val="18"/>
                <w:szCs w:val="18"/>
              </w:rPr>
              <w:t>Административна опрема</w:t>
            </w:r>
          </w:p>
        </w:tc>
        <w:tc>
          <w:tcPr>
            <w:tcW w:w="1627" w:type="dxa"/>
            <w:tcBorders>
              <w:top w:val="nil"/>
              <w:left w:val="nil"/>
              <w:bottom w:val="single" w:sz="8" w:space="0" w:color="auto"/>
              <w:right w:val="single" w:sz="8" w:space="0" w:color="auto"/>
            </w:tcBorders>
            <w:shd w:val="clear" w:color="auto" w:fill="auto"/>
            <w:vAlign w:val="center"/>
            <w:hideMark/>
          </w:tcPr>
          <w:p w14:paraId="3AA79EED"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466,000.00</w:t>
            </w:r>
          </w:p>
        </w:tc>
        <w:tc>
          <w:tcPr>
            <w:tcW w:w="1646" w:type="dxa"/>
            <w:tcBorders>
              <w:top w:val="nil"/>
              <w:left w:val="nil"/>
              <w:bottom w:val="single" w:sz="8" w:space="0" w:color="auto"/>
              <w:right w:val="single" w:sz="8" w:space="0" w:color="auto"/>
            </w:tcBorders>
            <w:shd w:val="clear" w:color="auto" w:fill="auto"/>
            <w:vAlign w:val="center"/>
            <w:hideMark/>
          </w:tcPr>
          <w:p w14:paraId="4B88C296" w14:textId="77777777" w:rsidR="00BF2CE1" w:rsidRPr="00441A99" w:rsidRDefault="00BF2CE1" w:rsidP="004433DE">
            <w:pPr>
              <w:widowControl/>
              <w:autoSpaceDE/>
              <w:autoSpaceDN/>
              <w:jc w:val="right"/>
              <w:rPr>
                <w:color w:val="000000" w:themeColor="text1"/>
                <w:sz w:val="20"/>
                <w:szCs w:val="20"/>
              </w:rPr>
            </w:pPr>
            <w:r w:rsidRPr="00441A99">
              <w:rPr>
                <w:color w:val="000000" w:themeColor="text1"/>
                <w:sz w:val="20"/>
                <w:szCs w:val="20"/>
              </w:rPr>
              <w:t>465,958.83</w:t>
            </w:r>
          </w:p>
        </w:tc>
        <w:tc>
          <w:tcPr>
            <w:tcW w:w="1743" w:type="dxa"/>
            <w:tcBorders>
              <w:top w:val="nil"/>
              <w:left w:val="nil"/>
              <w:bottom w:val="single" w:sz="8" w:space="0" w:color="auto"/>
              <w:right w:val="single" w:sz="8" w:space="0" w:color="auto"/>
            </w:tcBorders>
            <w:shd w:val="clear" w:color="auto" w:fill="auto"/>
            <w:vAlign w:val="center"/>
            <w:hideMark/>
          </w:tcPr>
          <w:p w14:paraId="589DE230" w14:textId="77777777" w:rsidR="00BF2CE1" w:rsidRPr="00441A99" w:rsidRDefault="00BF2CE1" w:rsidP="004433DE">
            <w:pPr>
              <w:widowControl/>
              <w:autoSpaceDE/>
              <w:autoSpaceDN/>
              <w:ind w:firstLineChars="300" w:firstLine="600"/>
              <w:jc w:val="right"/>
              <w:rPr>
                <w:color w:val="000000" w:themeColor="text1"/>
                <w:sz w:val="20"/>
                <w:szCs w:val="20"/>
              </w:rPr>
            </w:pPr>
            <w:r w:rsidRPr="00441A99">
              <w:rPr>
                <w:color w:val="000000" w:themeColor="text1"/>
                <w:sz w:val="20"/>
                <w:szCs w:val="20"/>
              </w:rPr>
              <w:t>99.99</w:t>
            </w:r>
          </w:p>
        </w:tc>
      </w:tr>
      <w:tr w:rsidR="00441A99" w:rsidRPr="00441A99" w14:paraId="6185277A" w14:textId="77777777" w:rsidTr="004433DE">
        <w:trPr>
          <w:trHeight w:val="300"/>
        </w:trPr>
        <w:tc>
          <w:tcPr>
            <w:tcW w:w="4944" w:type="dxa"/>
            <w:gridSpan w:val="3"/>
            <w:tcBorders>
              <w:top w:val="single" w:sz="8" w:space="0" w:color="auto"/>
              <w:left w:val="single" w:sz="8" w:space="0" w:color="auto"/>
              <w:bottom w:val="single" w:sz="8" w:space="0" w:color="auto"/>
              <w:right w:val="single" w:sz="8" w:space="0" w:color="000000"/>
            </w:tcBorders>
            <w:shd w:val="clear" w:color="000000" w:fill="BFBFBF"/>
            <w:vAlign w:val="center"/>
            <w:hideMark/>
          </w:tcPr>
          <w:p w14:paraId="2C5EEBA4"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УКУПНО 56-</w:t>
            </w:r>
            <w:r w:rsidRPr="00441A99">
              <w:rPr>
                <w:color w:val="000000" w:themeColor="text1"/>
                <w:sz w:val="20"/>
                <w:szCs w:val="20"/>
              </w:rPr>
              <w:t xml:space="preserve"> </w:t>
            </w:r>
            <w:r w:rsidRPr="00441A99">
              <w:rPr>
                <w:b/>
                <w:bCs/>
                <w:color w:val="000000" w:themeColor="text1"/>
                <w:sz w:val="20"/>
                <w:szCs w:val="20"/>
              </w:rPr>
              <w:t>ФИНАНСИЈСКА ПОМОЋ ЕУ</w:t>
            </w:r>
          </w:p>
        </w:tc>
        <w:tc>
          <w:tcPr>
            <w:tcW w:w="1627" w:type="dxa"/>
            <w:tcBorders>
              <w:top w:val="nil"/>
              <w:left w:val="nil"/>
              <w:bottom w:val="single" w:sz="8" w:space="0" w:color="auto"/>
              <w:right w:val="single" w:sz="8" w:space="0" w:color="auto"/>
            </w:tcBorders>
            <w:shd w:val="clear" w:color="000000" w:fill="BFBFBF"/>
            <w:vAlign w:val="center"/>
            <w:hideMark/>
          </w:tcPr>
          <w:p w14:paraId="5082B0FE"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59,992,000.00</w:t>
            </w:r>
          </w:p>
        </w:tc>
        <w:tc>
          <w:tcPr>
            <w:tcW w:w="1646" w:type="dxa"/>
            <w:tcBorders>
              <w:top w:val="nil"/>
              <w:left w:val="nil"/>
              <w:bottom w:val="single" w:sz="8" w:space="0" w:color="auto"/>
              <w:right w:val="single" w:sz="8" w:space="0" w:color="auto"/>
            </w:tcBorders>
            <w:shd w:val="clear" w:color="000000" w:fill="BFBFBF"/>
            <w:vAlign w:val="center"/>
            <w:hideMark/>
          </w:tcPr>
          <w:p w14:paraId="40CCE5E0"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12,650,739.94</w:t>
            </w:r>
          </w:p>
        </w:tc>
        <w:tc>
          <w:tcPr>
            <w:tcW w:w="1743" w:type="dxa"/>
            <w:tcBorders>
              <w:top w:val="nil"/>
              <w:left w:val="nil"/>
              <w:bottom w:val="single" w:sz="8" w:space="0" w:color="auto"/>
              <w:right w:val="single" w:sz="8" w:space="0" w:color="auto"/>
            </w:tcBorders>
            <w:shd w:val="clear" w:color="000000" w:fill="D9D9D9"/>
            <w:vAlign w:val="center"/>
            <w:hideMark/>
          </w:tcPr>
          <w:p w14:paraId="0F9BA7E8" w14:textId="77777777" w:rsidR="00BF2CE1" w:rsidRPr="00441A99" w:rsidRDefault="00BF2CE1" w:rsidP="004433DE">
            <w:pPr>
              <w:widowControl/>
              <w:autoSpaceDE/>
              <w:autoSpaceDN/>
              <w:ind w:firstLineChars="300" w:firstLine="602"/>
              <w:jc w:val="right"/>
              <w:rPr>
                <w:b/>
                <w:bCs/>
                <w:color w:val="000000" w:themeColor="text1"/>
                <w:sz w:val="20"/>
                <w:szCs w:val="20"/>
              </w:rPr>
            </w:pPr>
            <w:r w:rsidRPr="00441A99">
              <w:rPr>
                <w:b/>
                <w:bCs/>
                <w:color w:val="000000" w:themeColor="text1"/>
                <w:sz w:val="20"/>
                <w:szCs w:val="20"/>
              </w:rPr>
              <w:t>21.09</w:t>
            </w:r>
          </w:p>
        </w:tc>
      </w:tr>
      <w:tr w:rsidR="00441A99" w:rsidRPr="00441A99" w14:paraId="1E2A11B7" w14:textId="77777777" w:rsidTr="004433DE">
        <w:trPr>
          <w:trHeight w:val="300"/>
        </w:trPr>
        <w:tc>
          <w:tcPr>
            <w:tcW w:w="4944" w:type="dxa"/>
            <w:gridSpan w:val="3"/>
            <w:tcBorders>
              <w:top w:val="single" w:sz="8" w:space="0" w:color="auto"/>
              <w:left w:val="single" w:sz="8" w:space="0" w:color="auto"/>
              <w:bottom w:val="single" w:sz="8" w:space="0" w:color="auto"/>
              <w:right w:val="single" w:sz="8" w:space="0" w:color="000000"/>
            </w:tcBorders>
            <w:shd w:val="clear" w:color="000000" w:fill="BFBFBF"/>
            <w:vAlign w:val="center"/>
            <w:hideMark/>
          </w:tcPr>
          <w:p w14:paraId="4C485600"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 xml:space="preserve">УКУПНО ЗА ПРОЈЕКАТ </w:t>
            </w:r>
          </w:p>
        </w:tc>
        <w:tc>
          <w:tcPr>
            <w:tcW w:w="1627" w:type="dxa"/>
            <w:tcBorders>
              <w:top w:val="nil"/>
              <w:left w:val="nil"/>
              <w:bottom w:val="single" w:sz="8" w:space="0" w:color="auto"/>
              <w:right w:val="single" w:sz="8" w:space="0" w:color="auto"/>
            </w:tcBorders>
            <w:shd w:val="clear" w:color="000000" w:fill="BFBFBF"/>
            <w:vAlign w:val="center"/>
            <w:hideMark/>
          </w:tcPr>
          <w:p w14:paraId="0E18204F"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59,992,000.00</w:t>
            </w:r>
          </w:p>
        </w:tc>
        <w:tc>
          <w:tcPr>
            <w:tcW w:w="1646" w:type="dxa"/>
            <w:tcBorders>
              <w:top w:val="nil"/>
              <w:left w:val="nil"/>
              <w:bottom w:val="single" w:sz="8" w:space="0" w:color="auto"/>
              <w:right w:val="single" w:sz="8" w:space="0" w:color="auto"/>
            </w:tcBorders>
            <w:shd w:val="clear" w:color="000000" w:fill="BFBFBF"/>
            <w:vAlign w:val="center"/>
            <w:hideMark/>
          </w:tcPr>
          <w:p w14:paraId="4E9C362A" w14:textId="77777777" w:rsidR="00BF2CE1" w:rsidRPr="00441A99" w:rsidRDefault="00BF2CE1" w:rsidP="004433DE">
            <w:pPr>
              <w:widowControl/>
              <w:autoSpaceDE/>
              <w:autoSpaceDN/>
              <w:jc w:val="right"/>
              <w:rPr>
                <w:b/>
                <w:bCs/>
                <w:color w:val="000000" w:themeColor="text1"/>
                <w:sz w:val="20"/>
                <w:szCs w:val="20"/>
              </w:rPr>
            </w:pPr>
            <w:r w:rsidRPr="00441A99">
              <w:rPr>
                <w:b/>
                <w:bCs/>
                <w:color w:val="000000" w:themeColor="text1"/>
                <w:sz w:val="20"/>
                <w:szCs w:val="20"/>
              </w:rPr>
              <w:t>12,650,739.94</w:t>
            </w:r>
          </w:p>
        </w:tc>
        <w:tc>
          <w:tcPr>
            <w:tcW w:w="1743" w:type="dxa"/>
            <w:tcBorders>
              <w:top w:val="nil"/>
              <w:left w:val="nil"/>
              <w:bottom w:val="single" w:sz="8" w:space="0" w:color="auto"/>
              <w:right w:val="single" w:sz="8" w:space="0" w:color="auto"/>
            </w:tcBorders>
            <w:shd w:val="clear" w:color="000000" w:fill="D9D9D9"/>
            <w:vAlign w:val="center"/>
            <w:hideMark/>
          </w:tcPr>
          <w:p w14:paraId="59D6BD53" w14:textId="77777777" w:rsidR="00BF2CE1" w:rsidRPr="00441A99" w:rsidRDefault="00BF2CE1" w:rsidP="004433DE">
            <w:pPr>
              <w:widowControl/>
              <w:autoSpaceDE/>
              <w:autoSpaceDN/>
              <w:ind w:firstLineChars="300" w:firstLine="602"/>
              <w:jc w:val="right"/>
              <w:rPr>
                <w:b/>
                <w:bCs/>
                <w:color w:val="000000" w:themeColor="text1"/>
                <w:sz w:val="20"/>
                <w:szCs w:val="20"/>
              </w:rPr>
            </w:pPr>
            <w:r w:rsidRPr="00441A99">
              <w:rPr>
                <w:b/>
                <w:bCs/>
                <w:color w:val="000000" w:themeColor="text1"/>
                <w:sz w:val="20"/>
                <w:szCs w:val="20"/>
              </w:rPr>
              <w:t>21.09</w:t>
            </w:r>
          </w:p>
        </w:tc>
      </w:tr>
    </w:tbl>
    <w:p w14:paraId="4EF656EC" w14:textId="77777777" w:rsidR="00BF2CE1" w:rsidRPr="00441A99" w:rsidRDefault="00BF2CE1" w:rsidP="00BF2CE1">
      <w:pPr>
        <w:rPr>
          <w:b/>
          <w:color w:val="000000" w:themeColor="text1"/>
          <w:sz w:val="24"/>
        </w:rPr>
      </w:pPr>
    </w:p>
    <w:p w14:paraId="5B717379" w14:textId="77777777" w:rsidR="00BF2CE1" w:rsidRPr="008D01D4" w:rsidRDefault="00BF2CE1" w:rsidP="00BF2CE1">
      <w:pPr>
        <w:pStyle w:val="Naslov1"/>
        <w:numPr>
          <w:ilvl w:val="0"/>
          <w:numId w:val="3"/>
        </w:numPr>
        <w:tabs>
          <w:tab w:val="left" w:pos="921"/>
        </w:tabs>
        <w:spacing w:before="0"/>
        <w:ind w:left="0" w:firstLine="0"/>
        <w:jc w:val="center"/>
        <w:rPr>
          <w:color w:val="365F91"/>
        </w:rPr>
      </w:pPr>
      <w:bookmarkStart w:id="20" w:name="_Toc102731343"/>
      <w:r w:rsidRPr="008D01D4">
        <w:rPr>
          <w:color w:val="365F91"/>
        </w:rPr>
        <w:t>Подаци о јавним набавкама</w:t>
      </w:r>
      <w:bookmarkEnd w:id="20"/>
    </w:p>
    <w:p w14:paraId="2A67DDB2" w14:textId="77777777" w:rsidR="00BF2CE1" w:rsidRPr="005C192A" w:rsidRDefault="00BF2CE1" w:rsidP="00BF2CE1">
      <w:pPr>
        <w:pStyle w:val="Teloteksta"/>
        <w:rPr>
          <w:b/>
          <w:sz w:val="25"/>
        </w:rPr>
      </w:pPr>
    </w:p>
    <w:p w14:paraId="6DB0CF5A" w14:textId="77777777" w:rsidR="00BF2CE1" w:rsidRPr="004B78AC" w:rsidRDefault="00BF2CE1" w:rsidP="00BF2CE1">
      <w:pPr>
        <w:pStyle w:val="Teloteksta"/>
        <w:jc w:val="both"/>
      </w:pPr>
      <w:r w:rsidRPr="00795698">
        <w:t xml:space="preserve">Информације о текућим јавним набавкама, план јавних набавки и </w:t>
      </w:r>
      <w:r w:rsidRPr="00795698">
        <w:rPr>
          <w:lang w:val="sr-Cyrl-RS"/>
        </w:rPr>
        <w:t>обавештења</w:t>
      </w:r>
      <w:r w:rsidRPr="00795698">
        <w:t xml:space="preserve"> о закљученим уговорима по спроведеним јавним набавкама су доступни</w:t>
      </w:r>
      <w:r w:rsidRPr="00795698">
        <w:rPr>
          <w:lang w:val="sr-Cyrl-RS"/>
        </w:rPr>
        <w:t xml:space="preserve"> на линку </w:t>
      </w:r>
      <w:hyperlink r:id="rId34">
        <w:r w:rsidRPr="004B78AC">
          <w:rPr>
            <w:color w:val="0000FF"/>
            <w:szCs w:val="22"/>
            <w:u w:val="single" w:color="0000FF"/>
          </w:rPr>
          <w:t>https://www.napa.gov.rs/tekst/74/javne-nabavke.php</w:t>
        </w:r>
      </w:hyperlink>
      <w:r w:rsidRPr="004B78AC">
        <w:rPr>
          <w:color w:val="0000FF"/>
          <w:szCs w:val="22"/>
          <w:u w:val="single" w:color="0000FF"/>
        </w:rPr>
        <w:t xml:space="preserve"> и на линку https://jnportal.ujn.gov.rs/</w:t>
      </w:r>
      <w:r w:rsidRPr="004B78AC">
        <w:t>.</w:t>
      </w:r>
    </w:p>
    <w:p w14:paraId="330F99CB" w14:textId="77777777" w:rsidR="00BF2CE1" w:rsidRPr="005C192A" w:rsidRDefault="00BF2CE1" w:rsidP="00BF2CE1">
      <w:pPr>
        <w:pStyle w:val="Teloteksta"/>
        <w:ind w:left="838"/>
        <w:rPr>
          <w:b/>
          <w:sz w:val="20"/>
        </w:rPr>
      </w:pPr>
    </w:p>
    <w:p w14:paraId="788BE260" w14:textId="77777777" w:rsidR="00BF2CE1" w:rsidRPr="0032796A" w:rsidRDefault="00BF2CE1" w:rsidP="00BF2CE1">
      <w:pPr>
        <w:pStyle w:val="Naslov1"/>
        <w:numPr>
          <w:ilvl w:val="0"/>
          <w:numId w:val="3"/>
        </w:numPr>
        <w:tabs>
          <w:tab w:val="left" w:pos="921"/>
        </w:tabs>
        <w:spacing w:before="0"/>
        <w:ind w:left="0" w:firstLine="0"/>
        <w:jc w:val="center"/>
        <w:rPr>
          <w:color w:val="365F91"/>
        </w:rPr>
      </w:pPr>
      <w:bookmarkStart w:id="21" w:name="_Toc102731344"/>
      <w:r w:rsidRPr="0032796A">
        <w:rPr>
          <w:color w:val="365F91"/>
        </w:rPr>
        <w:t>Подаци о државној помоћи</w:t>
      </w:r>
      <w:bookmarkEnd w:id="21"/>
    </w:p>
    <w:p w14:paraId="297870B7" w14:textId="77777777" w:rsidR="00BF2CE1" w:rsidRPr="005C192A" w:rsidRDefault="00BF2CE1" w:rsidP="00BF2CE1">
      <w:pPr>
        <w:pStyle w:val="Teloteksta"/>
        <w:rPr>
          <w:b/>
        </w:rPr>
      </w:pPr>
    </w:p>
    <w:p w14:paraId="0C88EF6E" w14:textId="77777777" w:rsidR="00BF2CE1" w:rsidRDefault="00BF2CE1" w:rsidP="00BF2CE1">
      <w:pPr>
        <w:pStyle w:val="Teloteksta"/>
        <w:jc w:val="both"/>
      </w:pPr>
      <w:r w:rsidRPr="005C192A">
        <w:t>Национална академија за јавну управу није додељивала нити додељује државну помоћ у било ком облику у смислу одредаба тачке 34. Упутства за израду и објављивање информатора о раду државног органа („Сл. гласник РС“, број 68/10).</w:t>
      </w:r>
    </w:p>
    <w:p w14:paraId="7C56055B" w14:textId="77777777" w:rsidR="00BF2CE1" w:rsidRPr="005C192A" w:rsidRDefault="00BF2CE1" w:rsidP="00BF2CE1">
      <w:pPr>
        <w:pStyle w:val="Teloteksta"/>
        <w:jc w:val="both"/>
      </w:pPr>
    </w:p>
    <w:p w14:paraId="0B186F52" w14:textId="77777777" w:rsidR="00BF2CE1" w:rsidRPr="006055FF" w:rsidRDefault="00BF2CE1" w:rsidP="00BF2CE1">
      <w:pPr>
        <w:pStyle w:val="Naslov1"/>
        <w:numPr>
          <w:ilvl w:val="0"/>
          <w:numId w:val="3"/>
        </w:numPr>
        <w:tabs>
          <w:tab w:val="left" w:pos="921"/>
        </w:tabs>
        <w:spacing w:before="0"/>
        <w:ind w:left="0" w:firstLine="0"/>
        <w:jc w:val="center"/>
        <w:rPr>
          <w:color w:val="365F91"/>
        </w:rPr>
      </w:pPr>
      <w:bookmarkStart w:id="22" w:name="_Toc102731345"/>
      <w:r w:rsidRPr="006055FF">
        <w:rPr>
          <w:color w:val="365F91"/>
        </w:rPr>
        <w:lastRenderedPageBreak/>
        <w:t>Подаци о извршеним инспекцијама и ревизијама пословања органа</w:t>
      </w:r>
      <w:bookmarkEnd w:id="22"/>
    </w:p>
    <w:p w14:paraId="4373489F" w14:textId="77777777" w:rsidR="00BF2CE1" w:rsidRPr="00CC705D" w:rsidRDefault="00BF2CE1" w:rsidP="00BF2CE1">
      <w:pPr>
        <w:pStyle w:val="Teloteksta"/>
        <w:jc w:val="both"/>
        <w:rPr>
          <w:color w:val="000000" w:themeColor="text1"/>
          <w:sz w:val="16"/>
          <w:szCs w:val="16"/>
        </w:rPr>
      </w:pPr>
    </w:p>
    <w:p w14:paraId="38B5DF91" w14:textId="77777777" w:rsidR="00BF2CE1" w:rsidRPr="008770CA" w:rsidRDefault="00BF2CE1" w:rsidP="00BF2CE1">
      <w:pPr>
        <w:pStyle w:val="Teloteksta"/>
        <w:jc w:val="both"/>
        <w:rPr>
          <w:color w:val="000000" w:themeColor="text1"/>
        </w:rPr>
      </w:pPr>
      <w:r w:rsidRPr="008770CA">
        <w:rPr>
          <w:color w:val="000000" w:themeColor="text1"/>
        </w:rPr>
        <w:t>Национална академија за јавну управу је донела Повељу интерне ревизије, Етички кодекс, као и Стратешки план интерне ревизије. У складу са усвојеним годишњим планом интерне ревизије, врши се интерна ревизија, уз достављање извештаја о извршеној редовној интерној ревизији Министарству финансија.</w:t>
      </w:r>
    </w:p>
    <w:p w14:paraId="344E956B" w14:textId="77777777" w:rsidR="00BF2CE1" w:rsidRPr="005714C8" w:rsidRDefault="00BF2CE1" w:rsidP="00BF2CE1">
      <w:pPr>
        <w:pStyle w:val="Teloteksta"/>
        <w:rPr>
          <w:sz w:val="26"/>
          <w:lang w:val="sr-Cyrl-RS"/>
        </w:rPr>
      </w:pPr>
    </w:p>
    <w:p w14:paraId="45C6F83F" w14:textId="77777777" w:rsidR="00BF2CE1" w:rsidRPr="006055FF" w:rsidRDefault="00BF2CE1" w:rsidP="00BF2CE1">
      <w:pPr>
        <w:pStyle w:val="Naslov1"/>
        <w:numPr>
          <w:ilvl w:val="0"/>
          <w:numId w:val="3"/>
        </w:numPr>
        <w:spacing w:before="0"/>
        <w:ind w:left="0" w:firstLine="0"/>
        <w:jc w:val="center"/>
        <w:rPr>
          <w:color w:val="365F91"/>
        </w:rPr>
      </w:pPr>
      <w:bookmarkStart w:id="23" w:name="_Toc102731346"/>
      <w:r w:rsidRPr="006055FF">
        <w:rPr>
          <w:color w:val="365F91"/>
        </w:rPr>
        <w:t>Подаци о исплаћеним платама, зарадама и другим примањима</w:t>
      </w:r>
      <w:bookmarkEnd w:id="23"/>
    </w:p>
    <w:p w14:paraId="7D2E6293" w14:textId="77777777" w:rsidR="00BF2CE1" w:rsidRPr="00CC705D" w:rsidRDefault="00BF2CE1" w:rsidP="00BF2CE1">
      <w:pPr>
        <w:pStyle w:val="Teloteksta"/>
        <w:rPr>
          <w:b/>
          <w:sz w:val="16"/>
          <w:szCs w:val="16"/>
        </w:rPr>
      </w:pPr>
    </w:p>
    <w:p w14:paraId="77888B7F" w14:textId="77777777" w:rsidR="00BF2CE1" w:rsidRPr="00AC0992" w:rsidRDefault="00BF2CE1" w:rsidP="00BF2CE1">
      <w:pPr>
        <w:pStyle w:val="Teloteksta"/>
        <w:jc w:val="both"/>
      </w:pPr>
      <w:r w:rsidRPr="00AC0992">
        <w:t>Законом о платама државних службеника и намештеника, уређују се плате, накнаде и друга примања државних службеника и намештеника.</w:t>
      </w:r>
    </w:p>
    <w:p w14:paraId="4C5C8F22" w14:textId="77777777" w:rsidR="00BF2CE1" w:rsidRPr="00AC0992" w:rsidRDefault="00BF2CE1" w:rsidP="00BF2CE1">
      <w:pPr>
        <w:pStyle w:val="Teloteksta"/>
        <w:jc w:val="both"/>
      </w:pPr>
      <w:r w:rsidRPr="00AC0992">
        <w:t>Средства за плате, накнаде и друга примања државних службеника и намештеника обезбеђују се у буџету Републике Србије.</w:t>
      </w:r>
    </w:p>
    <w:p w14:paraId="15EBD8E8" w14:textId="77777777" w:rsidR="00BF2CE1" w:rsidRPr="00AC0992" w:rsidRDefault="00BF2CE1" w:rsidP="00BF2CE1">
      <w:pPr>
        <w:pStyle w:val="Teloteksta"/>
        <w:jc w:val="both"/>
      </w:pPr>
      <w:r w:rsidRPr="00AC0992">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13ECEFAF" w14:textId="77777777" w:rsidR="00BF2CE1" w:rsidRPr="00AC0992" w:rsidRDefault="00BF2CE1" w:rsidP="00BF2CE1">
      <w:pPr>
        <w:jc w:val="both"/>
      </w:pPr>
      <w:r w:rsidRPr="00AC0992">
        <w:t>Основна плата се одређује множењем коефицијента са основицом за обрачун и</w:t>
      </w:r>
      <w:r w:rsidRPr="00AC0992">
        <w:rPr>
          <w:spacing w:val="-32"/>
        </w:rPr>
        <w:t xml:space="preserve"> </w:t>
      </w:r>
      <w:r w:rsidRPr="00AC0992">
        <w:t>исплату плата,</w:t>
      </w:r>
      <w:r w:rsidRPr="00AC0992">
        <w:rPr>
          <w:spacing w:val="-10"/>
        </w:rPr>
        <w:t xml:space="preserve"> </w:t>
      </w:r>
      <w:r w:rsidRPr="00AC0992">
        <w:t>при</w:t>
      </w:r>
      <w:r w:rsidRPr="00AC0992">
        <w:rPr>
          <w:spacing w:val="-11"/>
        </w:rPr>
        <w:t xml:space="preserve"> </w:t>
      </w:r>
      <w:r w:rsidRPr="00AC0992">
        <w:t>чему</w:t>
      </w:r>
      <w:r w:rsidRPr="00AC0992">
        <w:rPr>
          <w:spacing w:val="-10"/>
        </w:rPr>
        <w:t xml:space="preserve"> </w:t>
      </w:r>
      <w:r w:rsidRPr="00AC0992">
        <w:t>је</w:t>
      </w:r>
      <w:r w:rsidRPr="00AC0992">
        <w:rPr>
          <w:spacing w:val="-10"/>
        </w:rPr>
        <w:t xml:space="preserve"> </w:t>
      </w:r>
      <w:r w:rsidRPr="00AC0992">
        <w:t>основица</w:t>
      </w:r>
      <w:r w:rsidRPr="00AC0992">
        <w:rPr>
          <w:spacing w:val="-11"/>
        </w:rPr>
        <w:t xml:space="preserve"> </w:t>
      </w:r>
      <w:r w:rsidRPr="00AC0992">
        <w:t>јединствена</w:t>
      </w:r>
      <w:r w:rsidRPr="00AC0992">
        <w:rPr>
          <w:spacing w:val="-10"/>
        </w:rPr>
        <w:t xml:space="preserve"> </w:t>
      </w:r>
      <w:r w:rsidRPr="00AC0992">
        <w:t>и</w:t>
      </w:r>
      <w:r w:rsidRPr="00AC0992">
        <w:rPr>
          <w:spacing w:val="-9"/>
        </w:rPr>
        <w:t xml:space="preserve"> </w:t>
      </w:r>
      <w:r w:rsidRPr="00AC0992">
        <w:t>утврђује</w:t>
      </w:r>
      <w:r w:rsidRPr="00AC0992">
        <w:rPr>
          <w:spacing w:val="-10"/>
        </w:rPr>
        <w:t xml:space="preserve"> </w:t>
      </w:r>
      <w:r w:rsidRPr="00AC0992">
        <w:t>се</w:t>
      </w:r>
      <w:r w:rsidRPr="00AC0992">
        <w:rPr>
          <w:spacing w:val="-11"/>
        </w:rPr>
        <w:t xml:space="preserve"> </w:t>
      </w:r>
      <w:r w:rsidRPr="00AC0992">
        <w:t>за</w:t>
      </w:r>
      <w:r w:rsidRPr="00AC0992">
        <w:rPr>
          <w:spacing w:val="-11"/>
        </w:rPr>
        <w:t xml:space="preserve"> </w:t>
      </w:r>
      <w:r w:rsidRPr="00AC0992">
        <w:t>сваку</w:t>
      </w:r>
      <w:r w:rsidRPr="00AC0992">
        <w:rPr>
          <w:spacing w:val="-10"/>
        </w:rPr>
        <w:t xml:space="preserve"> </w:t>
      </w:r>
      <w:r w:rsidRPr="00AC0992">
        <w:t>буџетску</w:t>
      </w:r>
      <w:r w:rsidRPr="00AC0992">
        <w:rPr>
          <w:spacing w:val="-9"/>
        </w:rPr>
        <w:t xml:space="preserve"> </w:t>
      </w:r>
      <w:r w:rsidRPr="00AC0992">
        <w:t>годину</w:t>
      </w:r>
      <w:r w:rsidRPr="00AC0992">
        <w:rPr>
          <w:spacing w:val="-11"/>
        </w:rPr>
        <w:t xml:space="preserve"> </w:t>
      </w:r>
      <w:r w:rsidRPr="00AC0992">
        <w:t xml:space="preserve">Законом о буџету РС </w:t>
      </w:r>
      <w:r w:rsidRPr="00AC0992">
        <w:rPr>
          <w:lang w:val="sr-Cyrl-RS"/>
        </w:rPr>
        <w:t>(</w:t>
      </w:r>
      <w:r w:rsidRPr="00AC0992">
        <w:t>23,313.02</w:t>
      </w:r>
      <w:r w:rsidRPr="00AC0992">
        <w:rPr>
          <w:lang w:val="sr-Cyrl-RS"/>
        </w:rPr>
        <w:t xml:space="preserve"> </w:t>
      </w:r>
      <w:r w:rsidRPr="00AC0992">
        <w:t>динара</w:t>
      </w:r>
      <w:r w:rsidRPr="00AC0992">
        <w:rPr>
          <w:lang w:val="sr-Cyrl-RS"/>
        </w:rPr>
        <w:t xml:space="preserve"> нето</w:t>
      </w:r>
      <w:r w:rsidRPr="00AC0992">
        <w:t xml:space="preserve"> од </w:t>
      </w:r>
      <w:r w:rsidRPr="00AC0992">
        <w:rPr>
          <w:lang w:val="sr-Cyrl-RS"/>
        </w:rPr>
        <w:t>јануарске плате</w:t>
      </w:r>
      <w:r w:rsidRPr="00AC0992">
        <w:t xml:space="preserve"> 202</w:t>
      </w:r>
      <w:r w:rsidRPr="00AC0992">
        <w:rPr>
          <w:lang w:val="sr-Cyrl-RS"/>
        </w:rPr>
        <w:t>2</w:t>
      </w:r>
      <w:r w:rsidRPr="00AC0992">
        <w:t xml:space="preserve">. године). Коефицијент за положаје и извршилачка радна места одређује се тиме што се сваки положај и свако извршилачко радно место сврстава у једну од 13 платних група и осам разреда. </w:t>
      </w:r>
    </w:p>
    <w:p w14:paraId="03B3D748" w14:textId="77777777" w:rsidR="00BF2CE1" w:rsidRPr="00AC0992" w:rsidRDefault="00BF2CE1" w:rsidP="00BF2CE1">
      <w:pPr>
        <w:jc w:val="both"/>
      </w:pPr>
    </w:p>
    <w:p w14:paraId="25569C4E" w14:textId="77777777" w:rsidR="00BF2CE1" w:rsidRPr="005C192A" w:rsidRDefault="00BF2CE1" w:rsidP="00BF2CE1">
      <w:pPr>
        <w:jc w:val="both"/>
      </w:pPr>
      <w:r w:rsidRPr="005C192A">
        <w:t>Решењем о коефицијенту одређује се платна група у којој се налази радно место, број платног разреда и висина</w:t>
      </w:r>
      <w:r w:rsidRPr="005C192A">
        <w:rPr>
          <w:spacing w:val="-3"/>
        </w:rPr>
        <w:t xml:space="preserve"> </w:t>
      </w:r>
      <w:r w:rsidRPr="005C192A">
        <w:t>коефицијента.</w:t>
      </w:r>
    </w:p>
    <w:p w14:paraId="06B72A31" w14:textId="77777777" w:rsidR="00BF2CE1" w:rsidRPr="00D7664D" w:rsidRDefault="00BF2CE1" w:rsidP="00BF2CE1">
      <w:pPr>
        <w:pStyle w:val="Teloteksta"/>
        <w:jc w:val="both"/>
        <w:rPr>
          <w:sz w:val="16"/>
          <w:szCs w:val="16"/>
        </w:rPr>
      </w:pPr>
    </w:p>
    <w:p w14:paraId="3BDA42B6" w14:textId="77777777" w:rsidR="00BF2CE1" w:rsidRPr="005C192A" w:rsidRDefault="00BF2CE1" w:rsidP="00BF2CE1">
      <w:pPr>
        <w:pStyle w:val="Teloteksta"/>
        <w:rPr>
          <w:sz w:val="10"/>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3"/>
        <w:gridCol w:w="961"/>
        <w:gridCol w:w="908"/>
        <w:gridCol w:w="812"/>
        <w:gridCol w:w="815"/>
        <w:gridCol w:w="815"/>
        <w:gridCol w:w="815"/>
        <w:gridCol w:w="813"/>
        <w:gridCol w:w="815"/>
        <w:gridCol w:w="815"/>
      </w:tblGrid>
      <w:tr w:rsidR="00BF2CE1" w:rsidRPr="005C192A" w14:paraId="206E57A3" w14:textId="77777777" w:rsidTr="004433DE">
        <w:trPr>
          <w:trHeight w:val="230"/>
        </w:trPr>
        <w:tc>
          <w:tcPr>
            <w:tcW w:w="1793" w:type="dxa"/>
            <w:vMerge w:val="restart"/>
          </w:tcPr>
          <w:p w14:paraId="3F3E20B3" w14:textId="77777777" w:rsidR="00BF2CE1" w:rsidRPr="005C192A" w:rsidRDefault="00BF2CE1" w:rsidP="004433DE">
            <w:pPr>
              <w:pStyle w:val="TableParagraph"/>
              <w:ind w:firstLine="443"/>
              <w:rPr>
                <w:rFonts w:ascii="Times New Roman" w:hAnsi="Times New Roman" w:cs="Times New Roman"/>
                <w:b/>
                <w:sz w:val="20"/>
              </w:rPr>
            </w:pPr>
            <w:r w:rsidRPr="005C192A">
              <w:rPr>
                <w:rFonts w:ascii="Times New Roman" w:hAnsi="Times New Roman" w:cs="Times New Roman"/>
                <w:b/>
                <w:sz w:val="20"/>
              </w:rPr>
              <w:t>Група положаја/звања</w:t>
            </w:r>
          </w:p>
        </w:tc>
        <w:tc>
          <w:tcPr>
            <w:tcW w:w="961" w:type="dxa"/>
            <w:vMerge w:val="restart"/>
          </w:tcPr>
          <w:p w14:paraId="4D795209" w14:textId="77777777" w:rsidR="00BF2CE1" w:rsidRPr="005C192A" w:rsidRDefault="00BF2CE1" w:rsidP="004433DE">
            <w:pPr>
              <w:pStyle w:val="TableParagraph"/>
              <w:ind w:hanging="84"/>
              <w:rPr>
                <w:rFonts w:ascii="Times New Roman" w:hAnsi="Times New Roman" w:cs="Times New Roman"/>
                <w:b/>
                <w:sz w:val="20"/>
              </w:rPr>
            </w:pPr>
            <w:r w:rsidRPr="005C192A">
              <w:rPr>
                <w:rFonts w:ascii="Times New Roman" w:hAnsi="Times New Roman" w:cs="Times New Roman"/>
                <w:b/>
                <w:sz w:val="20"/>
              </w:rPr>
              <w:t>Платна група</w:t>
            </w:r>
          </w:p>
        </w:tc>
        <w:tc>
          <w:tcPr>
            <w:tcW w:w="6608" w:type="dxa"/>
            <w:gridSpan w:val="8"/>
          </w:tcPr>
          <w:p w14:paraId="424D0966" w14:textId="77777777" w:rsidR="00BF2CE1" w:rsidRPr="005C192A" w:rsidRDefault="00BF2CE1" w:rsidP="004433DE">
            <w:pPr>
              <w:pStyle w:val="TableParagraph"/>
              <w:jc w:val="center"/>
              <w:rPr>
                <w:rFonts w:ascii="Times New Roman" w:hAnsi="Times New Roman" w:cs="Times New Roman"/>
                <w:b/>
                <w:sz w:val="20"/>
              </w:rPr>
            </w:pPr>
            <w:r w:rsidRPr="005C192A">
              <w:rPr>
                <w:rFonts w:ascii="Times New Roman" w:hAnsi="Times New Roman" w:cs="Times New Roman"/>
                <w:b/>
                <w:sz w:val="20"/>
              </w:rPr>
              <w:t>Платни разред</w:t>
            </w:r>
          </w:p>
        </w:tc>
      </w:tr>
      <w:tr w:rsidR="00BF2CE1" w:rsidRPr="005C192A" w14:paraId="3E11589A" w14:textId="77777777" w:rsidTr="004433DE">
        <w:trPr>
          <w:trHeight w:val="230"/>
        </w:trPr>
        <w:tc>
          <w:tcPr>
            <w:tcW w:w="1793" w:type="dxa"/>
            <w:vMerge/>
            <w:tcBorders>
              <w:top w:val="nil"/>
            </w:tcBorders>
          </w:tcPr>
          <w:p w14:paraId="4424C9ED" w14:textId="77777777" w:rsidR="00BF2CE1" w:rsidRPr="005C192A" w:rsidRDefault="00BF2CE1" w:rsidP="004433DE">
            <w:pPr>
              <w:rPr>
                <w:sz w:val="2"/>
                <w:szCs w:val="2"/>
              </w:rPr>
            </w:pPr>
          </w:p>
        </w:tc>
        <w:tc>
          <w:tcPr>
            <w:tcW w:w="961" w:type="dxa"/>
            <w:vMerge/>
            <w:tcBorders>
              <w:top w:val="nil"/>
            </w:tcBorders>
          </w:tcPr>
          <w:p w14:paraId="52636E66" w14:textId="77777777" w:rsidR="00BF2CE1" w:rsidRPr="005C192A" w:rsidRDefault="00BF2CE1" w:rsidP="004433DE">
            <w:pPr>
              <w:rPr>
                <w:sz w:val="2"/>
                <w:szCs w:val="2"/>
              </w:rPr>
            </w:pPr>
          </w:p>
        </w:tc>
        <w:tc>
          <w:tcPr>
            <w:tcW w:w="908" w:type="dxa"/>
          </w:tcPr>
          <w:p w14:paraId="4B8F2F12" w14:textId="77777777" w:rsidR="00BF2CE1" w:rsidRPr="005C192A" w:rsidRDefault="00BF2CE1" w:rsidP="004433DE">
            <w:pPr>
              <w:pStyle w:val="TableParagraph"/>
              <w:jc w:val="center"/>
              <w:rPr>
                <w:rFonts w:ascii="Times New Roman" w:hAnsi="Times New Roman" w:cs="Times New Roman"/>
                <w:b/>
                <w:sz w:val="20"/>
              </w:rPr>
            </w:pPr>
            <w:r w:rsidRPr="005C192A">
              <w:rPr>
                <w:rFonts w:ascii="Times New Roman" w:hAnsi="Times New Roman" w:cs="Times New Roman"/>
                <w:b/>
                <w:w w:val="99"/>
                <w:sz w:val="20"/>
              </w:rPr>
              <w:t>1</w:t>
            </w:r>
          </w:p>
        </w:tc>
        <w:tc>
          <w:tcPr>
            <w:tcW w:w="812" w:type="dxa"/>
          </w:tcPr>
          <w:p w14:paraId="4F0DB495" w14:textId="77777777" w:rsidR="00BF2CE1" w:rsidRPr="005C192A" w:rsidRDefault="00BF2CE1" w:rsidP="004433DE">
            <w:pPr>
              <w:pStyle w:val="TableParagraph"/>
              <w:jc w:val="center"/>
              <w:rPr>
                <w:rFonts w:ascii="Times New Roman" w:hAnsi="Times New Roman" w:cs="Times New Roman"/>
                <w:b/>
                <w:sz w:val="20"/>
              </w:rPr>
            </w:pPr>
            <w:r w:rsidRPr="005C192A">
              <w:rPr>
                <w:rFonts w:ascii="Times New Roman" w:hAnsi="Times New Roman" w:cs="Times New Roman"/>
                <w:b/>
                <w:w w:val="99"/>
                <w:sz w:val="20"/>
              </w:rPr>
              <w:t>2</w:t>
            </w:r>
          </w:p>
        </w:tc>
        <w:tc>
          <w:tcPr>
            <w:tcW w:w="815" w:type="dxa"/>
          </w:tcPr>
          <w:p w14:paraId="5BD5994F" w14:textId="77777777" w:rsidR="00BF2CE1" w:rsidRPr="005C192A" w:rsidRDefault="00BF2CE1" w:rsidP="004433DE">
            <w:pPr>
              <w:pStyle w:val="TableParagraph"/>
              <w:jc w:val="center"/>
              <w:rPr>
                <w:rFonts w:ascii="Times New Roman" w:hAnsi="Times New Roman" w:cs="Times New Roman"/>
                <w:b/>
                <w:sz w:val="20"/>
              </w:rPr>
            </w:pPr>
            <w:r w:rsidRPr="005C192A">
              <w:rPr>
                <w:rFonts w:ascii="Times New Roman" w:hAnsi="Times New Roman" w:cs="Times New Roman"/>
                <w:b/>
                <w:w w:val="99"/>
                <w:sz w:val="20"/>
              </w:rPr>
              <w:t>3</w:t>
            </w:r>
          </w:p>
        </w:tc>
        <w:tc>
          <w:tcPr>
            <w:tcW w:w="815" w:type="dxa"/>
          </w:tcPr>
          <w:p w14:paraId="2C675C18" w14:textId="77777777" w:rsidR="00BF2CE1" w:rsidRPr="005C192A" w:rsidRDefault="00BF2CE1" w:rsidP="004433DE">
            <w:pPr>
              <w:pStyle w:val="TableParagraph"/>
              <w:jc w:val="center"/>
              <w:rPr>
                <w:rFonts w:ascii="Times New Roman" w:hAnsi="Times New Roman" w:cs="Times New Roman"/>
                <w:b/>
                <w:sz w:val="20"/>
              </w:rPr>
            </w:pPr>
            <w:r w:rsidRPr="005C192A">
              <w:rPr>
                <w:rFonts w:ascii="Times New Roman" w:hAnsi="Times New Roman" w:cs="Times New Roman"/>
                <w:b/>
                <w:w w:val="99"/>
                <w:sz w:val="20"/>
              </w:rPr>
              <w:t>4</w:t>
            </w:r>
          </w:p>
        </w:tc>
        <w:tc>
          <w:tcPr>
            <w:tcW w:w="815" w:type="dxa"/>
          </w:tcPr>
          <w:p w14:paraId="1444C9E1" w14:textId="77777777" w:rsidR="00BF2CE1" w:rsidRPr="005C192A" w:rsidRDefault="00BF2CE1" w:rsidP="004433DE">
            <w:pPr>
              <w:pStyle w:val="TableParagraph"/>
              <w:jc w:val="center"/>
              <w:rPr>
                <w:rFonts w:ascii="Times New Roman" w:hAnsi="Times New Roman" w:cs="Times New Roman"/>
                <w:b/>
                <w:sz w:val="20"/>
              </w:rPr>
            </w:pPr>
            <w:r w:rsidRPr="005C192A">
              <w:rPr>
                <w:rFonts w:ascii="Times New Roman" w:hAnsi="Times New Roman" w:cs="Times New Roman"/>
                <w:b/>
                <w:w w:val="99"/>
                <w:sz w:val="20"/>
              </w:rPr>
              <w:t>5</w:t>
            </w:r>
          </w:p>
        </w:tc>
        <w:tc>
          <w:tcPr>
            <w:tcW w:w="813" w:type="dxa"/>
          </w:tcPr>
          <w:p w14:paraId="2E018951" w14:textId="77777777" w:rsidR="00BF2CE1" w:rsidRPr="005C192A" w:rsidRDefault="00BF2CE1" w:rsidP="004433DE">
            <w:pPr>
              <w:pStyle w:val="TableParagraph"/>
              <w:jc w:val="center"/>
              <w:rPr>
                <w:rFonts w:ascii="Times New Roman" w:hAnsi="Times New Roman" w:cs="Times New Roman"/>
                <w:b/>
                <w:sz w:val="20"/>
              </w:rPr>
            </w:pPr>
            <w:r w:rsidRPr="005C192A">
              <w:rPr>
                <w:rFonts w:ascii="Times New Roman" w:hAnsi="Times New Roman" w:cs="Times New Roman"/>
                <w:b/>
                <w:w w:val="99"/>
                <w:sz w:val="20"/>
              </w:rPr>
              <w:t>6</w:t>
            </w:r>
          </w:p>
        </w:tc>
        <w:tc>
          <w:tcPr>
            <w:tcW w:w="815" w:type="dxa"/>
          </w:tcPr>
          <w:p w14:paraId="0BFDB455" w14:textId="77777777" w:rsidR="00BF2CE1" w:rsidRPr="005C192A" w:rsidRDefault="00BF2CE1" w:rsidP="004433DE">
            <w:pPr>
              <w:pStyle w:val="TableParagraph"/>
              <w:jc w:val="center"/>
              <w:rPr>
                <w:rFonts w:ascii="Times New Roman" w:hAnsi="Times New Roman" w:cs="Times New Roman"/>
                <w:b/>
                <w:sz w:val="20"/>
              </w:rPr>
            </w:pPr>
            <w:r w:rsidRPr="005C192A">
              <w:rPr>
                <w:rFonts w:ascii="Times New Roman" w:hAnsi="Times New Roman" w:cs="Times New Roman"/>
                <w:b/>
                <w:w w:val="99"/>
                <w:sz w:val="20"/>
              </w:rPr>
              <w:t>7</w:t>
            </w:r>
          </w:p>
        </w:tc>
        <w:tc>
          <w:tcPr>
            <w:tcW w:w="815" w:type="dxa"/>
          </w:tcPr>
          <w:p w14:paraId="1EFBD46F" w14:textId="77777777" w:rsidR="00BF2CE1" w:rsidRPr="005C192A" w:rsidRDefault="00BF2CE1" w:rsidP="004433DE">
            <w:pPr>
              <w:pStyle w:val="TableParagraph"/>
              <w:jc w:val="center"/>
              <w:rPr>
                <w:rFonts w:ascii="Times New Roman" w:hAnsi="Times New Roman" w:cs="Times New Roman"/>
                <w:b/>
                <w:sz w:val="20"/>
              </w:rPr>
            </w:pPr>
            <w:r w:rsidRPr="005C192A">
              <w:rPr>
                <w:rFonts w:ascii="Times New Roman" w:hAnsi="Times New Roman" w:cs="Times New Roman"/>
                <w:b/>
                <w:w w:val="99"/>
                <w:sz w:val="20"/>
              </w:rPr>
              <w:t>8</w:t>
            </w:r>
          </w:p>
        </w:tc>
      </w:tr>
      <w:tr w:rsidR="00BF2CE1" w:rsidRPr="005C192A" w14:paraId="7CBB1FE6" w14:textId="77777777" w:rsidTr="004433DE">
        <w:trPr>
          <w:trHeight w:val="364"/>
        </w:trPr>
        <w:tc>
          <w:tcPr>
            <w:tcW w:w="1793" w:type="dxa"/>
          </w:tcPr>
          <w:p w14:paraId="3A80E137" w14:textId="77777777" w:rsidR="00BF2CE1" w:rsidRPr="005C192A" w:rsidRDefault="00BF2CE1" w:rsidP="004433DE">
            <w:pPr>
              <w:pStyle w:val="TableParagraph"/>
              <w:ind w:hanging="89"/>
              <w:rPr>
                <w:rFonts w:ascii="Times New Roman" w:hAnsi="Times New Roman" w:cs="Times New Roman"/>
                <w:sz w:val="20"/>
              </w:rPr>
            </w:pPr>
            <w:r w:rsidRPr="005C192A">
              <w:rPr>
                <w:rFonts w:ascii="Times New Roman" w:hAnsi="Times New Roman" w:cs="Times New Roman"/>
                <w:sz w:val="20"/>
              </w:rPr>
              <w:t>Прва група положаја</w:t>
            </w:r>
          </w:p>
        </w:tc>
        <w:tc>
          <w:tcPr>
            <w:tcW w:w="961" w:type="dxa"/>
          </w:tcPr>
          <w:p w14:paraId="7D4CC994"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w w:val="99"/>
                <w:sz w:val="20"/>
              </w:rPr>
              <w:t>I</w:t>
            </w:r>
          </w:p>
        </w:tc>
        <w:tc>
          <w:tcPr>
            <w:tcW w:w="908" w:type="dxa"/>
          </w:tcPr>
          <w:p w14:paraId="05DE215D"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9,00</w:t>
            </w:r>
          </w:p>
        </w:tc>
        <w:tc>
          <w:tcPr>
            <w:tcW w:w="812" w:type="dxa"/>
          </w:tcPr>
          <w:p w14:paraId="35B2A428" w14:textId="77777777" w:rsidR="00BF2CE1" w:rsidRPr="005C192A" w:rsidRDefault="00BF2CE1" w:rsidP="004433DE">
            <w:pPr>
              <w:pStyle w:val="TableParagraph"/>
              <w:rPr>
                <w:rFonts w:ascii="Times New Roman" w:hAnsi="Times New Roman" w:cs="Times New Roman"/>
              </w:rPr>
            </w:pPr>
          </w:p>
        </w:tc>
        <w:tc>
          <w:tcPr>
            <w:tcW w:w="815" w:type="dxa"/>
          </w:tcPr>
          <w:p w14:paraId="2150754A" w14:textId="77777777" w:rsidR="00BF2CE1" w:rsidRPr="005C192A" w:rsidRDefault="00BF2CE1" w:rsidP="004433DE">
            <w:pPr>
              <w:pStyle w:val="TableParagraph"/>
              <w:rPr>
                <w:rFonts w:ascii="Times New Roman" w:hAnsi="Times New Roman" w:cs="Times New Roman"/>
              </w:rPr>
            </w:pPr>
          </w:p>
        </w:tc>
        <w:tc>
          <w:tcPr>
            <w:tcW w:w="815" w:type="dxa"/>
          </w:tcPr>
          <w:p w14:paraId="26B05ACC" w14:textId="77777777" w:rsidR="00BF2CE1" w:rsidRPr="005C192A" w:rsidRDefault="00BF2CE1" w:rsidP="004433DE">
            <w:pPr>
              <w:pStyle w:val="TableParagraph"/>
              <w:rPr>
                <w:rFonts w:ascii="Times New Roman" w:hAnsi="Times New Roman" w:cs="Times New Roman"/>
              </w:rPr>
            </w:pPr>
          </w:p>
        </w:tc>
        <w:tc>
          <w:tcPr>
            <w:tcW w:w="815" w:type="dxa"/>
          </w:tcPr>
          <w:p w14:paraId="5697FF74" w14:textId="77777777" w:rsidR="00BF2CE1" w:rsidRPr="005C192A" w:rsidRDefault="00BF2CE1" w:rsidP="004433DE">
            <w:pPr>
              <w:pStyle w:val="TableParagraph"/>
              <w:rPr>
                <w:rFonts w:ascii="Times New Roman" w:hAnsi="Times New Roman" w:cs="Times New Roman"/>
              </w:rPr>
            </w:pPr>
          </w:p>
        </w:tc>
        <w:tc>
          <w:tcPr>
            <w:tcW w:w="813" w:type="dxa"/>
          </w:tcPr>
          <w:p w14:paraId="202FD996" w14:textId="77777777" w:rsidR="00BF2CE1" w:rsidRPr="005C192A" w:rsidRDefault="00BF2CE1" w:rsidP="004433DE">
            <w:pPr>
              <w:pStyle w:val="TableParagraph"/>
              <w:rPr>
                <w:rFonts w:ascii="Times New Roman" w:hAnsi="Times New Roman" w:cs="Times New Roman"/>
              </w:rPr>
            </w:pPr>
          </w:p>
        </w:tc>
        <w:tc>
          <w:tcPr>
            <w:tcW w:w="815" w:type="dxa"/>
          </w:tcPr>
          <w:p w14:paraId="66BB1E2A" w14:textId="77777777" w:rsidR="00BF2CE1" w:rsidRPr="005C192A" w:rsidRDefault="00BF2CE1" w:rsidP="004433DE">
            <w:pPr>
              <w:pStyle w:val="TableParagraph"/>
              <w:rPr>
                <w:rFonts w:ascii="Times New Roman" w:hAnsi="Times New Roman" w:cs="Times New Roman"/>
              </w:rPr>
            </w:pPr>
          </w:p>
        </w:tc>
        <w:tc>
          <w:tcPr>
            <w:tcW w:w="815" w:type="dxa"/>
          </w:tcPr>
          <w:p w14:paraId="338126D2" w14:textId="77777777" w:rsidR="00BF2CE1" w:rsidRPr="005C192A" w:rsidRDefault="00BF2CE1" w:rsidP="004433DE">
            <w:pPr>
              <w:pStyle w:val="TableParagraph"/>
              <w:rPr>
                <w:rFonts w:ascii="Times New Roman" w:hAnsi="Times New Roman" w:cs="Times New Roman"/>
              </w:rPr>
            </w:pPr>
          </w:p>
        </w:tc>
      </w:tr>
      <w:tr w:rsidR="00BF2CE1" w:rsidRPr="005C192A" w14:paraId="43EF7C4C" w14:textId="77777777" w:rsidTr="004433DE">
        <w:trPr>
          <w:trHeight w:val="313"/>
        </w:trPr>
        <w:tc>
          <w:tcPr>
            <w:tcW w:w="1793" w:type="dxa"/>
          </w:tcPr>
          <w:p w14:paraId="31C3C40D" w14:textId="77777777" w:rsidR="00BF2CE1" w:rsidRPr="005C192A" w:rsidRDefault="00BF2CE1" w:rsidP="004433DE">
            <w:pPr>
              <w:pStyle w:val="TableParagraph"/>
              <w:ind w:hanging="130"/>
              <w:rPr>
                <w:rFonts w:ascii="Times New Roman" w:hAnsi="Times New Roman" w:cs="Times New Roman"/>
                <w:sz w:val="20"/>
              </w:rPr>
            </w:pPr>
            <w:r w:rsidRPr="005C192A">
              <w:rPr>
                <w:rFonts w:ascii="Times New Roman" w:hAnsi="Times New Roman" w:cs="Times New Roman"/>
                <w:sz w:val="20"/>
              </w:rPr>
              <w:t>Друга група положаја</w:t>
            </w:r>
          </w:p>
        </w:tc>
        <w:tc>
          <w:tcPr>
            <w:tcW w:w="961" w:type="dxa"/>
          </w:tcPr>
          <w:p w14:paraId="3E44E630"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II</w:t>
            </w:r>
          </w:p>
        </w:tc>
        <w:tc>
          <w:tcPr>
            <w:tcW w:w="908" w:type="dxa"/>
          </w:tcPr>
          <w:p w14:paraId="743F9381"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8,00</w:t>
            </w:r>
          </w:p>
        </w:tc>
        <w:tc>
          <w:tcPr>
            <w:tcW w:w="812" w:type="dxa"/>
          </w:tcPr>
          <w:p w14:paraId="460AB46C" w14:textId="77777777" w:rsidR="00BF2CE1" w:rsidRPr="005C192A" w:rsidRDefault="00BF2CE1" w:rsidP="004433DE">
            <w:pPr>
              <w:pStyle w:val="TableParagraph"/>
              <w:rPr>
                <w:rFonts w:ascii="Times New Roman" w:hAnsi="Times New Roman" w:cs="Times New Roman"/>
              </w:rPr>
            </w:pPr>
          </w:p>
        </w:tc>
        <w:tc>
          <w:tcPr>
            <w:tcW w:w="815" w:type="dxa"/>
          </w:tcPr>
          <w:p w14:paraId="23B8771E" w14:textId="77777777" w:rsidR="00BF2CE1" w:rsidRPr="005C192A" w:rsidRDefault="00BF2CE1" w:rsidP="004433DE">
            <w:pPr>
              <w:pStyle w:val="TableParagraph"/>
              <w:rPr>
                <w:rFonts w:ascii="Times New Roman" w:hAnsi="Times New Roman" w:cs="Times New Roman"/>
              </w:rPr>
            </w:pPr>
          </w:p>
        </w:tc>
        <w:tc>
          <w:tcPr>
            <w:tcW w:w="815" w:type="dxa"/>
          </w:tcPr>
          <w:p w14:paraId="76BE723E" w14:textId="77777777" w:rsidR="00BF2CE1" w:rsidRPr="005C192A" w:rsidRDefault="00BF2CE1" w:rsidP="004433DE">
            <w:pPr>
              <w:pStyle w:val="TableParagraph"/>
              <w:rPr>
                <w:rFonts w:ascii="Times New Roman" w:hAnsi="Times New Roman" w:cs="Times New Roman"/>
              </w:rPr>
            </w:pPr>
          </w:p>
        </w:tc>
        <w:tc>
          <w:tcPr>
            <w:tcW w:w="815" w:type="dxa"/>
          </w:tcPr>
          <w:p w14:paraId="0331A525" w14:textId="77777777" w:rsidR="00BF2CE1" w:rsidRPr="005C192A" w:rsidRDefault="00BF2CE1" w:rsidP="004433DE">
            <w:pPr>
              <w:pStyle w:val="TableParagraph"/>
              <w:rPr>
                <w:rFonts w:ascii="Times New Roman" w:hAnsi="Times New Roman" w:cs="Times New Roman"/>
              </w:rPr>
            </w:pPr>
          </w:p>
        </w:tc>
        <w:tc>
          <w:tcPr>
            <w:tcW w:w="813" w:type="dxa"/>
          </w:tcPr>
          <w:p w14:paraId="22993038" w14:textId="77777777" w:rsidR="00BF2CE1" w:rsidRPr="005C192A" w:rsidRDefault="00BF2CE1" w:rsidP="004433DE">
            <w:pPr>
              <w:pStyle w:val="TableParagraph"/>
              <w:rPr>
                <w:rFonts w:ascii="Times New Roman" w:hAnsi="Times New Roman" w:cs="Times New Roman"/>
              </w:rPr>
            </w:pPr>
          </w:p>
        </w:tc>
        <w:tc>
          <w:tcPr>
            <w:tcW w:w="815" w:type="dxa"/>
          </w:tcPr>
          <w:p w14:paraId="69DB9B87" w14:textId="77777777" w:rsidR="00BF2CE1" w:rsidRPr="005C192A" w:rsidRDefault="00BF2CE1" w:rsidP="004433DE">
            <w:pPr>
              <w:pStyle w:val="TableParagraph"/>
              <w:rPr>
                <w:rFonts w:ascii="Times New Roman" w:hAnsi="Times New Roman" w:cs="Times New Roman"/>
              </w:rPr>
            </w:pPr>
          </w:p>
        </w:tc>
        <w:tc>
          <w:tcPr>
            <w:tcW w:w="815" w:type="dxa"/>
          </w:tcPr>
          <w:p w14:paraId="28EA69F4" w14:textId="77777777" w:rsidR="00BF2CE1" w:rsidRPr="005C192A" w:rsidRDefault="00BF2CE1" w:rsidP="004433DE">
            <w:pPr>
              <w:pStyle w:val="TableParagraph"/>
              <w:rPr>
                <w:rFonts w:ascii="Times New Roman" w:hAnsi="Times New Roman" w:cs="Times New Roman"/>
              </w:rPr>
            </w:pPr>
          </w:p>
        </w:tc>
      </w:tr>
      <w:tr w:rsidR="00BF2CE1" w:rsidRPr="005C192A" w14:paraId="07BDAFE9" w14:textId="77777777" w:rsidTr="004433DE">
        <w:trPr>
          <w:trHeight w:val="277"/>
        </w:trPr>
        <w:tc>
          <w:tcPr>
            <w:tcW w:w="1793" w:type="dxa"/>
          </w:tcPr>
          <w:p w14:paraId="55805476" w14:textId="77777777" w:rsidR="00BF2CE1" w:rsidRPr="005C192A" w:rsidRDefault="00BF2CE1" w:rsidP="004433DE">
            <w:pPr>
              <w:pStyle w:val="TableParagraph"/>
              <w:ind w:hanging="125"/>
              <w:rPr>
                <w:rFonts w:ascii="Times New Roman" w:hAnsi="Times New Roman" w:cs="Times New Roman"/>
                <w:sz w:val="20"/>
              </w:rPr>
            </w:pPr>
            <w:r w:rsidRPr="005C192A">
              <w:rPr>
                <w:rFonts w:ascii="Times New Roman" w:hAnsi="Times New Roman" w:cs="Times New Roman"/>
                <w:sz w:val="20"/>
              </w:rPr>
              <w:t>Трећа група положаја</w:t>
            </w:r>
          </w:p>
        </w:tc>
        <w:tc>
          <w:tcPr>
            <w:tcW w:w="961" w:type="dxa"/>
          </w:tcPr>
          <w:p w14:paraId="37351F70"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III</w:t>
            </w:r>
          </w:p>
        </w:tc>
        <w:tc>
          <w:tcPr>
            <w:tcW w:w="908" w:type="dxa"/>
          </w:tcPr>
          <w:p w14:paraId="0C03ED19"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7,11</w:t>
            </w:r>
          </w:p>
        </w:tc>
        <w:tc>
          <w:tcPr>
            <w:tcW w:w="812" w:type="dxa"/>
          </w:tcPr>
          <w:p w14:paraId="0DAB90A8" w14:textId="77777777" w:rsidR="00BF2CE1" w:rsidRPr="005C192A" w:rsidRDefault="00BF2CE1" w:rsidP="004433DE">
            <w:pPr>
              <w:pStyle w:val="TableParagraph"/>
              <w:rPr>
                <w:rFonts w:ascii="Times New Roman" w:hAnsi="Times New Roman" w:cs="Times New Roman"/>
              </w:rPr>
            </w:pPr>
          </w:p>
        </w:tc>
        <w:tc>
          <w:tcPr>
            <w:tcW w:w="815" w:type="dxa"/>
          </w:tcPr>
          <w:p w14:paraId="09D935D5" w14:textId="77777777" w:rsidR="00BF2CE1" w:rsidRPr="005C192A" w:rsidRDefault="00BF2CE1" w:rsidP="004433DE">
            <w:pPr>
              <w:pStyle w:val="TableParagraph"/>
              <w:rPr>
                <w:rFonts w:ascii="Times New Roman" w:hAnsi="Times New Roman" w:cs="Times New Roman"/>
              </w:rPr>
            </w:pPr>
          </w:p>
        </w:tc>
        <w:tc>
          <w:tcPr>
            <w:tcW w:w="815" w:type="dxa"/>
          </w:tcPr>
          <w:p w14:paraId="6CF2D3B7" w14:textId="77777777" w:rsidR="00BF2CE1" w:rsidRPr="005C192A" w:rsidRDefault="00BF2CE1" w:rsidP="004433DE">
            <w:pPr>
              <w:pStyle w:val="TableParagraph"/>
              <w:rPr>
                <w:rFonts w:ascii="Times New Roman" w:hAnsi="Times New Roman" w:cs="Times New Roman"/>
              </w:rPr>
            </w:pPr>
          </w:p>
        </w:tc>
        <w:tc>
          <w:tcPr>
            <w:tcW w:w="815" w:type="dxa"/>
          </w:tcPr>
          <w:p w14:paraId="3AB0FB2F" w14:textId="77777777" w:rsidR="00BF2CE1" w:rsidRPr="005C192A" w:rsidRDefault="00BF2CE1" w:rsidP="004433DE">
            <w:pPr>
              <w:pStyle w:val="TableParagraph"/>
              <w:rPr>
                <w:rFonts w:ascii="Times New Roman" w:hAnsi="Times New Roman" w:cs="Times New Roman"/>
              </w:rPr>
            </w:pPr>
          </w:p>
        </w:tc>
        <w:tc>
          <w:tcPr>
            <w:tcW w:w="813" w:type="dxa"/>
          </w:tcPr>
          <w:p w14:paraId="32A0FC89" w14:textId="77777777" w:rsidR="00BF2CE1" w:rsidRPr="005C192A" w:rsidRDefault="00BF2CE1" w:rsidP="004433DE">
            <w:pPr>
              <w:pStyle w:val="TableParagraph"/>
              <w:rPr>
                <w:rFonts w:ascii="Times New Roman" w:hAnsi="Times New Roman" w:cs="Times New Roman"/>
              </w:rPr>
            </w:pPr>
          </w:p>
        </w:tc>
        <w:tc>
          <w:tcPr>
            <w:tcW w:w="815" w:type="dxa"/>
          </w:tcPr>
          <w:p w14:paraId="6504F207" w14:textId="77777777" w:rsidR="00BF2CE1" w:rsidRPr="005C192A" w:rsidRDefault="00BF2CE1" w:rsidP="004433DE">
            <w:pPr>
              <w:pStyle w:val="TableParagraph"/>
              <w:rPr>
                <w:rFonts w:ascii="Times New Roman" w:hAnsi="Times New Roman" w:cs="Times New Roman"/>
              </w:rPr>
            </w:pPr>
          </w:p>
        </w:tc>
        <w:tc>
          <w:tcPr>
            <w:tcW w:w="815" w:type="dxa"/>
          </w:tcPr>
          <w:p w14:paraId="09C5E3B8" w14:textId="77777777" w:rsidR="00BF2CE1" w:rsidRPr="005C192A" w:rsidRDefault="00BF2CE1" w:rsidP="004433DE">
            <w:pPr>
              <w:pStyle w:val="TableParagraph"/>
              <w:rPr>
                <w:rFonts w:ascii="Times New Roman" w:hAnsi="Times New Roman" w:cs="Times New Roman"/>
              </w:rPr>
            </w:pPr>
          </w:p>
        </w:tc>
      </w:tr>
      <w:tr w:rsidR="00BF2CE1" w:rsidRPr="005C192A" w14:paraId="37368A90" w14:textId="77777777" w:rsidTr="004433DE">
        <w:trPr>
          <w:trHeight w:val="369"/>
        </w:trPr>
        <w:tc>
          <w:tcPr>
            <w:tcW w:w="1793" w:type="dxa"/>
          </w:tcPr>
          <w:p w14:paraId="13123B9D" w14:textId="77777777" w:rsidR="00BF2CE1" w:rsidRPr="005C192A" w:rsidRDefault="00BF2CE1" w:rsidP="004433DE">
            <w:pPr>
              <w:pStyle w:val="TableParagraph"/>
              <w:ind w:hanging="212"/>
              <w:rPr>
                <w:rFonts w:ascii="Times New Roman" w:hAnsi="Times New Roman" w:cs="Times New Roman"/>
                <w:sz w:val="20"/>
              </w:rPr>
            </w:pPr>
            <w:r w:rsidRPr="005C192A">
              <w:rPr>
                <w:rFonts w:ascii="Times New Roman" w:hAnsi="Times New Roman" w:cs="Times New Roman"/>
                <w:sz w:val="20"/>
              </w:rPr>
              <w:t>Четврта група положаја</w:t>
            </w:r>
          </w:p>
        </w:tc>
        <w:tc>
          <w:tcPr>
            <w:tcW w:w="961" w:type="dxa"/>
          </w:tcPr>
          <w:p w14:paraId="3D85B1D4"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IV</w:t>
            </w:r>
          </w:p>
        </w:tc>
        <w:tc>
          <w:tcPr>
            <w:tcW w:w="908" w:type="dxa"/>
          </w:tcPr>
          <w:p w14:paraId="4D03E9E8"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6,32</w:t>
            </w:r>
          </w:p>
        </w:tc>
        <w:tc>
          <w:tcPr>
            <w:tcW w:w="812" w:type="dxa"/>
          </w:tcPr>
          <w:p w14:paraId="2A314598" w14:textId="77777777" w:rsidR="00BF2CE1" w:rsidRPr="005C192A" w:rsidRDefault="00BF2CE1" w:rsidP="004433DE">
            <w:pPr>
              <w:pStyle w:val="TableParagraph"/>
              <w:rPr>
                <w:rFonts w:ascii="Times New Roman" w:hAnsi="Times New Roman" w:cs="Times New Roman"/>
              </w:rPr>
            </w:pPr>
          </w:p>
        </w:tc>
        <w:tc>
          <w:tcPr>
            <w:tcW w:w="815" w:type="dxa"/>
          </w:tcPr>
          <w:p w14:paraId="3F47A9AB" w14:textId="77777777" w:rsidR="00BF2CE1" w:rsidRPr="005C192A" w:rsidRDefault="00BF2CE1" w:rsidP="004433DE">
            <w:pPr>
              <w:pStyle w:val="TableParagraph"/>
              <w:rPr>
                <w:rFonts w:ascii="Times New Roman" w:hAnsi="Times New Roman" w:cs="Times New Roman"/>
              </w:rPr>
            </w:pPr>
          </w:p>
        </w:tc>
        <w:tc>
          <w:tcPr>
            <w:tcW w:w="815" w:type="dxa"/>
          </w:tcPr>
          <w:p w14:paraId="3B44C99B" w14:textId="77777777" w:rsidR="00BF2CE1" w:rsidRPr="005C192A" w:rsidRDefault="00BF2CE1" w:rsidP="004433DE">
            <w:pPr>
              <w:pStyle w:val="TableParagraph"/>
              <w:rPr>
                <w:rFonts w:ascii="Times New Roman" w:hAnsi="Times New Roman" w:cs="Times New Roman"/>
              </w:rPr>
            </w:pPr>
          </w:p>
        </w:tc>
        <w:tc>
          <w:tcPr>
            <w:tcW w:w="815" w:type="dxa"/>
          </w:tcPr>
          <w:p w14:paraId="58F719E5" w14:textId="77777777" w:rsidR="00BF2CE1" w:rsidRPr="005C192A" w:rsidRDefault="00BF2CE1" w:rsidP="004433DE">
            <w:pPr>
              <w:pStyle w:val="TableParagraph"/>
              <w:rPr>
                <w:rFonts w:ascii="Times New Roman" w:hAnsi="Times New Roman" w:cs="Times New Roman"/>
              </w:rPr>
            </w:pPr>
          </w:p>
        </w:tc>
        <w:tc>
          <w:tcPr>
            <w:tcW w:w="813" w:type="dxa"/>
          </w:tcPr>
          <w:p w14:paraId="1AA95730" w14:textId="77777777" w:rsidR="00BF2CE1" w:rsidRPr="005C192A" w:rsidRDefault="00BF2CE1" w:rsidP="004433DE">
            <w:pPr>
              <w:pStyle w:val="TableParagraph"/>
              <w:rPr>
                <w:rFonts w:ascii="Times New Roman" w:hAnsi="Times New Roman" w:cs="Times New Roman"/>
              </w:rPr>
            </w:pPr>
          </w:p>
        </w:tc>
        <w:tc>
          <w:tcPr>
            <w:tcW w:w="815" w:type="dxa"/>
          </w:tcPr>
          <w:p w14:paraId="6D827C9D" w14:textId="77777777" w:rsidR="00BF2CE1" w:rsidRPr="005C192A" w:rsidRDefault="00BF2CE1" w:rsidP="004433DE">
            <w:pPr>
              <w:pStyle w:val="TableParagraph"/>
              <w:rPr>
                <w:rFonts w:ascii="Times New Roman" w:hAnsi="Times New Roman" w:cs="Times New Roman"/>
              </w:rPr>
            </w:pPr>
          </w:p>
        </w:tc>
        <w:tc>
          <w:tcPr>
            <w:tcW w:w="815" w:type="dxa"/>
          </w:tcPr>
          <w:p w14:paraId="41F38B5F" w14:textId="77777777" w:rsidR="00BF2CE1" w:rsidRPr="005C192A" w:rsidRDefault="00BF2CE1" w:rsidP="004433DE">
            <w:pPr>
              <w:pStyle w:val="TableParagraph"/>
              <w:rPr>
                <w:rFonts w:ascii="Times New Roman" w:hAnsi="Times New Roman" w:cs="Times New Roman"/>
              </w:rPr>
            </w:pPr>
          </w:p>
        </w:tc>
      </w:tr>
      <w:tr w:rsidR="00BF2CE1" w:rsidRPr="005C192A" w14:paraId="1610B9AD" w14:textId="77777777" w:rsidTr="004433DE">
        <w:trPr>
          <w:trHeight w:val="319"/>
        </w:trPr>
        <w:tc>
          <w:tcPr>
            <w:tcW w:w="1793" w:type="dxa"/>
          </w:tcPr>
          <w:p w14:paraId="426E81FE" w14:textId="77777777" w:rsidR="00BF2CE1" w:rsidRPr="005C192A" w:rsidRDefault="00BF2CE1" w:rsidP="004433DE">
            <w:pPr>
              <w:pStyle w:val="TableParagraph"/>
              <w:ind w:hanging="80"/>
              <w:rPr>
                <w:rFonts w:ascii="Times New Roman" w:hAnsi="Times New Roman" w:cs="Times New Roman"/>
                <w:sz w:val="20"/>
              </w:rPr>
            </w:pPr>
            <w:r w:rsidRPr="005C192A">
              <w:rPr>
                <w:rFonts w:ascii="Times New Roman" w:hAnsi="Times New Roman" w:cs="Times New Roman"/>
                <w:sz w:val="20"/>
              </w:rPr>
              <w:t>Пета група положаја</w:t>
            </w:r>
          </w:p>
        </w:tc>
        <w:tc>
          <w:tcPr>
            <w:tcW w:w="961" w:type="dxa"/>
          </w:tcPr>
          <w:p w14:paraId="247DB249"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w w:val="99"/>
                <w:sz w:val="20"/>
              </w:rPr>
              <w:t>V</w:t>
            </w:r>
          </w:p>
        </w:tc>
        <w:tc>
          <w:tcPr>
            <w:tcW w:w="908" w:type="dxa"/>
          </w:tcPr>
          <w:p w14:paraId="052D592A"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5,62</w:t>
            </w:r>
          </w:p>
        </w:tc>
        <w:tc>
          <w:tcPr>
            <w:tcW w:w="812" w:type="dxa"/>
          </w:tcPr>
          <w:p w14:paraId="37C24E0A" w14:textId="77777777" w:rsidR="00BF2CE1" w:rsidRPr="005C192A" w:rsidRDefault="00BF2CE1" w:rsidP="004433DE">
            <w:pPr>
              <w:pStyle w:val="TableParagraph"/>
              <w:rPr>
                <w:rFonts w:ascii="Times New Roman" w:hAnsi="Times New Roman" w:cs="Times New Roman"/>
              </w:rPr>
            </w:pPr>
          </w:p>
        </w:tc>
        <w:tc>
          <w:tcPr>
            <w:tcW w:w="815" w:type="dxa"/>
          </w:tcPr>
          <w:p w14:paraId="3438AECC" w14:textId="77777777" w:rsidR="00BF2CE1" w:rsidRPr="005C192A" w:rsidRDefault="00BF2CE1" w:rsidP="004433DE">
            <w:pPr>
              <w:pStyle w:val="TableParagraph"/>
              <w:rPr>
                <w:rFonts w:ascii="Times New Roman" w:hAnsi="Times New Roman" w:cs="Times New Roman"/>
              </w:rPr>
            </w:pPr>
          </w:p>
        </w:tc>
        <w:tc>
          <w:tcPr>
            <w:tcW w:w="815" w:type="dxa"/>
          </w:tcPr>
          <w:p w14:paraId="7D96A7CA" w14:textId="77777777" w:rsidR="00BF2CE1" w:rsidRPr="005C192A" w:rsidRDefault="00BF2CE1" w:rsidP="004433DE">
            <w:pPr>
              <w:pStyle w:val="TableParagraph"/>
              <w:rPr>
                <w:rFonts w:ascii="Times New Roman" w:hAnsi="Times New Roman" w:cs="Times New Roman"/>
              </w:rPr>
            </w:pPr>
          </w:p>
        </w:tc>
        <w:tc>
          <w:tcPr>
            <w:tcW w:w="815" w:type="dxa"/>
          </w:tcPr>
          <w:p w14:paraId="17AFEEDD" w14:textId="77777777" w:rsidR="00BF2CE1" w:rsidRPr="005C192A" w:rsidRDefault="00BF2CE1" w:rsidP="004433DE">
            <w:pPr>
              <w:pStyle w:val="TableParagraph"/>
              <w:rPr>
                <w:rFonts w:ascii="Times New Roman" w:hAnsi="Times New Roman" w:cs="Times New Roman"/>
              </w:rPr>
            </w:pPr>
          </w:p>
        </w:tc>
        <w:tc>
          <w:tcPr>
            <w:tcW w:w="813" w:type="dxa"/>
          </w:tcPr>
          <w:p w14:paraId="536B5F23" w14:textId="77777777" w:rsidR="00BF2CE1" w:rsidRPr="005C192A" w:rsidRDefault="00BF2CE1" w:rsidP="004433DE">
            <w:pPr>
              <w:pStyle w:val="TableParagraph"/>
              <w:rPr>
                <w:rFonts w:ascii="Times New Roman" w:hAnsi="Times New Roman" w:cs="Times New Roman"/>
              </w:rPr>
            </w:pPr>
          </w:p>
        </w:tc>
        <w:tc>
          <w:tcPr>
            <w:tcW w:w="815" w:type="dxa"/>
          </w:tcPr>
          <w:p w14:paraId="592DAD29" w14:textId="77777777" w:rsidR="00BF2CE1" w:rsidRPr="005C192A" w:rsidRDefault="00BF2CE1" w:rsidP="004433DE">
            <w:pPr>
              <w:pStyle w:val="TableParagraph"/>
              <w:rPr>
                <w:rFonts w:ascii="Times New Roman" w:hAnsi="Times New Roman" w:cs="Times New Roman"/>
              </w:rPr>
            </w:pPr>
          </w:p>
        </w:tc>
        <w:tc>
          <w:tcPr>
            <w:tcW w:w="815" w:type="dxa"/>
          </w:tcPr>
          <w:p w14:paraId="4858E9DE" w14:textId="77777777" w:rsidR="00BF2CE1" w:rsidRPr="005C192A" w:rsidRDefault="00BF2CE1" w:rsidP="004433DE">
            <w:pPr>
              <w:pStyle w:val="TableParagraph"/>
              <w:rPr>
                <w:rFonts w:ascii="Times New Roman" w:hAnsi="Times New Roman" w:cs="Times New Roman"/>
              </w:rPr>
            </w:pPr>
          </w:p>
        </w:tc>
      </w:tr>
      <w:tr w:rsidR="00BF2CE1" w:rsidRPr="005C192A" w14:paraId="17BA2EDC" w14:textId="77777777" w:rsidTr="004433DE">
        <w:trPr>
          <w:trHeight w:val="228"/>
        </w:trPr>
        <w:tc>
          <w:tcPr>
            <w:tcW w:w="1793" w:type="dxa"/>
          </w:tcPr>
          <w:p w14:paraId="1AAFD507"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Виши саветник</w:t>
            </w:r>
          </w:p>
        </w:tc>
        <w:tc>
          <w:tcPr>
            <w:tcW w:w="961" w:type="dxa"/>
          </w:tcPr>
          <w:p w14:paraId="668C2357"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VI</w:t>
            </w:r>
          </w:p>
        </w:tc>
        <w:tc>
          <w:tcPr>
            <w:tcW w:w="908" w:type="dxa"/>
          </w:tcPr>
          <w:p w14:paraId="2934AA7B"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3,96</w:t>
            </w:r>
          </w:p>
        </w:tc>
        <w:tc>
          <w:tcPr>
            <w:tcW w:w="812" w:type="dxa"/>
          </w:tcPr>
          <w:p w14:paraId="647CFD69"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4,15</w:t>
            </w:r>
          </w:p>
        </w:tc>
        <w:tc>
          <w:tcPr>
            <w:tcW w:w="815" w:type="dxa"/>
          </w:tcPr>
          <w:p w14:paraId="2A127EFC"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4,36</w:t>
            </w:r>
          </w:p>
        </w:tc>
        <w:tc>
          <w:tcPr>
            <w:tcW w:w="815" w:type="dxa"/>
          </w:tcPr>
          <w:p w14:paraId="229E5B39"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4,58</w:t>
            </w:r>
          </w:p>
        </w:tc>
        <w:tc>
          <w:tcPr>
            <w:tcW w:w="815" w:type="dxa"/>
          </w:tcPr>
          <w:p w14:paraId="301E4CBC"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4,81</w:t>
            </w:r>
          </w:p>
        </w:tc>
        <w:tc>
          <w:tcPr>
            <w:tcW w:w="813" w:type="dxa"/>
          </w:tcPr>
          <w:p w14:paraId="15729686"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5,05</w:t>
            </w:r>
          </w:p>
        </w:tc>
        <w:tc>
          <w:tcPr>
            <w:tcW w:w="815" w:type="dxa"/>
          </w:tcPr>
          <w:p w14:paraId="68055E6E"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5,30</w:t>
            </w:r>
          </w:p>
        </w:tc>
        <w:tc>
          <w:tcPr>
            <w:tcW w:w="815" w:type="dxa"/>
          </w:tcPr>
          <w:p w14:paraId="3104944E"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5,57</w:t>
            </w:r>
          </w:p>
        </w:tc>
      </w:tr>
      <w:tr w:rsidR="00BF2CE1" w:rsidRPr="005C192A" w14:paraId="23B94B41" w14:textId="77777777" w:rsidTr="004433DE">
        <w:trPr>
          <w:trHeight w:val="321"/>
        </w:trPr>
        <w:tc>
          <w:tcPr>
            <w:tcW w:w="1793" w:type="dxa"/>
          </w:tcPr>
          <w:p w14:paraId="5CA45C14" w14:textId="77777777" w:rsidR="00BF2CE1" w:rsidRPr="005C192A" w:rsidRDefault="00BF2CE1" w:rsidP="004433DE">
            <w:pPr>
              <w:pStyle w:val="TableParagraph"/>
              <w:ind w:hanging="132"/>
              <w:rPr>
                <w:rFonts w:ascii="Times New Roman" w:hAnsi="Times New Roman" w:cs="Times New Roman"/>
                <w:sz w:val="20"/>
              </w:rPr>
            </w:pPr>
            <w:r w:rsidRPr="005C192A">
              <w:rPr>
                <w:rFonts w:ascii="Times New Roman" w:hAnsi="Times New Roman" w:cs="Times New Roman"/>
                <w:w w:val="95"/>
                <w:sz w:val="20"/>
              </w:rPr>
              <w:t xml:space="preserve">Самостални </w:t>
            </w:r>
            <w:r w:rsidRPr="005C192A">
              <w:rPr>
                <w:rFonts w:ascii="Times New Roman" w:hAnsi="Times New Roman" w:cs="Times New Roman"/>
                <w:sz w:val="20"/>
              </w:rPr>
              <w:t>саветник</w:t>
            </w:r>
          </w:p>
        </w:tc>
        <w:tc>
          <w:tcPr>
            <w:tcW w:w="961" w:type="dxa"/>
          </w:tcPr>
          <w:p w14:paraId="286D40E9"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VII</w:t>
            </w:r>
          </w:p>
        </w:tc>
        <w:tc>
          <w:tcPr>
            <w:tcW w:w="908" w:type="dxa"/>
          </w:tcPr>
          <w:p w14:paraId="025FF5BA"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3,16</w:t>
            </w:r>
          </w:p>
        </w:tc>
        <w:tc>
          <w:tcPr>
            <w:tcW w:w="812" w:type="dxa"/>
          </w:tcPr>
          <w:p w14:paraId="36629432"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3,32</w:t>
            </w:r>
          </w:p>
        </w:tc>
        <w:tc>
          <w:tcPr>
            <w:tcW w:w="815" w:type="dxa"/>
          </w:tcPr>
          <w:p w14:paraId="7EDC21C5"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3,49</w:t>
            </w:r>
          </w:p>
        </w:tc>
        <w:tc>
          <w:tcPr>
            <w:tcW w:w="815" w:type="dxa"/>
          </w:tcPr>
          <w:p w14:paraId="5E089114"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3,66</w:t>
            </w:r>
          </w:p>
        </w:tc>
        <w:tc>
          <w:tcPr>
            <w:tcW w:w="815" w:type="dxa"/>
          </w:tcPr>
          <w:p w14:paraId="09B298B1"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3,85</w:t>
            </w:r>
          </w:p>
        </w:tc>
        <w:tc>
          <w:tcPr>
            <w:tcW w:w="813" w:type="dxa"/>
          </w:tcPr>
          <w:p w14:paraId="23986B69"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4,04</w:t>
            </w:r>
          </w:p>
        </w:tc>
        <w:tc>
          <w:tcPr>
            <w:tcW w:w="815" w:type="dxa"/>
          </w:tcPr>
          <w:p w14:paraId="295D5BF6"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4,24</w:t>
            </w:r>
          </w:p>
        </w:tc>
        <w:tc>
          <w:tcPr>
            <w:tcW w:w="815" w:type="dxa"/>
          </w:tcPr>
          <w:p w14:paraId="7D9DA469"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4,45</w:t>
            </w:r>
          </w:p>
        </w:tc>
      </w:tr>
      <w:tr w:rsidR="00BF2CE1" w:rsidRPr="005C192A" w14:paraId="1701F4BE" w14:textId="77777777" w:rsidTr="004433DE">
        <w:trPr>
          <w:trHeight w:val="230"/>
        </w:trPr>
        <w:tc>
          <w:tcPr>
            <w:tcW w:w="1793" w:type="dxa"/>
          </w:tcPr>
          <w:p w14:paraId="1688C0E0"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Саветник</w:t>
            </w:r>
          </w:p>
        </w:tc>
        <w:tc>
          <w:tcPr>
            <w:tcW w:w="961" w:type="dxa"/>
          </w:tcPr>
          <w:p w14:paraId="175C1710"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VIII</w:t>
            </w:r>
          </w:p>
        </w:tc>
        <w:tc>
          <w:tcPr>
            <w:tcW w:w="908" w:type="dxa"/>
          </w:tcPr>
          <w:p w14:paraId="42ED7171"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2,53</w:t>
            </w:r>
          </w:p>
        </w:tc>
        <w:tc>
          <w:tcPr>
            <w:tcW w:w="812" w:type="dxa"/>
          </w:tcPr>
          <w:p w14:paraId="2A25D178"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2,66</w:t>
            </w:r>
          </w:p>
        </w:tc>
        <w:tc>
          <w:tcPr>
            <w:tcW w:w="815" w:type="dxa"/>
          </w:tcPr>
          <w:p w14:paraId="07E1C522"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2,79</w:t>
            </w:r>
          </w:p>
        </w:tc>
        <w:tc>
          <w:tcPr>
            <w:tcW w:w="815" w:type="dxa"/>
          </w:tcPr>
          <w:p w14:paraId="7B546956"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2,93</w:t>
            </w:r>
          </w:p>
        </w:tc>
        <w:tc>
          <w:tcPr>
            <w:tcW w:w="815" w:type="dxa"/>
          </w:tcPr>
          <w:p w14:paraId="705A0D16"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3,08</w:t>
            </w:r>
          </w:p>
        </w:tc>
        <w:tc>
          <w:tcPr>
            <w:tcW w:w="813" w:type="dxa"/>
          </w:tcPr>
          <w:p w14:paraId="49B50724"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3,23</w:t>
            </w:r>
          </w:p>
        </w:tc>
        <w:tc>
          <w:tcPr>
            <w:tcW w:w="815" w:type="dxa"/>
          </w:tcPr>
          <w:p w14:paraId="40DFDD8C"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3,39</w:t>
            </w:r>
          </w:p>
        </w:tc>
        <w:tc>
          <w:tcPr>
            <w:tcW w:w="815" w:type="dxa"/>
          </w:tcPr>
          <w:p w14:paraId="67432C28"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3,56</w:t>
            </w:r>
          </w:p>
        </w:tc>
      </w:tr>
      <w:tr w:rsidR="00BF2CE1" w:rsidRPr="005C192A" w14:paraId="22FB60F5" w14:textId="77777777" w:rsidTr="004433DE">
        <w:trPr>
          <w:trHeight w:val="230"/>
        </w:trPr>
        <w:tc>
          <w:tcPr>
            <w:tcW w:w="1793" w:type="dxa"/>
          </w:tcPr>
          <w:p w14:paraId="4116DA51"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Млађи саветник</w:t>
            </w:r>
          </w:p>
        </w:tc>
        <w:tc>
          <w:tcPr>
            <w:tcW w:w="961" w:type="dxa"/>
          </w:tcPr>
          <w:p w14:paraId="24C21F3B"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IX</w:t>
            </w:r>
          </w:p>
        </w:tc>
        <w:tc>
          <w:tcPr>
            <w:tcW w:w="908" w:type="dxa"/>
          </w:tcPr>
          <w:p w14:paraId="4634F10D"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2,03</w:t>
            </w:r>
          </w:p>
        </w:tc>
        <w:tc>
          <w:tcPr>
            <w:tcW w:w="812" w:type="dxa"/>
          </w:tcPr>
          <w:p w14:paraId="781058A9"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2,13</w:t>
            </w:r>
          </w:p>
        </w:tc>
        <w:tc>
          <w:tcPr>
            <w:tcW w:w="815" w:type="dxa"/>
          </w:tcPr>
          <w:p w14:paraId="26263C8A"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2,23</w:t>
            </w:r>
          </w:p>
        </w:tc>
        <w:tc>
          <w:tcPr>
            <w:tcW w:w="815" w:type="dxa"/>
          </w:tcPr>
          <w:p w14:paraId="23ED3866"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2,34</w:t>
            </w:r>
          </w:p>
        </w:tc>
        <w:tc>
          <w:tcPr>
            <w:tcW w:w="815" w:type="dxa"/>
          </w:tcPr>
          <w:p w14:paraId="5E9978B8"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2,46</w:t>
            </w:r>
          </w:p>
        </w:tc>
        <w:tc>
          <w:tcPr>
            <w:tcW w:w="813" w:type="dxa"/>
          </w:tcPr>
          <w:p w14:paraId="40B9189D"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2,58</w:t>
            </w:r>
          </w:p>
        </w:tc>
        <w:tc>
          <w:tcPr>
            <w:tcW w:w="815" w:type="dxa"/>
          </w:tcPr>
          <w:p w14:paraId="17F21CD9"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2,71</w:t>
            </w:r>
          </w:p>
        </w:tc>
        <w:tc>
          <w:tcPr>
            <w:tcW w:w="815" w:type="dxa"/>
          </w:tcPr>
          <w:p w14:paraId="3E497431"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2,85</w:t>
            </w:r>
          </w:p>
        </w:tc>
      </w:tr>
      <w:tr w:rsidR="00BF2CE1" w:rsidRPr="005C192A" w14:paraId="2D72150C" w14:textId="77777777" w:rsidTr="004433DE">
        <w:trPr>
          <w:trHeight w:val="230"/>
        </w:trPr>
        <w:tc>
          <w:tcPr>
            <w:tcW w:w="1793" w:type="dxa"/>
          </w:tcPr>
          <w:p w14:paraId="20C352B9"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Сарадник</w:t>
            </w:r>
          </w:p>
        </w:tc>
        <w:tc>
          <w:tcPr>
            <w:tcW w:w="961" w:type="dxa"/>
          </w:tcPr>
          <w:p w14:paraId="00495422"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w w:val="99"/>
                <w:sz w:val="20"/>
              </w:rPr>
              <w:t>X</w:t>
            </w:r>
          </w:p>
        </w:tc>
        <w:tc>
          <w:tcPr>
            <w:tcW w:w="908" w:type="dxa"/>
          </w:tcPr>
          <w:p w14:paraId="182D566C"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1,90</w:t>
            </w:r>
          </w:p>
        </w:tc>
        <w:tc>
          <w:tcPr>
            <w:tcW w:w="812" w:type="dxa"/>
          </w:tcPr>
          <w:p w14:paraId="1E593E50"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1,99</w:t>
            </w:r>
          </w:p>
        </w:tc>
        <w:tc>
          <w:tcPr>
            <w:tcW w:w="815" w:type="dxa"/>
          </w:tcPr>
          <w:p w14:paraId="60B83312"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2,09</w:t>
            </w:r>
          </w:p>
        </w:tc>
        <w:tc>
          <w:tcPr>
            <w:tcW w:w="815" w:type="dxa"/>
          </w:tcPr>
          <w:p w14:paraId="158C2BCF"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2,19</w:t>
            </w:r>
          </w:p>
        </w:tc>
        <w:tc>
          <w:tcPr>
            <w:tcW w:w="815" w:type="dxa"/>
          </w:tcPr>
          <w:p w14:paraId="3D7957C0"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2,30</w:t>
            </w:r>
          </w:p>
        </w:tc>
        <w:tc>
          <w:tcPr>
            <w:tcW w:w="813" w:type="dxa"/>
          </w:tcPr>
          <w:p w14:paraId="73283963"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2,42</w:t>
            </w:r>
          </w:p>
        </w:tc>
        <w:tc>
          <w:tcPr>
            <w:tcW w:w="815" w:type="dxa"/>
          </w:tcPr>
          <w:p w14:paraId="692E8698"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2,54</w:t>
            </w:r>
          </w:p>
        </w:tc>
        <w:tc>
          <w:tcPr>
            <w:tcW w:w="815" w:type="dxa"/>
          </w:tcPr>
          <w:p w14:paraId="38EE6A55"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2,67</w:t>
            </w:r>
          </w:p>
        </w:tc>
      </w:tr>
      <w:tr w:rsidR="00BF2CE1" w:rsidRPr="005C192A" w14:paraId="20CC9D45" w14:textId="77777777" w:rsidTr="004433DE">
        <w:trPr>
          <w:trHeight w:val="230"/>
        </w:trPr>
        <w:tc>
          <w:tcPr>
            <w:tcW w:w="1793" w:type="dxa"/>
          </w:tcPr>
          <w:p w14:paraId="0C9E42DB"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Млађи сарадник</w:t>
            </w:r>
          </w:p>
        </w:tc>
        <w:tc>
          <w:tcPr>
            <w:tcW w:w="961" w:type="dxa"/>
          </w:tcPr>
          <w:p w14:paraId="2E7788B4"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XI</w:t>
            </w:r>
          </w:p>
        </w:tc>
        <w:tc>
          <w:tcPr>
            <w:tcW w:w="908" w:type="dxa"/>
          </w:tcPr>
          <w:p w14:paraId="3AC41D42"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1,65</w:t>
            </w:r>
          </w:p>
        </w:tc>
        <w:tc>
          <w:tcPr>
            <w:tcW w:w="812" w:type="dxa"/>
          </w:tcPr>
          <w:p w14:paraId="10A34BD7"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1.73</w:t>
            </w:r>
          </w:p>
        </w:tc>
        <w:tc>
          <w:tcPr>
            <w:tcW w:w="815" w:type="dxa"/>
          </w:tcPr>
          <w:p w14:paraId="63A128EE"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1.82</w:t>
            </w:r>
          </w:p>
        </w:tc>
        <w:tc>
          <w:tcPr>
            <w:tcW w:w="815" w:type="dxa"/>
          </w:tcPr>
          <w:p w14:paraId="38AC2AA6"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1.91</w:t>
            </w:r>
          </w:p>
        </w:tc>
        <w:tc>
          <w:tcPr>
            <w:tcW w:w="815" w:type="dxa"/>
          </w:tcPr>
          <w:p w14:paraId="3FECE345"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2.00</w:t>
            </w:r>
          </w:p>
        </w:tc>
        <w:tc>
          <w:tcPr>
            <w:tcW w:w="813" w:type="dxa"/>
          </w:tcPr>
          <w:p w14:paraId="7DD7940C"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2.10</w:t>
            </w:r>
          </w:p>
        </w:tc>
        <w:tc>
          <w:tcPr>
            <w:tcW w:w="815" w:type="dxa"/>
          </w:tcPr>
          <w:p w14:paraId="52578339"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2.21</w:t>
            </w:r>
          </w:p>
        </w:tc>
        <w:tc>
          <w:tcPr>
            <w:tcW w:w="815" w:type="dxa"/>
          </w:tcPr>
          <w:p w14:paraId="02520D15"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2.32</w:t>
            </w:r>
          </w:p>
        </w:tc>
      </w:tr>
      <w:tr w:rsidR="00BF2CE1" w:rsidRPr="005C192A" w14:paraId="0428CCC9" w14:textId="77777777" w:rsidTr="004433DE">
        <w:trPr>
          <w:trHeight w:val="230"/>
        </w:trPr>
        <w:tc>
          <w:tcPr>
            <w:tcW w:w="1793" w:type="dxa"/>
          </w:tcPr>
          <w:p w14:paraId="64BA3436"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Референт</w:t>
            </w:r>
          </w:p>
        </w:tc>
        <w:tc>
          <w:tcPr>
            <w:tcW w:w="961" w:type="dxa"/>
          </w:tcPr>
          <w:p w14:paraId="5671EBC9"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XII</w:t>
            </w:r>
          </w:p>
        </w:tc>
        <w:tc>
          <w:tcPr>
            <w:tcW w:w="908" w:type="dxa"/>
          </w:tcPr>
          <w:p w14:paraId="6B6F54A2"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1,55</w:t>
            </w:r>
          </w:p>
        </w:tc>
        <w:tc>
          <w:tcPr>
            <w:tcW w:w="812" w:type="dxa"/>
          </w:tcPr>
          <w:p w14:paraId="290ECA28"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1,63</w:t>
            </w:r>
          </w:p>
        </w:tc>
        <w:tc>
          <w:tcPr>
            <w:tcW w:w="815" w:type="dxa"/>
          </w:tcPr>
          <w:p w14:paraId="376E2B63"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1,71</w:t>
            </w:r>
          </w:p>
        </w:tc>
        <w:tc>
          <w:tcPr>
            <w:tcW w:w="815" w:type="dxa"/>
          </w:tcPr>
          <w:p w14:paraId="18833A0D"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1,79</w:t>
            </w:r>
          </w:p>
        </w:tc>
        <w:tc>
          <w:tcPr>
            <w:tcW w:w="815" w:type="dxa"/>
          </w:tcPr>
          <w:p w14:paraId="7D56CA54"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1,88</w:t>
            </w:r>
          </w:p>
        </w:tc>
        <w:tc>
          <w:tcPr>
            <w:tcW w:w="813" w:type="dxa"/>
          </w:tcPr>
          <w:p w14:paraId="059CEEE8"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1,98</w:t>
            </w:r>
          </w:p>
        </w:tc>
        <w:tc>
          <w:tcPr>
            <w:tcW w:w="815" w:type="dxa"/>
          </w:tcPr>
          <w:p w14:paraId="7085ED74"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2,07</w:t>
            </w:r>
          </w:p>
        </w:tc>
        <w:tc>
          <w:tcPr>
            <w:tcW w:w="815" w:type="dxa"/>
          </w:tcPr>
          <w:p w14:paraId="5CF37DAA"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2,18</w:t>
            </w:r>
          </w:p>
        </w:tc>
      </w:tr>
      <w:tr w:rsidR="00BF2CE1" w:rsidRPr="005C192A" w14:paraId="06E87CFF" w14:textId="77777777" w:rsidTr="004433DE">
        <w:trPr>
          <w:trHeight w:val="230"/>
        </w:trPr>
        <w:tc>
          <w:tcPr>
            <w:tcW w:w="1793" w:type="dxa"/>
          </w:tcPr>
          <w:p w14:paraId="2C44EF52"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Млађи референт</w:t>
            </w:r>
          </w:p>
        </w:tc>
        <w:tc>
          <w:tcPr>
            <w:tcW w:w="961" w:type="dxa"/>
          </w:tcPr>
          <w:p w14:paraId="6B9DEE62"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XIII</w:t>
            </w:r>
          </w:p>
        </w:tc>
        <w:tc>
          <w:tcPr>
            <w:tcW w:w="908" w:type="dxa"/>
          </w:tcPr>
          <w:p w14:paraId="24CF1E63"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1,40</w:t>
            </w:r>
          </w:p>
        </w:tc>
        <w:tc>
          <w:tcPr>
            <w:tcW w:w="812" w:type="dxa"/>
          </w:tcPr>
          <w:p w14:paraId="38CD8E50"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1,47</w:t>
            </w:r>
          </w:p>
        </w:tc>
        <w:tc>
          <w:tcPr>
            <w:tcW w:w="815" w:type="dxa"/>
          </w:tcPr>
          <w:p w14:paraId="40D95E71"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1,54</w:t>
            </w:r>
          </w:p>
        </w:tc>
        <w:tc>
          <w:tcPr>
            <w:tcW w:w="815" w:type="dxa"/>
          </w:tcPr>
          <w:p w14:paraId="6E08E48C"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1,62</w:t>
            </w:r>
          </w:p>
        </w:tc>
        <w:tc>
          <w:tcPr>
            <w:tcW w:w="815" w:type="dxa"/>
          </w:tcPr>
          <w:p w14:paraId="6634C458"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1,70</w:t>
            </w:r>
          </w:p>
        </w:tc>
        <w:tc>
          <w:tcPr>
            <w:tcW w:w="813" w:type="dxa"/>
          </w:tcPr>
          <w:p w14:paraId="115D5CFB"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1,79</w:t>
            </w:r>
          </w:p>
        </w:tc>
        <w:tc>
          <w:tcPr>
            <w:tcW w:w="815" w:type="dxa"/>
          </w:tcPr>
          <w:p w14:paraId="45C4CA12"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1,88</w:t>
            </w:r>
          </w:p>
        </w:tc>
        <w:tc>
          <w:tcPr>
            <w:tcW w:w="815" w:type="dxa"/>
          </w:tcPr>
          <w:p w14:paraId="2988F9EB" w14:textId="77777777" w:rsidR="00BF2CE1" w:rsidRPr="005C192A" w:rsidRDefault="00BF2CE1" w:rsidP="004433DE">
            <w:pPr>
              <w:pStyle w:val="TableParagraph"/>
              <w:jc w:val="center"/>
              <w:rPr>
                <w:rFonts w:ascii="Times New Roman" w:hAnsi="Times New Roman" w:cs="Times New Roman"/>
                <w:sz w:val="20"/>
              </w:rPr>
            </w:pPr>
            <w:r w:rsidRPr="005C192A">
              <w:rPr>
                <w:rFonts w:ascii="Times New Roman" w:hAnsi="Times New Roman" w:cs="Times New Roman"/>
                <w:sz w:val="20"/>
              </w:rPr>
              <w:t>1,97</w:t>
            </w:r>
          </w:p>
        </w:tc>
      </w:tr>
    </w:tbl>
    <w:p w14:paraId="20100733" w14:textId="77777777" w:rsidR="00BF2CE1" w:rsidRPr="005C192A" w:rsidRDefault="00BF2CE1" w:rsidP="00BF2CE1">
      <w:pPr>
        <w:rPr>
          <w:sz w:val="20"/>
        </w:rPr>
      </w:pPr>
    </w:p>
    <w:p w14:paraId="21F0EAB9" w14:textId="77777777" w:rsidR="00BF2CE1" w:rsidRPr="00AC0992" w:rsidRDefault="00BF2CE1" w:rsidP="00BF2CE1">
      <w:pPr>
        <w:pStyle w:val="Teloteksta"/>
      </w:pPr>
      <w:r w:rsidRPr="00AC0992">
        <w:t>Коефицијент за намештеник</w:t>
      </w:r>
      <w:r w:rsidRPr="00AC0992">
        <w:rPr>
          <w:lang w:val="sr-Cyrl-RS"/>
        </w:rPr>
        <w:t xml:space="preserve">а запосленог у Националној академији за јавну управу је </w:t>
      </w:r>
      <w:r w:rsidRPr="00CB1947">
        <w:rPr>
          <w:color w:val="FF0000"/>
          <w:lang w:val="sr-Latn-RS"/>
        </w:rPr>
        <w:t>1,9</w:t>
      </w:r>
      <w:r w:rsidRPr="00CB1947">
        <w:rPr>
          <w:color w:val="FF0000"/>
          <w:lang w:val="sr-Cyrl-RS"/>
        </w:rPr>
        <w:t xml:space="preserve">5 </w:t>
      </w:r>
      <w:r w:rsidRPr="00AC0992">
        <w:rPr>
          <w:lang w:val="sr-Cyrl-RS"/>
        </w:rPr>
        <w:t>и исти се увећава за 10%.</w:t>
      </w:r>
      <w:r w:rsidRPr="00AC0992">
        <w:t xml:space="preserve"> </w:t>
      </w:r>
    </w:p>
    <w:p w14:paraId="326981B7" w14:textId="77777777" w:rsidR="00BF2CE1" w:rsidRPr="00441A99" w:rsidRDefault="00BF2CE1" w:rsidP="00BF2CE1">
      <w:pPr>
        <w:pStyle w:val="Teloteksta"/>
        <w:rPr>
          <w:color w:val="000000" w:themeColor="text1"/>
        </w:rPr>
      </w:pPr>
      <w:r w:rsidRPr="00441A99">
        <w:rPr>
          <w:color w:val="000000" w:themeColor="text1"/>
        </w:rPr>
        <w:t xml:space="preserve">Преглед најнижих и највиших плата државних службеника без урачунатог минулог рада за </w:t>
      </w:r>
      <w:r w:rsidRPr="00441A99">
        <w:rPr>
          <w:color w:val="000000" w:themeColor="text1"/>
          <w:lang w:val="sr-Cyrl-RS"/>
        </w:rPr>
        <w:t>јануар</w:t>
      </w:r>
      <w:r w:rsidRPr="00441A99">
        <w:rPr>
          <w:color w:val="000000" w:themeColor="text1"/>
        </w:rPr>
        <w:t xml:space="preserve"> 202</w:t>
      </w:r>
      <w:r w:rsidRPr="00441A99">
        <w:rPr>
          <w:color w:val="000000" w:themeColor="text1"/>
          <w:lang w:val="sr-Cyrl-RS"/>
        </w:rPr>
        <w:t>2</w:t>
      </w:r>
      <w:r w:rsidRPr="00441A99">
        <w:rPr>
          <w:color w:val="000000" w:themeColor="text1"/>
        </w:rPr>
        <w:t>. године:</w:t>
      </w:r>
    </w:p>
    <w:p w14:paraId="14A22066" w14:textId="77777777" w:rsidR="00BF2CE1" w:rsidRPr="00441A99" w:rsidRDefault="00BF2CE1" w:rsidP="00BF2CE1">
      <w:pPr>
        <w:pStyle w:val="Teloteksta"/>
        <w:ind w:left="5256"/>
        <w:jc w:val="center"/>
        <w:rPr>
          <w:color w:val="000000" w:themeColor="text1"/>
          <w:sz w:val="10"/>
        </w:rPr>
      </w:pPr>
    </w:p>
    <w:tbl>
      <w:tblPr>
        <w:tblW w:w="1049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9"/>
        <w:gridCol w:w="3111"/>
        <w:gridCol w:w="3750"/>
      </w:tblGrid>
      <w:tr w:rsidR="00441A99" w:rsidRPr="00441A99" w14:paraId="75A85340" w14:textId="77777777" w:rsidTr="004433DE">
        <w:trPr>
          <w:trHeight w:val="351"/>
        </w:trPr>
        <w:tc>
          <w:tcPr>
            <w:tcW w:w="3629" w:type="dxa"/>
          </w:tcPr>
          <w:p w14:paraId="2AC1B782" w14:textId="77777777" w:rsidR="00BF2CE1" w:rsidRPr="00441A99" w:rsidRDefault="00BF2CE1" w:rsidP="004433DE">
            <w:pPr>
              <w:pStyle w:val="TableParagraph"/>
              <w:jc w:val="center"/>
              <w:rPr>
                <w:rFonts w:ascii="Times New Roman" w:hAnsi="Times New Roman" w:cs="Times New Roman"/>
                <w:b/>
                <w:color w:val="000000" w:themeColor="text1"/>
              </w:rPr>
            </w:pPr>
            <w:r w:rsidRPr="00441A99">
              <w:rPr>
                <w:rFonts w:ascii="Times New Roman" w:hAnsi="Times New Roman" w:cs="Times New Roman"/>
                <w:b/>
                <w:color w:val="000000" w:themeColor="text1"/>
              </w:rPr>
              <w:t>Положај/звање</w:t>
            </w:r>
          </w:p>
        </w:tc>
        <w:tc>
          <w:tcPr>
            <w:tcW w:w="3111" w:type="dxa"/>
          </w:tcPr>
          <w:p w14:paraId="64A9B085" w14:textId="77777777" w:rsidR="00BF2CE1" w:rsidRPr="00441A99" w:rsidRDefault="00BF2CE1" w:rsidP="004433DE">
            <w:pPr>
              <w:pStyle w:val="TableParagraph"/>
              <w:ind w:firstLine="110"/>
              <w:jc w:val="center"/>
              <w:rPr>
                <w:rFonts w:ascii="Times New Roman" w:hAnsi="Times New Roman" w:cs="Times New Roman"/>
                <w:b/>
                <w:color w:val="000000" w:themeColor="text1"/>
              </w:rPr>
            </w:pPr>
            <w:r w:rsidRPr="00441A99">
              <w:rPr>
                <w:rFonts w:ascii="Times New Roman" w:hAnsi="Times New Roman" w:cs="Times New Roman"/>
                <w:b/>
                <w:color w:val="000000" w:themeColor="text1"/>
              </w:rPr>
              <w:t>Најнижа плата</w:t>
            </w:r>
          </w:p>
        </w:tc>
        <w:tc>
          <w:tcPr>
            <w:tcW w:w="3750" w:type="dxa"/>
          </w:tcPr>
          <w:p w14:paraId="5CE5C44B" w14:textId="77777777" w:rsidR="00BF2CE1" w:rsidRPr="00441A99" w:rsidRDefault="00BF2CE1" w:rsidP="004433DE">
            <w:pPr>
              <w:pStyle w:val="TableParagraph"/>
              <w:ind w:firstLine="280"/>
              <w:jc w:val="center"/>
              <w:rPr>
                <w:rFonts w:ascii="Times New Roman" w:hAnsi="Times New Roman" w:cs="Times New Roman"/>
                <w:b/>
                <w:color w:val="000000" w:themeColor="text1"/>
              </w:rPr>
            </w:pPr>
            <w:r w:rsidRPr="00441A99">
              <w:rPr>
                <w:rFonts w:ascii="Times New Roman" w:hAnsi="Times New Roman" w:cs="Times New Roman"/>
                <w:b/>
                <w:color w:val="000000" w:themeColor="text1"/>
              </w:rPr>
              <w:t>Највиша плата</w:t>
            </w:r>
          </w:p>
        </w:tc>
      </w:tr>
      <w:tr w:rsidR="00441A99" w:rsidRPr="00441A99" w14:paraId="237192C6" w14:textId="77777777" w:rsidTr="004433DE">
        <w:trPr>
          <w:trHeight w:val="273"/>
        </w:trPr>
        <w:tc>
          <w:tcPr>
            <w:tcW w:w="3629" w:type="dxa"/>
          </w:tcPr>
          <w:p w14:paraId="558EAE91" w14:textId="77777777" w:rsidR="00BF2CE1" w:rsidRPr="00441A99" w:rsidRDefault="00BF2CE1" w:rsidP="004433DE">
            <w:pPr>
              <w:pStyle w:val="TableParagraph"/>
              <w:jc w:val="center"/>
              <w:rPr>
                <w:rFonts w:ascii="Times New Roman" w:hAnsi="Times New Roman" w:cs="Times New Roman"/>
                <w:color w:val="000000" w:themeColor="text1"/>
              </w:rPr>
            </w:pPr>
            <w:r w:rsidRPr="00441A99">
              <w:rPr>
                <w:rFonts w:ascii="Times New Roman" w:hAnsi="Times New Roman" w:cs="Times New Roman"/>
                <w:color w:val="000000" w:themeColor="text1"/>
              </w:rPr>
              <w:t>Директор</w:t>
            </w:r>
          </w:p>
        </w:tc>
        <w:tc>
          <w:tcPr>
            <w:tcW w:w="3111" w:type="dxa"/>
          </w:tcPr>
          <w:p w14:paraId="5DCBD54E" w14:textId="77777777" w:rsidR="00BF2CE1" w:rsidRPr="00441A99" w:rsidRDefault="00BF2CE1" w:rsidP="004433DE">
            <w:pPr>
              <w:jc w:val="center"/>
              <w:rPr>
                <w:color w:val="000000" w:themeColor="text1"/>
              </w:rPr>
            </w:pPr>
            <w:r w:rsidRPr="00441A99">
              <w:rPr>
                <w:color w:val="000000" w:themeColor="text1"/>
              </w:rPr>
              <w:t>209,817.18</w:t>
            </w:r>
          </w:p>
        </w:tc>
        <w:tc>
          <w:tcPr>
            <w:tcW w:w="3750" w:type="dxa"/>
          </w:tcPr>
          <w:p w14:paraId="6FC2E900" w14:textId="77777777" w:rsidR="00BF2CE1" w:rsidRPr="00441A99" w:rsidRDefault="00BF2CE1" w:rsidP="004433DE">
            <w:pPr>
              <w:pStyle w:val="TableParagraph"/>
              <w:jc w:val="center"/>
              <w:rPr>
                <w:rFonts w:ascii="Times New Roman" w:hAnsi="Times New Roman" w:cs="Times New Roman"/>
                <w:color w:val="000000" w:themeColor="text1"/>
              </w:rPr>
            </w:pPr>
            <w:r w:rsidRPr="00441A99">
              <w:rPr>
                <w:rFonts w:ascii="Times New Roman" w:hAnsi="Times New Roman" w:cs="Times New Roman"/>
                <w:color w:val="000000" w:themeColor="text1"/>
              </w:rPr>
              <w:t>209,817.18</w:t>
            </w:r>
          </w:p>
        </w:tc>
      </w:tr>
      <w:tr w:rsidR="00441A99" w:rsidRPr="00441A99" w14:paraId="0ED17596" w14:textId="77777777" w:rsidTr="004433DE">
        <w:trPr>
          <w:trHeight w:val="275"/>
        </w:trPr>
        <w:tc>
          <w:tcPr>
            <w:tcW w:w="3629" w:type="dxa"/>
          </w:tcPr>
          <w:p w14:paraId="57186D73" w14:textId="77777777" w:rsidR="00BF2CE1" w:rsidRPr="00441A99" w:rsidRDefault="00BF2CE1" w:rsidP="004433DE">
            <w:pPr>
              <w:pStyle w:val="TableParagraph"/>
              <w:jc w:val="center"/>
              <w:rPr>
                <w:rFonts w:ascii="Times New Roman" w:hAnsi="Times New Roman" w:cs="Times New Roman"/>
                <w:color w:val="000000" w:themeColor="text1"/>
              </w:rPr>
            </w:pPr>
            <w:r w:rsidRPr="00441A99">
              <w:rPr>
                <w:rFonts w:ascii="Times New Roman" w:hAnsi="Times New Roman" w:cs="Times New Roman"/>
                <w:color w:val="000000" w:themeColor="text1"/>
              </w:rPr>
              <w:t>Помоћник директора</w:t>
            </w:r>
          </w:p>
        </w:tc>
        <w:tc>
          <w:tcPr>
            <w:tcW w:w="3111" w:type="dxa"/>
          </w:tcPr>
          <w:p w14:paraId="5F2BC578" w14:textId="77777777" w:rsidR="00BF2CE1" w:rsidRPr="00441A99" w:rsidRDefault="00BF2CE1" w:rsidP="004433DE">
            <w:pPr>
              <w:jc w:val="center"/>
              <w:rPr>
                <w:color w:val="000000" w:themeColor="text1"/>
              </w:rPr>
            </w:pPr>
            <w:r w:rsidRPr="00441A99">
              <w:rPr>
                <w:color w:val="000000" w:themeColor="text1"/>
              </w:rPr>
              <w:t>147,338.29</w:t>
            </w:r>
          </w:p>
        </w:tc>
        <w:tc>
          <w:tcPr>
            <w:tcW w:w="3750" w:type="dxa"/>
          </w:tcPr>
          <w:p w14:paraId="2D436DA1" w14:textId="77777777" w:rsidR="00BF2CE1" w:rsidRPr="00441A99" w:rsidRDefault="00BF2CE1" w:rsidP="004433DE">
            <w:pPr>
              <w:pStyle w:val="TableParagraph"/>
              <w:jc w:val="center"/>
              <w:rPr>
                <w:rFonts w:ascii="Times New Roman" w:hAnsi="Times New Roman" w:cs="Times New Roman"/>
                <w:color w:val="000000" w:themeColor="text1"/>
              </w:rPr>
            </w:pPr>
            <w:r w:rsidRPr="00441A99">
              <w:rPr>
                <w:rFonts w:ascii="Times New Roman" w:hAnsi="Times New Roman" w:cs="Times New Roman"/>
                <w:color w:val="000000" w:themeColor="text1"/>
              </w:rPr>
              <w:t>147,338.29</w:t>
            </w:r>
          </w:p>
        </w:tc>
      </w:tr>
      <w:tr w:rsidR="00441A99" w:rsidRPr="00441A99" w14:paraId="38C664C9" w14:textId="77777777" w:rsidTr="004433DE">
        <w:trPr>
          <w:trHeight w:val="278"/>
        </w:trPr>
        <w:tc>
          <w:tcPr>
            <w:tcW w:w="3629" w:type="dxa"/>
          </w:tcPr>
          <w:p w14:paraId="1498A288" w14:textId="77777777" w:rsidR="00BF2CE1" w:rsidRPr="00441A99" w:rsidRDefault="00BF2CE1" w:rsidP="004433DE">
            <w:pPr>
              <w:pStyle w:val="TableParagraph"/>
              <w:jc w:val="center"/>
              <w:rPr>
                <w:rFonts w:ascii="Times New Roman" w:hAnsi="Times New Roman" w:cs="Times New Roman"/>
                <w:color w:val="000000" w:themeColor="text1"/>
              </w:rPr>
            </w:pPr>
            <w:r w:rsidRPr="00441A99">
              <w:rPr>
                <w:rFonts w:ascii="Times New Roman" w:hAnsi="Times New Roman" w:cs="Times New Roman"/>
                <w:color w:val="000000" w:themeColor="text1"/>
              </w:rPr>
              <w:t>Виши саветник</w:t>
            </w:r>
          </w:p>
        </w:tc>
        <w:tc>
          <w:tcPr>
            <w:tcW w:w="3111" w:type="dxa"/>
          </w:tcPr>
          <w:p w14:paraId="3EA0073C" w14:textId="77777777" w:rsidR="00BF2CE1" w:rsidRPr="00441A99" w:rsidRDefault="00BF2CE1" w:rsidP="004433DE">
            <w:pPr>
              <w:jc w:val="center"/>
              <w:rPr>
                <w:color w:val="000000" w:themeColor="text1"/>
              </w:rPr>
            </w:pPr>
            <w:r w:rsidRPr="00441A99">
              <w:rPr>
                <w:color w:val="000000" w:themeColor="text1"/>
              </w:rPr>
              <w:t>101,644.77</w:t>
            </w:r>
          </w:p>
        </w:tc>
        <w:tc>
          <w:tcPr>
            <w:tcW w:w="3750" w:type="dxa"/>
          </w:tcPr>
          <w:p w14:paraId="1C425BBF" w14:textId="77777777" w:rsidR="00BF2CE1" w:rsidRPr="00441A99" w:rsidRDefault="00BF2CE1" w:rsidP="004433DE">
            <w:pPr>
              <w:jc w:val="center"/>
              <w:rPr>
                <w:color w:val="000000" w:themeColor="text1"/>
              </w:rPr>
            </w:pPr>
            <w:r w:rsidRPr="00441A99">
              <w:rPr>
                <w:color w:val="000000" w:themeColor="text1"/>
              </w:rPr>
              <w:t>129,853.52</w:t>
            </w:r>
          </w:p>
        </w:tc>
      </w:tr>
      <w:tr w:rsidR="00441A99" w:rsidRPr="00441A99" w14:paraId="304AEE84" w14:textId="77777777" w:rsidTr="004433DE">
        <w:trPr>
          <w:trHeight w:val="275"/>
        </w:trPr>
        <w:tc>
          <w:tcPr>
            <w:tcW w:w="3629" w:type="dxa"/>
          </w:tcPr>
          <w:p w14:paraId="2E1547EA" w14:textId="77777777" w:rsidR="00BF2CE1" w:rsidRPr="00441A99" w:rsidRDefault="00BF2CE1" w:rsidP="004433DE">
            <w:pPr>
              <w:pStyle w:val="TableParagraph"/>
              <w:jc w:val="center"/>
              <w:rPr>
                <w:rFonts w:ascii="Times New Roman" w:hAnsi="Times New Roman" w:cs="Times New Roman"/>
                <w:color w:val="000000" w:themeColor="text1"/>
              </w:rPr>
            </w:pPr>
            <w:r w:rsidRPr="00441A99">
              <w:rPr>
                <w:rFonts w:ascii="Times New Roman" w:hAnsi="Times New Roman" w:cs="Times New Roman"/>
                <w:color w:val="000000" w:themeColor="text1"/>
              </w:rPr>
              <w:t>Самостални саветник</w:t>
            </w:r>
          </w:p>
        </w:tc>
        <w:tc>
          <w:tcPr>
            <w:tcW w:w="3111" w:type="dxa"/>
          </w:tcPr>
          <w:p w14:paraId="0174AE22" w14:textId="77777777" w:rsidR="00BF2CE1" w:rsidRPr="00441A99" w:rsidRDefault="00BF2CE1" w:rsidP="004433DE">
            <w:pPr>
              <w:jc w:val="center"/>
              <w:rPr>
                <w:color w:val="000000" w:themeColor="text1"/>
              </w:rPr>
            </w:pPr>
            <w:r w:rsidRPr="00441A99">
              <w:rPr>
                <w:color w:val="000000" w:themeColor="text1"/>
              </w:rPr>
              <w:t>73,669.14</w:t>
            </w:r>
          </w:p>
        </w:tc>
        <w:tc>
          <w:tcPr>
            <w:tcW w:w="3750" w:type="dxa"/>
          </w:tcPr>
          <w:p w14:paraId="744904D2" w14:textId="77777777" w:rsidR="00BF2CE1" w:rsidRPr="00441A99" w:rsidRDefault="00BF2CE1" w:rsidP="004433DE">
            <w:pPr>
              <w:jc w:val="center"/>
              <w:rPr>
                <w:color w:val="000000" w:themeColor="text1"/>
              </w:rPr>
            </w:pPr>
            <w:r w:rsidRPr="00441A99">
              <w:rPr>
                <w:color w:val="000000" w:themeColor="text1"/>
              </w:rPr>
              <w:t>103,742.94</w:t>
            </w:r>
          </w:p>
        </w:tc>
      </w:tr>
      <w:tr w:rsidR="00441A99" w:rsidRPr="00441A99" w14:paraId="004509C2" w14:textId="77777777" w:rsidTr="004433DE">
        <w:trPr>
          <w:trHeight w:val="275"/>
        </w:trPr>
        <w:tc>
          <w:tcPr>
            <w:tcW w:w="3629" w:type="dxa"/>
          </w:tcPr>
          <w:p w14:paraId="45AD177E" w14:textId="77777777" w:rsidR="00BF2CE1" w:rsidRPr="00441A99" w:rsidRDefault="00BF2CE1" w:rsidP="004433DE">
            <w:pPr>
              <w:pStyle w:val="TableParagraph"/>
              <w:jc w:val="center"/>
              <w:rPr>
                <w:rFonts w:ascii="Times New Roman" w:hAnsi="Times New Roman" w:cs="Times New Roman"/>
                <w:color w:val="000000" w:themeColor="text1"/>
              </w:rPr>
            </w:pPr>
            <w:r w:rsidRPr="00441A99">
              <w:rPr>
                <w:rFonts w:ascii="Times New Roman" w:hAnsi="Times New Roman" w:cs="Times New Roman"/>
                <w:color w:val="000000" w:themeColor="text1"/>
              </w:rPr>
              <w:lastRenderedPageBreak/>
              <w:t>Саветник</w:t>
            </w:r>
          </w:p>
        </w:tc>
        <w:tc>
          <w:tcPr>
            <w:tcW w:w="3111" w:type="dxa"/>
          </w:tcPr>
          <w:p w14:paraId="1C6B18F0" w14:textId="77777777" w:rsidR="00BF2CE1" w:rsidRPr="00441A99" w:rsidRDefault="00BF2CE1" w:rsidP="004433DE">
            <w:pPr>
              <w:jc w:val="center"/>
              <w:rPr>
                <w:color w:val="000000" w:themeColor="text1"/>
              </w:rPr>
            </w:pPr>
            <w:r w:rsidRPr="00441A99">
              <w:rPr>
                <w:color w:val="000000" w:themeColor="text1"/>
              </w:rPr>
              <w:t>58,981.94</w:t>
            </w:r>
          </w:p>
        </w:tc>
        <w:tc>
          <w:tcPr>
            <w:tcW w:w="3750" w:type="dxa"/>
          </w:tcPr>
          <w:p w14:paraId="53A872B2" w14:textId="77777777" w:rsidR="00BF2CE1" w:rsidRPr="00441A99" w:rsidRDefault="00BF2CE1" w:rsidP="004433DE">
            <w:pPr>
              <w:jc w:val="center"/>
              <w:rPr>
                <w:color w:val="000000" w:themeColor="text1"/>
              </w:rPr>
            </w:pPr>
            <w:r w:rsidRPr="00441A99">
              <w:rPr>
                <w:color w:val="000000" w:themeColor="text1"/>
              </w:rPr>
              <w:t>71,804.10</w:t>
            </w:r>
          </w:p>
        </w:tc>
      </w:tr>
      <w:tr w:rsidR="00441A99" w:rsidRPr="00441A99" w14:paraId="39E3F989" w14:textId="77777777" w:rsidTr="004433DE">
        <w:trPr>
          <w:trHeight w:val="275"/>
        </w:trPr>
        <w:tc>
          <w:tcPr>
            <w:tcW w:w="3629" w:type="dxa"/>
          </w:tcPr>
          <w:p w14:paraId="73940AF3" w14:textId="77777777" w:rsidR="00BF2CE1" w:rsidRPr="00441A99" w:rsidRDefault="00BF2CE1" w:rsidP="004433DE">
            <w:pPr>
              <w:pStyle w:val="TableParagraph"/>
              <w:jc w:val="center"/>
              <w:rPr>
                <w:rFonts w:ascii="Times New Roman" w:hAnsi="Times New Roman" w:cs="Times New Roman"/>
                <w:color w:val="000000" w:themeColor="text1"/>
              </w:rPr>
            </w:pPr>
            <w:r w:rsidRPr="00441A99">
              <w:rPr>
                <w:rFonts w:ascii="Times New Roman" w:hAnsi="Times New Roman" w:cs="Times New Roman"/>
                <w:color w:val="000000" w:themeColor="text1"/>
              </w:rPr>
              <w:t>Млађи саветник</w:t>
            </w:r>
          </w:p>
        </w:tc>
        <w:tc>
          <w:tcPr>
            <w:tcW w:w="3111" w:type="dxa"/>
          </w:tcPr>
          <w:p w14:paraId="11750451" w14:textId="77777777" w:rsidR="00BF2CE1" w:rsidRPr="00441A99" w:rsidRDefault="00BF2CE1" w:rsidP="004433DE">
            <w:pPr>
              <w:jc w:val="center"/>
              <w:rPr>
                <w:color w:val="000000" w:themeColor="text1"/>
              </w:rPr>
            </w:pPr>
            <w:r w:rsidRPr="00441A99">
              <w:rPr>
                <w:color w:val="000000" w:themeColor="text1"/>
              </w:rPr>
              <w:t>47,325.43</w:t>
            </w:r>
          </w:p>
        </w:tc>
        <w:tc>
          <w:tcPr>
            <w:tcW w:w="3750" w:type="dxa"/>
          </w:tcPr>
          <w:p w14:paraId="513358D6" w14:textId="77777777" w:rsidR="00BF2CE1" w:rsidRPr="00441A99" w:rsidRDefault="00BF2CE1" w:rsidP="004433DE">
            <w:pPr>
              <w:pStyle w:val="TableParagraph"/>
              <w:jc w:val="center"/>
              <w:rPr>
                <w:rFonts w:ascii="Times New Roman" w:hAnsi="Times New Roman" w:cs="Times New Roman"/>
                <w:color w:val="000000" w:themeColor="text1"/>
              </w:rPr>
            </w:pPr>
            <w:r w:rsidRPr="00441A99">
              <w:rPr>
                <w:rFonts w:ascii="Times New Roman" w:hAnsi="Times New Roman" w:cs="Times New Roman"/>
                <w:color w:val="000000" w:themeColor="text1"/>
              </w:rPr>
              <w:t>51,988.03</w:t>
            </w:r>
          </w:p>
        </w:tc>
      </w:tr>
      <w:tr w:rsidR="00441A99" w:rsidRPr="00441A99" w14:paraId="5F2E4D46" w14:textId="77777777" w:rsidTr="004433DE">
        <w:trPr>
          <w:trHeight w:val="276"/>
        </w:trPr>
        <w:tc>
          <w:tcPr>
            <w:tcW w:w="3629" w:type="dxa"/>
          </w:tcPr>
          <w:p w14:paraId="79E8D6E8" w14:textId="77777777" w:rsidR="00BF2CE1" w:rsidRPr="00441A99" w:rsidRDefault="00BF2CE1" w:rsidP="004433DE">
            <w:pPr>
              <w:pStyle w:val="TableParagraph"/>
              <w:jc w:val="center"/>
              <w:rPr>
                <w:rFonts w:ascii="Times New Roman" w:hAnsi="Times New Roman" w:cs="Times New Roman"/>
                <w:color w:val="000000" w:themeColor="text1"/>
              </w:rPr>
            </w:pPr>
            <w:r w:rsidRPr="00441A99">
              <w:rPr>
                <w:rFonts w:ascii="Times New Roman" w:hAnsi="Times New Roman" w:cs="Times New Roman"/>
                <w:color w:val="000000" w:themeColor="text1"/>
              </w:rPr>
              <w:t>Референт</w:t>
            </w:r>
          </w:p>
        </w:tc>
        <w:tc>
          <w:tcPr>
            <w:tcW w:w="3111" w:type="dxa"/>
          </w:tcPr>
          <w:p w14:paraId="74896FD3" w14:textId="77777777" w:rsidR="00BF2CE1" w:rsidRPr="00441A99" w:rsidRDefault="00BF2CE1" w:rsidP="004433DE">
            <w:pPr>
              <w:pStyle w:val="TableParagraph"/>
              <w:jc w:val="center"/>
              <w:rPr>
                <w:rFonts w:ascii="Times New Roman" w:hAnsi="Times New Roman" w:cs="Times New Roman"/>
                <w:color w:val="000000" w:themeColor="text1"/>
              </w:rPr>
            </w:pPr>
          </w:p>
        </w:tc>
        <w:tc>
          <w:tcPr>
            <w:tcW w:w="3750" w:type="dxa"/>
          </w:tcPr>
          <w:p w14:paraId="5793E112" w14:textId="77777777" w:rsidR="00BF2CE1" w:rsidRPr="00441A99" w:rsidRDefault="00BF2CE1" w:rsidP="004433DE">
            <w:pPr>
              <w:jc w:val="center"/>
              <w:rPr>
                <w:color w:val="000000" w:themeColor="text1"/>
              </w:rPr>
            </w:pPr>
            <w:r w:rsidRPr="00441A99">
              <w:rPr>
                <w:color w:val="000000" w:themeColor="text1"/>
              </w:rPr>
              <w:t>50,822.38</w:t>
            </w:r>
          </w:p>
        </w:tc>
      </w:tr>
      <w:tr w:rsidR="00441A99" w:rsidRPr="00441A99" w14:paraId="41EFFD14" w14:textId="77777777" w:rsidTr="004433DE">
        <w:trPr>
          <w:trHeight w:val="257"/>
        </w:trPr>
        <w:tc>
          <w:tcPr>
            <w:tcW w:w="3629" w:type="dxa"/>
          </w:tcPr>
          <w:p w14:paraId="0E575930" w14:textId="77777777" w:rsidR="00BF2CE1" w:rsidRPr="00441A99" w:rsidRDefault="00BF2CE1" w:rsidP="004433DE">
            <w:pPr>
              <w:pStyle w:val="TableParagraph"/>
              <w:ind w:firstLine="398"/>
              <w:rPr>
                <w:rFonts w:ascii="Times New Roman" w:hAnsi="Times New Roman" w:cs="Times New Roman"/>
                <w:color w:val="000000" w:themeColor="text1"/>
              </w:rPr>
            </w:pPr>
            <w:r w:rsidRPr="00441A99">
              <w:rPr>
                <w:rFonts w:ascii="Times New Roman" w:hAnsi="Times New Roman" w:cs="Times New Roman"/>
                <w:color w:val="000000" w:themeColor="text1"/>
              </w:rPr>
              <w:t>Намештеник (треће платне групе)</w:t>
            </w:r>
          </w:p>
        </w:tc>
        <w:tc>
          <w:tcPr>
            <w:tcW w:w="3111" w:type="dxa"/>
          </w:tcPr>
          <w:p w14:paraId="48054959" w14:textId="77777777" w:rsidR="00BF2CE1" w:rsidRPr="00441A99" w:rsidRDefault="00BF2CE1" w:rsidP="004433DE">
            <w:pPr>
              <w:jc w:val="center"/>
              <w:rPr>
                <w:color w:val="000000" w:themeColor="text1"/>
              </w:rPr>
            </w:pPr>
            <w:r w:rsidRPr="00441A99">
              <w:rPr>
                <w:color w:val="000000" w:themeColor="text1"/>
              </w:rPr>
              <w:t>50,122.99</w:t>
            </w:r>
          </w:p>
        </w:tc>
        <w:tc>
          <w:tcPr>
            <w:tcW w:w="3750" w:type="dxa"/>
          </w:tcPr>
          <w:p w14:paraId="0DDBBD0B" w14:textId="77777777" w:rsidR="00BF2CE1" w:rsidRPr="00441A99" w:rsidRDefault="00BF2CE1" w:rsidP="004433DE">
            <w:pPr>
              <w:pStyle w:val="TableParagraph"/>
              <w:jc w:val="center"/>
              <w:rPr>
                <w:rFonts w:ascii="Times New Roman" w:hAnsi="Times New Roman" w:cs="Times New Roman"/>
                <w:color w:val="000000" w:themeColor="text1"/>
              </w:rPr>
            </w:pPr>
            <w:r w:rsidRPr="00441A99">
              <w:rPr>
                <w:rFonts w:ascii="Times New Roman" w:hAnsi="Times New Roman" w:cs="Times New Roman"/>
                <w:color w:val="000000" w:themeColor="text1"/>
              </w:rPr>
              <w:t>50,122.99</w:t>
            </w:r>
          </w:p>
        </w:tc>
      </w:tr>
    </w:tbl>
    <w:p w14:paraId="2ECCB6F1" w14:textId="77777777" w:rsidR="00BF2CE1" w:rsidRPr="00441A99" w:rsidRDefault="00BF2CE1" w:rsidP="00BF2CE1">
      <w:pPr>
        <w:pStyle w:val="Teloteksta"/>
        <w:ind w:left="5256"/>
        <w:jc w:val="center"/>
        <w:rPr>
          <w:color w:val="000000" w:themeColor="text1"/>
          <w:sz w:val="26"/>
        </w:rPr>
      </w:pPr>
    </w:p>
    <w:p w14:paraId="7E930ABF" w14:textId="77777777" w:rsidR="00BF2CE1" w:rsidRPr="00AC0992" w:rsidRDefault="00BF2CE1" w:rsidP="00BF2CE1">
      <w:pPr>
        <w:pStyle w:val="Teloteksta"/>
        <w:ind w:left="5256"/>
        <w:jc w:val="center"/>
        <w:rPr>
          <w:sz w:val="26"/>
        </w:rPr>
      </w:pPr>
    </w:p>
    <w:p w14:paraId="6A10415D" w14:textId="77777777" w:rsidR="00BF2CE1" w:rsidRPr="006055FF" w:rsidRDefault="00BF2CE1" w:rsidP="00BF2CE1">
      <w:pPr>
        <w:pStyle w:val="Naslov1"/>
        <w:numPr>
          <w:ilvl w:val="0"/>
          <w:numId w:val="3"/>
        </w:numPr>
        <w:spacing w:before="0"/>
        <w:ind w:left="0" w:firstLine="0"/>
        <w:jc w:val="center"/>
        <w:rPr>
          <w:color w:val="365F91"/>
        </w:rPr>
      </w:pPr>
      <w:bookmarkStart w:id="24" w:name="_Toc102731347"/>
      <w:r w:rsidRPr="006055FF">
        <w:rPr>
          <w:color w:val="365F91"/>
        </w:rPr>
        <w:t>Подаци о средствима рада</w:t>
      </w:r>
      <w:bookmarkEnd w:id="24"/>
    </w:p>
    <w:p w14:paraId="0CA86FEB" w14:textId="77777777" w:rsidR="00BF2CE1" w:rsidRPr="005C192A" w:rsidRDefault="00BF2CE1" w:rsidP="00BF2CE1">
      <w:pPr>
        <w:pStyle w:val="Teloteksta"/>
        <w:rPr>
          <w:b/>
          <w:highlight w:val="yellow"/>
        </w:rPr>
      </w:pPr>
    </w:p>
    <w:p w14:paraId="34DA49C3" w14:textId="77777777" w:rsidR="00BF2CE1" w:rsidRPr="00441A99" w:rsidRDefault="00BF2CE1" w:rsidP="00BF2CE1">
      <w:pPr>
        <w:pStyle w:val="Teloteksta"/>
        <w:jc w:val="center"/>
        <w:rPr>
          <w:b/>
          <w:bCs/>
          <w:color w:val="000000" w:themeColor="text1"/>
        </w:rPr>
      </w:pPr>
      <w:r w:rsidRPr="00441A99">
        <w:rPr>
          <w:b/>
          <w:bCs/>
          <w:color w:val="000000" w:themeColor="text1"/>
        </w:rPr>
        <w:t xml:space="preserve">Стање евиденције </w:t>
      </w:r>
      <w:r w:rsidRPr="00441A99">
        <w:rPr>
          <w:b/>
          <w:bCs/>
          <w:color w:val="000000" w:themeColor="text1"/>
          <w:lang w:val="sr-Cyrl-RS"/>
        </w:rPr>
        <w:t xml:space="preserve">основних </w:t>
      </w:r>
      <w:r w:rsidRPr="00441A99">
        <w:rPr>
          <w:b/>
          <w:bCs/>
          <w:color w:val="000000" w:themeColor="text1"/>
        </w:rPr>
        <w:t xml:space="preserve">средстава </w:t>
      </w:r>
      <w:r w:rsidRPr="00441A99">
        <w:rPr>
          <w:b/>
          <w:bCs/>
          <w:color w:val="000000" w:themeColor="text1"/>
          <w:lang w:val="sr-Cyrl-RS"/>
        </w:rPr>
        <w:t>на дан</w:t>
      </w:r>
      <w:r w:rsidRPr="00441A99">
        <w:rPr>
          <w:b/>
          <w:bCs/>
          <w:color w:val="000000" w:themeColor="text1"/>
        </w:rPr>
        <w:t xml:space="preserve"> 30.04.202</w:t>
      </w:r>
      <w:r w:rsidRPr="00441A99">
        <w:rPr>
          <w:b/>
          <w:bCs/>
          <w:color w:val="000000" w:themeColor="text1"/>
          <w:lang w:val="sr-Latn-RS"/>
        </w:rPr>
        <w:t>2</w:t>
      </w:r>
      <w:r w:rsidRPr="00441A99">
        <w:rPr>
          <w:b/>
          <w:bCs/>
          <w:color w:val="000000" w:themeColor="text1"/>
        </w:rPr>
        <w:t>. године</w:t>
      </w:r>
    </w:p>
    <w:p w14:paraId="354C8AF1" w14:textId="77777777" w:rsidR="00BF2CE1" w:rsidRPr="00441A99" w:rsidRDefault="00BF2CE1" w:rsidP="00BF2CE1">
      <w:pPr>
        <w:pStyle w:val="Teloteksta"/>
        <w:ind w:left="5256"/>
        <w:jc w:val="center"/>
        <w:rPr>
          <w:b/>
          <w:color w:val="000000" w:themeColor="text1"/>
          <w:sz w:val="20"/>
        </w:rPr>
      </w:pPr>
    </w:p>
    <w:p w14:paraId="547B15DE" w14:textId="77777777" w:rsidR="00BF2CE1" w:rsidRPr="00441A99" w:rsidRDefault="00BF2CE1" w:rsidP="00BF2CE1">
      <w:pPr>
        <w:pStyle w:val="Teloteksta"/>
        <w:ind w:left="5256"/>
        <w:jc w:val="center"/>
        <w:rPr>
          <w:b/>
          <w:color w:val="000000" w:themeColor="text1"/>
          <w:sz w:val="20"/>
        </w:rPr>
      </w:pPr>
    </w:p>
    <w:p w14:paraId="1102C915" w14:textId="77777777" w:rsidR="00BF2CE1" w:rsidRPr="00441A99" w:rsidRDefault="00BF2CE1" w:rsidP="00BF2CE1">
      <w:pPr>
        <w:pStyle w:val="Teloteksta"/>
        <w:jc w:val="center"/>
        <w:rPr>
          <w:color w:val="000000" w:themeColor="text1"/>
        </w:rPr>
      </w:pPr>
      <w:r w:rsidRPr="00441A99">
        <w:rPr>
          <w:color w:val="000000" w:themeColor="text1"/>
        </w:rPr>
        <w:t>Подаци о средствима рада</w:t>
      </w:r>
    </w:p>
    <w:p w14:paraId="32E8DF88" w14:textId="77777777" w:rsidR="00BF2CE1" w:rsidRPr="00441A99" w:rsidRDefault="00BF2CE1" w:rsidP="00BF2CE1">
      <w:pPr>
        <w:pStyle w:val="Teloteksta"/>
        <w:ind w:left="5256"/>
        <w:jc w:val="center"/>
        <w:rPr>
          <w:color w:val="000000" w:themeColor="text1"/>
          <w:sz w:val="10"/>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2581"/>
        <w:gridCol w:w="1878"/>
        <w:gridCol w:w="1539"/>
        <w:gridCol w:w="1540"/>
        <w:gridCol w:w="1393"/>
      </w:tblGrid>
      <w:tr w:rsidR="00441A99" w:rsidRPr="00441A99" w14:paraId="4E57E082" w14:textId="77777777" w:rsidTr="004433DE">
        <w:trPr>
          <w:trHeight w:val="801"/>
        </w:trPr>
        <w:tc>
          <w:tcPr>
            <w:tcW w:w="840" w:type="dxa"/>
            <w:shd w:val="clear" w:color="auto" w:fill="C0C0C0"/>
          </w:tcPr>
          <w:p w14:paraId="2AD42106" w14:textId="77777777" w:rsidR="00BF2CE1" w:rsidRPr="00441A99" w:rsidRDefault="00BF2CE1" w:rsidP="004433DE">
            <w:pPr>
              <w:pStyle w:val="TableParagraph"/>
              <w:rPr>
                <w:rFonts w:ascii="Times New Roman" w:hAnsi="Times New Roman" w:cs="Times New Roman"/>
                <w:color w:val="000000" w:themeColor="text1"/>
                <w:sz w:val="21"/>
              </w:rPr>
            </w:pPr>
          </w:p>
          <w:p w14:paraId="2703BAFF" w14:textId="77777777" w:rsidR="00BF2CE1" w:rsidRPr="00441A99" w:rsidRDefault="00BF2CE1" w:rsidP="004433DE">
            <w:pPr>
              <w:pStyle w:val="TableParagraph"/>
              <w:jc w:val="center"/>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Конто</w:t>
            </w:r>
          </w:p>
        </w:tc>
        <w:tc>
          <w:tcPr>
            <w:tcW w:w="2581" w:type="dxa"/>
            <w:shd w:val="clear" w:color="auto" w:fill="C0C0C0"/>
          </w:tcPr>
          <w:p w14:paraId="55299DFB" w14:textId="77777777" w:rsidR="00BF2CE1" w:rsidRPr="00441A99" w:rsidRDefault="00BF2CE1" w:rsidP="004433DE">
            <w:pPr>
              <w:pStyle w:val="TableParagraph"/>
              <w:rPr>
                <w:rFonts w:ascii="Times New Roman" w:hAnsi="Times New Roman" w:cs="Times New Roman"/>
                <w:color w:val="000000" w:themeColor="text1"/>
                <w:sz w:val="21"/>
              </w:rPr>
            </w:pPr>
          </w:p>
          <w:p w14:paraId="389E7BC1" w14:textId="77777777" w:rsidR="00BF2CE1" w:rsidRPr="00441A99" w:rsidRDefault="00BF2CE1" w:rsidP="004433DE">
            <w:pPr>
              <w:pStyle w:val="TableParagraph"/>
              <w:jc w:val="center"/>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Назив</w:t>
            </w:r>
          </w:p>
        </w:tc>
        <w:tc>
          <w:tcPr>
            <w:tcW w:w="1878" w:type="dxa"/>
            <w:shd w:val="clear" w:color="auto" w:fill="C0C0C0"/>
          </w:tcPr>
          <w:p w14:paraId="32FE5F39" w14:textId="77777777" w:rsidR="00BF2CE1" w:rsidRPr="00441A99" w:rsidRDefault="00BF2CE1" w:rsidP="004433DE">
            <w:pPr>
              <w:pStyle w:val="TableParagraph"/>
              <w:jc w:val="center"/>
              <w:rPr>
                <w:rFonts w:ascii="Times New Roman" w:hAnsi="Times New Roman" w:cs="Times New Roman"/>
                <w:color w:val="000000" w:themeColor="text1"/>
                <w:sz w:val="21"/>
              </w:rPr>
            </w:pPr>
          </w:p>
          <w:p w14:paraId="6397EBD1" w14:textId="77777777" w:rsidR="00BF2CE1" w:rsidRPr="00441A99" w:rsidRDefault="00BF2CE1" w:rsidP="004433DE">
            <w:pPr>
              <w:pStyle w:val="TableParagraph"/>
              <w:jc w:val="center"/>
              <w:rPr>
                <w:rFonts w:ascii="Times New Roman" w:hAnsi="Times New Roman" w:cs="Times New Roman"/>
                <w:color w:val="000000" w:themeColor="text1"/>
                <w:sz w:val="20"/>
                <w:lang w:val="sr-Cyrl-RS"/>
              </w:rPr>
            </w:pPr>
            <w:r w:rsidRPr="00441A99">
              <w:rPr>
                <w:rFonts w:ascii="Times New Roman" w:hAnsi="Times New Roman" w:cs="Times New Roman"/>
                <w:color w:val="000000" w:themeColor="text1"/>
                <w:sz w:val="20"/>
              </w:rPr>
              <w:t>Набавна</w:t>
            </w:r>
            <w:r w:rsidRPr="00441A99">
              <w:rPr>
                <w:rFonts w:ascii="Times New Roman" w:hAnsi="Times New Roman" w:cs="Times New Roman"/>
                <w:color w:val="000000" w:themeColor="text1"/>
                <w:sz w:val="20"/>
                <w:lang w:val="sr-Cyrl-RS"/>
              </w:rPr>
              <w:t xml:space="preserve">           вредност</w:t>
            </w:r>
          </w:p>
        </w:tc>
        <w:tc>
          <w:tcPr>
            <w:tcW w:w="1539" w:type="dxa"/>
            <w:shd w:val="clear" w:color="auto" w:fill="C0C0C0"/>
          </w:tcPr>
          <w:p w14:paraId="563E9029" w14:textId="77777777" w:rsidR="00BF2CE1" w:rsidRPr="00441A99" w:rsidRDefault="00BF2CE1" w:rsidP="004433DE">
            <w:pPr>
              <w:pStyle w:val="TableParagraph"/>
              <w:jc w:val="center"/>
              <w:rPr>
                <w:rFonts w:ascii="Times New Roman" w:hAnsi="Times New Roman" w:cs="Times New Roman"/>
                <w:color w:val="000000" w:themeColor="text1"/>
                <w:sz w:val="21"/>
              </w:rPr>
            </w:pPr>
          </w:p>
          <w:p w14:paraId="392D4990" w14:textId="77777777" w:rsidR="00BF2CE1" w:rsidRPr="00441A99" w:rsidRDefault="00BF2CE1" w:rsidP="004433DE">
            <w:pPr>
              <w:pStyle w:val="TableParagraph"/>
              <w:ind w:firstLine="50"/>
              <w:jc w:val="center"/>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Исправка вредности</w:t>
            </w:r>
          </w:p>
        </w:tc>
        <w:tc>
          <w:tcPr>
            <w:tcW w:w="1540" w:type="dxa"/>
            <w:shd w:val="clear" w:color="auto" w:fill="C0C0C0"/>
          </w:tcPr>
          <w:p w14:paraId="196BFCE5" w14:textId="77777777" w:rsidR="00BF2CE1" w:rsidRPr="00441A99" w:rsidRDefault="00BF2CE1" w:rsidP="004433DE">
            <w:pPr>
              <w:pStyle w:val="TableParagraph"/>
              <w:jc w:val="center"/>
              <w:rPr>
                <w:rFonts w:ascii="Times New Roman" w:hAnsi="Times New Roman" w:cs="Times New Roman"/>
                <w:color w:val="000000" w:themeColor="text1"/>
                <w:sz w:val="21"/>
              </w:rPr>
            </w:pPr>
          </w:p>
          <w:p w14:paraId="5ED1A007" w14:textId="77777777" w:rsidR="00BF2CE1" w:rsidRPr="00441A99" w:rsidRDefault="00BF2CE1" w:rsidP="004433DE">
            <w:pPr>
              <w:pStyle w:val="TableParagraph"/>
              <w:ind w:hanging="15"/>
              <w:jc w:val="center"/>
              <w:rPr>
                <w:rFonts w:ascii="Times New Roman" w:hAnsi="Times New Roman" w:cs="Times New Roman"/>
                <w:color w:val="000000" w:themeColor="text1"/>
                <w:sz w:val="20"/>
              </w:rPr>
            </w:pPr>
            <w:r w:rsidRPr="00441A99">
              <w:rPr>
                <w:rFonts w:ascii="Times New Roman" w:hAnsi="Times New Roman" w:cs="Times New Roman"/>
                <w:color w:val="000000" w:themeColor="text1"/>
                <w:w w:val="95"/>
                <w:sz w:val="20"/>
              </w:rPr>
              <w:t xml:space="preserve">Садaшња </w:t>
            </w:r>
            <w:r w:rsidRPr="00441A99">
              <w:rPr>
                <w:rFonts w:ascii="Times New Roman" w:hAnsi="Times New Roman" w:cs="Times New Roman"/>
                <w:color w:val="000000" w:themeColor="text1"/>
                <w:sz w:val="20"/>
              </w:rPr>
              <w:t>вредност</w:t>
            </w:r>
          </w:p>
        </w:tc>
        <w:tc>
          <w:tcPr>
            <w:tcW w:w="1393" w:type="dxa"/>
            <w:shd w:val="clear" w:color="auto" w:fill="C0C0C0"/>
          </w:tcPr>
          <w:p w14:paraId="2AF50748" w14:textId="77777777" w:rsidR="00BF2CE1" w:rsidRPr="00441A99" w:rsidRDefault="00BF2CE1" w:rsidP="004433DE">
            <w:pPr>
              <w:pStyle w:val="TableParagraph"/>
              <w:jc w:val="center"/>
              <w:rPr>
                <w:rFonts w:ascii="Times New Roman" w:hAnsi="Times New Roman" w:cs="Times New Roman"/>
                <w:color w:val="000000" w:themeColor="text1"/>
                <w:sz w:val="21"/>
              </w:rPr>
            </w:pPr>
          </w:p>
          <w:p w14:paraId="15252DB9" w14:textId="77777777" w:rsidR="00BF2CE1" w:rsidRPr="00441A99" w:rsidRDefault="00BF2CE1" w:rsidP="004433DE">
            <w:pPr>
              <w:pStyle w:val="TableParagraph"/>
              <w:jc w:val="center"/>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Количина</w:t>
            </w:r>
          </w:p>
        </w:tc>
      </w:tr>
      <w:tr w:rsidR="00441A99" w:rsidRPr="00441A99" w14:paraId="3390383C" w14:textId="77777777" w:rsidTr="004433DE">
        <w:trPr>
          <w:trHeight w:val="311"/>
        </w:trPr>
        <w:tc>
          <w:tcPr>
            <w:tcW w:w="840" w:type="dxa"/>
          </w:tcPr>
          <w:p w14:paraId="1C4CADF3" w14:textId="77777777" w:rsidR="00BF2CE1" w:rsidRPr="00441A99" w:rsidRDefault="00BF2CE1" w:rsidP="004433DE">
            <w:pPr>
              <w:pStyle w:val="TableParagraph"/>
              <w:jc w:val="center"/>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011125</w:t>
            </w:r>
          </w:p>
        </w:tc>
        <w:tc>
          <w:tcPr>
            <w:tcW w:w="2581" w:type="dxa"/>
          </w:tcPr>
          <w:p w14:paraId="44BA0B22" w14:textId="77777777" w:rsidR="00BF2CE1" w:rsidRPr="00441A99" w:rsidRDefault="00BF2CE1" w:rsidP="004433DE">
            <w:pPr>
              <w:pStyle w:val="TableParagraph"/>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Остале пословне зграде</w:t>
            </w:r>
          </w:p>
        </w:tc>
        <w:tc>
          <w:tcPr>
            <w:tcW w:w="1878" w:type="dxa"/>
          </w:tcPr>
          <w:p w14:paraId="3049F89C"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w w:val="95"/>
                <w:sz w:val="20"/>
              </w:rPr>
              <w:t>485.012.774,22</w:t>
            </w:r>
          </w:p>
        </w:tc>
        <w:tc>
          <w:tcPr>
            <w:tcW w:w="1539" w:type="dxa"/>
          </w:tcPr>
          <w:p w14:paraId="20D349AC"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w w:val="95"/>
                <w:sz w:val="20"/>
              </w:rPr>
              <w:t>31.574.995,39</w:t>
            </w:r>
          </w:p>
        </w:tc>
        <w:tc>
          <w:tcPr>
            <w:tcW w:w="1540" w:type="dxa"/>
          </w:tcPr>
          <w:p w14:paraId="64BE0C85"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w w:val="95"/>
                <w:sz w:val="20"/>
              </w:rPr>
              <w:t>453.437.778,83</w:t>
            </w:r>
          </w:p>
        </w:tc>
        <w:tc>
          <w:tcPr>
            <w:tcW w:w="1393" w:type="dxa"/>
          </w:tcPr>
          <w:p w14:paraId="69F33DA1"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w w:val="99"/>
                <w:sz w:val="20"/>
              </w:rPr>
              <w:t>1</w:t>
            </w:r>
          </w:p>
        </w:tc>
      </w:tr>
      <w:tr w:rsidR="00441A99" w:rsidRPr="00441A99" w14:paraId="7BBF74D7" w14:textId="77777777" w:rsidTr="004433DE">
        <w:trPr>
          <w:trHeight w:val="266"/>
        </w:trPr>
        <w:tc>
          <w:tcPr>
            <w:tcW w:w="840" w:type="dxa"/>
          </w:tcPr>
          <w:p w14:paraId="3ECA1B1B" w14:textId="77777777" w:rsidR="00BF2CE1" w:rsidRPr="00441A99" w:rsidRDefault="00BF2CE1" w:rsidP="004433DE">
            <w:pPr>
              <w:pStyle w:val="TableParagraph"/>
              <w:jc w:val="center"/>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011221</w:t>
            </w:r>
          </w:p>
        </w:tc>
        <w:tc>
          <w:tcPr>
            <w:tcW w:w="2581" w:type="dxa"/>
          </w:tcPr>
          <w:p w14:paraId="6A7EB552" w14:textId="77777777" w:rsidR="00BF2CE1" w:rsidRPr="00441A99" w:rsidRDefault="00BF2CE1" w:rsidP="004433DE">
            <w:pPr>
              <w:pStyle w:val="TableParagraph"/>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Канцеларијска опрема</w:t>
            </w:r>
          </w:p>
        </w:tc>
        <w:tc>
          <w:tcPr>
            <w:tcW w:w="1878" w:type="dxa"/>
          </w:tcPr>
          <w:p w14:paraId="19FEF4D1"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18.515.841,72</w:t>
            </w:r>
          </w:p>
        </w:tc>
        <w:tc>
          <w:tcPr>
            <w:tcW w:w="1539" w:type="dxa"/>
          </w:tcPr>
          <w:p w14:paraId="6502AA39"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3.807.417,41</w:t>
            </w:r>
          </w:p>
        </w:tc>
        <w:tc>
          <w:tcPr>
            <w:tcW w:w="1540" w:type="dxa"/>
          </w:tcPr>
          <w:p w14:paraId="324944AB"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14.708.424,31</w:t>
            </w:r>
          </w:p>
        </w:tc>
        <w:tc>
          <w:tcPr>
            <w:tcW w:w="1393" w:type="dxa"/>
          </w:tcPr>
          <w:p w14:paraId="3FDC268B"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3048</w:t>
            </w:r>
          </w:p>
        </w:tc>
      </w:tr>
      <w:tr w:rsidR="00441A99" w:rsidRPr="00441A99" w14:paraId="4E51BB55" w14:textId="77777777" w:rsidTr="004433DE">
        <w:trPr>
          <w:trHeight w:val="263"/>
        </w:trPr>
        <w:tc>
          <w:tcPr>
            <w:tcW w:w="840" w:type="dxa"/>
          </w:tcPr>
          <w:p w14:paraId="7AF24DD8" w14:textId="77777777" w:rsidR="00BF2CE1" w:rsidRPr="00441A99" w:rsidRDefault="00BF2CE1" w:rsidP="004433DE">
            <w:pPr>
              <w:pStyle w:val="TableParagraph"/>
              <w:jc w:val="center"/>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011222</w:t>
            </w:r>
          </w:p>
        </w:tc>
        <w:tc>
          <w:tcPr>
            <w:tcW w:w="2581" w:type="dxa"/>
          </w:tcPr>
          <w:p w14:paraId="3CA14D7B" w14:textId="77777777" w:rsidR="00BF2CE1" w:rsidRPr="00441A99" w:rsidRDefault="00BF2CE1" w:rsidP="004433DE">
            <w:pPr>
              <w:pStyle w:val="TableParagraph"/>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Рачунарска опрема</w:t>
            </w:r>
          </w:p>
        </w:tc>
        <w:tc>
          <w:tcPr>
            <w:tcW w:w="1878" w:type="dxa"/>
          </w:tcPr>
          <w:p w14:paraId="132644D3"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 xml:space="preserve">26.706.989,26 </w:t>
            </w:r>
          </w:p>
        </w:tc>
        <w:tc>
          <w:tcPr>
            <w:tcW w:w="1539" w:type="dxa"/>
          </w:tcPr>
          <w:p w14:paraId="3E2AFDA9"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6.289.741,02</w:t>
            </w:r>
          </w:p>
        </w:tc>
        <w:tc>
          <w:tcPr>
            <w:tcW w:w="1540" w:type="dxa"/>
          </w:tcPr>
          <w:p w14:paraId="12522047"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20.417.248,24</w:t>
            </w:r>
          </w:p>
        </w:tc>
        <w:tc>
          <w:tcPr>
            <w:tcW w:w="1393" w:type="dxa"/>
          </w:tcPr>
          <w:p w14:paraId="73ACFC23"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449</w:t>
            </w:r>
          </w:p>
        </w:tc>
      </w:tr>
      <w:tr w:rsidR="00441A99" w:rsidRPr="00441A99" w14:paraId="1B1F77B5" w14:textId="77777777" w:rsidTr="004433DE">
        <w:trPr>
          <w:trHeight w:val="265"/>
        </w:trPr>
        <w:tc>
          <w:tcPr>
            <w:tcW w:w="840" w:type="dxa"/>
          </w:tcPr>
          <w:p w14:paraId="308C8605" w14:textId="77777777" w:rsidR="00BF2CE1" w:rsidRPr="00441A99" w:rsidRDefault="00BF2CE1" w:rsidP="004433DE">
            <w:pPr>
              <w:pStyle w:val="TableParagraph"/>
              <w:jc w:val="center"/>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011223</w:t>
            </w:r>
          </w:p>
        </w:tc>
        <w:tc>
          <w:tcPr>
            <w:tcW w:w="2581" w:type="dxa"/>
          </w:tcPr>
          <w:p w14:paraId="19FE3500" w14:textId="77777777" w:rsidR="00BF2CE1" w:rsidRPr="00441A99" w:rsidRDefault="00BF2CE1" w:rsidP="004433DE">
            <w:pPr>
              <w:pStyle w:val="TableParagraph"/>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Комуникациона опрема</w:t>
            </w:r>
          </w:p>
        </w:tc>
        <w:tc>
          <w:tcPr>
            <w:tcW w:w="1878" w:type="dxa"/>
          </w:tcPr>
          <w:p w14:paraId="484409E8"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3.632.861,60</w:t>
            </w:r>
          </w:p>
        </w:tc>
        <w:tc>
          <w:tcPr>
            <w:tcW w:w="1539" w:type="dxa"/>
          </w:tcPr>
          <w:p w14:paraId="753CD901"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468.529,90</w:t>
            </w:r>
          </w:p>
        </w:tc>
        <w:tc>
          <w:tcPr>
            <w:tcW w:w="1540" w:type="dxa"/>
          </w:tcPr>
          <w:p w14:paraId="3A5DDF65"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3.164.331,70</w:t>
            </w:r>
          </w:p>
        </w:tc>
        <w:tc>
          <w:tcPr>
            <w:tcW w:w="1393" w:type="dxa"/>
          </w:tcPr>
          <w:p w14:paraId="3E4FEC0D"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131</w:t>
            </w:r>
          </w:p>
        </w:tc>
      </w:tr>
      <w:tr w:rsidR="00441A99" w:rsidRPr="00441A99" w14:paraId="06C9985F" w14:textId="77777777" w:rsidTr="004433DE">
        <w:trPr>
          <w:trHeight w:val="489"/>
        </w:trPr>
        <w:tc>
          <w:tcPr>
            <w:tcW w:w="840" w:type="dxa"/>
          </w:tcPr>
          <w:p w14:paraId="21400B16" w14:textId="77777777" w:rsidR="00BF2CE1" w:rsidRPr="00441A99" w:rsidRDefault="00BF2CE1" w:rsidP="004433DE">
            <w:pPr>
              <w:pStyle w:val="TableParagraph"/>
              <w:jc w:val="center"/>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011224</w:t>
            </w:r>
          </w:p>
        </w:tc>
        <w:tc>
          <w:tcPr>
            <w:tcW w:w="2581" w:type="dxa"/>
          </w:tcPr>
          <w:p w14:paraId="30F6048A" w14:textId="77777777" w:rsidR="00BF2CE1" w:rsidRPr="00441A99" w:rsidRDefault="00BF2CE1" w:rsidP="004433DE">
            <w:pPr>
              <w:pStyle w:val="TableParagraph"/>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Електронска и</w:t>
            </w:r>
          </w:p>
          <w:p w14:paraId="6918E8CA" w14:textId="77777777" w:rsidR="00BF2CE1" w:rsidRPr="00441A99" w:rsidRDefault="00BF2CE1" w:rsidP="004433DE">
            <w:pPr>
              <w:pStyle w:val="TableParagraph"/>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фотографска опрема</w:t>
            </w:r>
          </w:p>
        </w:tc>
        <w:tc>
          <w:tcPr>
            <w:tcW w:w="1878" w:type="dxa"/>
          </w:tcPr>
          <w:p w14:paraId="7BA7723C"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10.257.340,02</w:t>
            </w:r>
          </w:p>
        </w:tc>
        <w:tc>
          <w:tcPr>
            <w:tcW w:w="1539" w:type="dxa"/>
          </w:tcPr>
          <w:p w14:paraId="61D6545E"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1.515.097,57</w:t>
            </w:r>
          </w:p>
        </w:tc>
        <w:tc>
          <w:tcPr>
            <w:tcW w:w="1540" w:type="dxa"/>
          </w:tcPr>
          <w:p w14:paraId="766F7BA1"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8.742.242,45</w:t>
            </w:r>
          </w:p>
        </w:tc>
        <w:tc>
          <w:tcPr>
            <w:tcW w:w="1393" w:type="dxa"/>
          </w:tcPr>
          <w:p w14:paraId="2DE6B564"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179</w:t>
            </w:r>
          </w:p>
        </w:tc>
      </w:tr>
      <w:tr w:rsidR="00441A99" w:rsidRPr="00441A99" w14:paraId="500AEC63" w14:textId="77777777" w:rsidTr="004433DE">
        <w:trPr>
          <w:trHeight w:val="491"/>
        </w:trPr>
        <w:tc>
          <w:tcPr>
            <w:tcW w:w="840" w:type="dxa"/>
          </w:tcPr>
          <w:p w14:paraId="7EE71C38" w14:textId="77777777" w:rsidR="00BF2CE1" w:rsidRPr="00441A99" w:rsidRDefault="00BF2CE1" w:rsidP="004433DE">
            <w:pPr>
              <w:pStyle w:val="TableParagraph"/>
              <w:jc w:val="center"/>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011225</w:t>
            </w:r>
          </w:p>
        </w:tc>
        <w:tc>
          <w:tcPr>
            <w:tcW w:w="2581" w:type="dxa"/>
          </w:tcPr>
          <w:p w14:paraId="03329AE4" w14:textId="77777777" w:rsidR="00BF2CE1" w:rsidRPr="00441A99" w:rsidRDefault="00BF2CE1" w:rsidP="004433DE">
            <w:pPr>
              <w:pStyle w:val="TableParagraph"/>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Опрема за домаћинство и</w:t>
            </w:r>
          </w:p>
          <w:p w14:paraId="476CCAC2" w14:textId="77777777" w:rsidR="00BF2CE1" w:rsidRPr="00441A99" w:rsidRDefault="00BF2CE1" w:rsidP="004433DE">
            <w:pPr>
              <w:pStyle w:val="TableParagraph"/>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угоститељство</w:t>
            </w:r>
          </w:p>
        </w:tc>
        <w:tc>
          <w:tcPr>
            <w:tcW w:w="1878" w:type="dxa"/>
          </w:tcPr>
          <w:p w14:paraId="33AB5B95"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6.944.179,79</w:t>
            </w:r>
          </w:p>
        </w:tc>
        <w:tc>
          <w:tcPr>
            <w:tcW w:w="1539" w:type="dxa"/>
          </w:tcPr>
          <w:p w14:paraId="4FE52B36"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883.924,45</w:t>
            </w:r>
          </w:p>
        </w:tc>
        <w:tc>
          <w:tcPr>
            <w:tcW w:w="1540" w:type="dxa"/>
          </w:tcPr>
          <w:p w14:paraId="25B7866B"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6.060.255,34</w:t>
            </w:r>
          </w:p>
        </w:tc>
        <w:tc>
          <w:tcPr>
            <w:tcW w:w="1393" w:type="dxa"/>
          </w:tcPr>
          <w:p w14:paraId="0CAC7B82"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105</w:t>
            </w:r>
          </w:p>
        </w:tc>
      </w:tr>
      <w:tr w:rsidR="00441A99" w:rsidRPr="00441A99" w14:paraId="6B3F4E19" w14:textId="77777777" w:rsidTr="004433DE">
        <w:trPr>
          <w:trHeight w:val="400"/>
        </w:trPr>
        <w:tc>
          <w:tcPr>
            <w:tcW w:w="840" w:type="dxa"/>
          </w:tcPr>
          <w:p w14:paraId="4E1B7AB7" w14:textId="77777777" w:rsidR="00BF2CE1" w:rsidRPr="00441A99" w:rsidRDefault="00BF2CE1" w:rsidP="004433DE">
            <w:pPr>
              <w:pStyle w:val="TableParagraph"/>
              <w:jc w:val="center"/>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016111</w:t>
            </w:r>
          </w:p>
        </w:tc>
        <w:tc>
          <w:tcPr>
            <w:tcW w:w="2581" w:type="dxa"/>
          </w:tcPr>
          <w:p w14:paraId="0F3F95C6" w14:textId="77777777" w:rsidR="00BF2CE1" w:rsidRPr="00441A99" w:rsidRDefault="00BF2CE1" w:rsidP="004433DE">
            <w:pPr>
              <w:pStyle w:val="TableParagraph"/>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Компјутерски софтвер</w:t>
            </w:r>
          </w:p>
        </w:tc>
        <w:tc>
          <w:tcPr>
            <w:tcW w:w="1878" w:type="dxa"/>
          </w:tcPr>
          <w:p w14:paraId="156197DC"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13.123.841,53</w:t>
            </w:r>
          </w:p>
        </w:tc>
        <w:tc>
          <w:tcPr>
            <w:tcW w:w="1539" w:type="dxa"/>
          </w:tcPr>
          <w:p w14:paraId="5C0B9EF9"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854.797,20</w:t>
            </w:r>
          </w:p>
        </w:tc>
        <w:tc>
          <w:tcPr>
            <w:tcW w:w="1540" w:type="dxa"/>
          </w:tcPr>
          <w:p w14:paraId="44DE9E4F"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12.269.044,33</w:t>
            </w:r>
          </w:p>
        </w:tc>
        <w:tc>
          <w:tcPr>
            <w:tcW w:w="1393" w:type="dxa"/>
          </w:tcPr>
          <w:p w14:paraId="2B6C0D19"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7</w:t>
            </w:r>
          </w:p>
        </w:tc>
      </w:tr>
      <w:tr w:rsidR="00441A99" w:rsidRPr="00441A99" w14:paraId="4D5160F6" w14:textId="77777777" w:rsidTr="004433DE">
        <w:trPr>
          <w:trHeight w:val="400"/>
        </w:trPr>
        <w:tc>
          <w:tcPr>
            <w:tcW w:w="840" w:type="dxa"/>
          </w:tcPr>
          <w:p w14:paraId="76A40300" w14:textId="77777777" w:rsidR="00BF2CE1" w:rsidRPr="00441A99" w:rsidRDefault="00BF2CE1" w:rsidP="004433DE">
            <w:pPr>
              <w:pStyle w:val="TableParagraph"/>
              <w:jc w:val="center"/>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016161</w:t>
            </w:r>
          </w:p>
        </w:tc>
        <w:tc>
          <w:tcPr>
            <w:tcW w:w="2581" w:type="dxa"/>
          </w:tcPr>
          <w:p w14:paraId="0D1402D3" w14:textId="77777777" w:rsidR="00BF2CE1" w:rsidRPr="00441A99" w:rsidRDefault="00BF2CE1" w:rsidP="004433DE">
            <w:pPr>
              <w:pStyle w:val="TableParagraph"/>
              <w:rPr>
                <w:rFonts w:ascii="Times New Roman" w:hAnsi="Times New Roman" w:cs="Times New Roman"/>
                <w:color w:val="000000" w:themeColor="text1"/>
                <w:sz w:val="20"/>
                <w:lang w:val="sr-Cyrl-RS"/>
              </w:rPr>
            </w:pPr>
            <w:r w:rsidRPr="00441A99">
              <w:rPr>
                <w:rFonts w:ascii="Times New Roman" w:hAnsi="Times New Roman" w:cs="Times New Roman"/>
                <w:color w:val="000000" w:themeColor="text1"/>
                <w:sz w:val="20"/>
                <w:lang w:val="sr-Cyrl-RS"/>
              </w:rPr>
              <w:t>Остала нематеријална имовина</w:t>
            </w:r>
          </w:p>
        </w:tc>
        <w:tc>
          <w:tcPr>
            <w:tcW w:w="1878" w:type="dxa"/>
          </w:tcPr>
          <w:p w14:paraId="53BD1AD0" w14:textId="77777777" w:rsidR="00BF2CE1" w:rsidRPr="00441A99" w:rsidRDefault="00BF2CE1" w:rsidP="004433DE">
            <w:pPr>
              <w:pStyle w:val="TableParagraph"/>
              <w:jc w:val="right"/>
              <w:rPr>
                <w:rFonts w:ascii="Times New Roman" w:hAnsi="Times New Roman" w:cs="Times New Roman"/>
                <w:color w:val="000000" w:themeColor="text1"/>
                <w:sz w:val="20"/>
                <w:lang w:val="sr-Latn-RS"/>
              </w:rPr>
            </w:pPr>
            <w:r w:rsidRPr="00441A99">
              <w:rPr>
                <w:rFonts w:ascii="Times New Roman" w:hAnsi="Times New Roman" w:cs="Times New Roman"/>
                <w:color w:val="000000" w:themeColor="text1"/>
                <w:sz w:val="20"/>
                <w:lang w:val="sr-Latn-RS"/>
              </w:rPr>
              <w:t>95.235.740,73</w:t>
            </w:r>
          </w:p>
        </w:tc>
        <w:tc>
          <w:tcPr>
            <w:tcW w:w="1539" w:type="dxa"/>
          </w:tcPr>
          <w:p w14:paraId="18BA8651"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3.922.907,91</w:t>
            </w:r>
          </w:p>
        </w:tc>
        <w:tc>
          <w:tcPr>
            <w:tcW w:w="1540" w:type="dxa"/>
          </w:tcPr>
          <w:p w14:paraId="46BF825B" w14:textId="77777777" w:rsidR="00BF2CE1" w:rsidRPr="00441A99" w:rsidRDefault="00BF2CE1" w:rsidP="004433DE">
            <w:pPr>
              <w:pStyle w:val="TableParagraph"/>
              <w:jc w:val="right"/>
              <w:rPr>
                <w:rFonts w:ascii="Times New Roman" w:hAnsi="Times New Roman" w:cs="Times New Roman"/>
                <w:color w:val="000000" w:themeColor="text1"/>
                <w:sz w:val="20"/>
              </w:rPr>
            </w:pPr>
            <w:r w:rsidRPr="00441A99">
              <w:rPr>
                <w:rFonts w:ascii="Times New Roman" w:hAnsi="Times New Roman" w:cs="Times New Roman"/>
                <w:color w:val="000000" w:themeColor="text1"/>
                <w:sz w:val="20"/>
              </w:rPr>
              <w:t>91.312.832,82</w:t>
            </w:r>
          </w:p>
        </w:tc>
        <w:tc>
          <w:tcPr>
            <w:tcW w:w="1393" w:type="dxa"/>
          </w:tcPr>
          <w:p w14:paraId="3BF8A7FD" w14:textId="77777777" w:rsidR="00BF2CE1" w:rsidRPr="00441A99" w:rsidRDefault="00BF2CE1" w:rsidP="004433DE">
            <w:pPr>
              <w:pStyle w:val="TableParagraph"/>
              <w:jc w:val="right"/>
              <w:rPr>
                <w:rFonts w:ascii="Times New Roman" w:hAnsi="Times New Roman" w:cs="Times New Roman"/>
                <w:color w:val="000000" w:themeColor="text1"/>
                <w:sz w:val="20"/>
                <w:lang w:val="sr-Latn-RS"/>
              </w:rPr>
            </w:pPr>
            <w:r w:rsidRPr="00441A99">
              <w:rPr>
                <w:rFonts w:ascii="Times New Roman" w:hAnsi="Times New Roman" w:cs="Times New Roman"/>
                <w:color w:val="000000" w:themeColor="text1"/>
                <w:sz w:val="20"/>
                <w:lang w:val="sr-Latn-RS"/>
              </w:rPr>
              <w:t>9</w:t>
            </w:r>
          </w:p>
        </w:tc>
      </w:tr>
      <w:tr w:rsidR="00441A99" w:rsidRPr="00441A99" w14:paraId="7F8CF90B" w14:textId="77777777" w:rsidTr="004433DE">
        <w:trPr>
          <w:trHeight w:val="369"/>
        </w:trPr>
        <w:tc>
          <w:tcPr>
            <w:tcW w:w="840" w:type="dxa"/>
            <w:shd w:val="clear" w:color="auto" w:fill="C0C0C0"/>
          </w:tcPr>
          <w:p w14:paraId="4601A538" w14:textId="77777777" w:rsidR="00BF2CE1" w:rsidRPr="00441A99" w:rsidRDefault="00BF2CE1" w:rsidP="004433DE">
            <w:pPr>
              <w:pStyle w:val="TableParagraph"/>
              <w:rPr>
                <w:rFonts w:ascii="Times New Roman" w:hAnsi="Times New Roman" w:cs="Times New Roman"/>
                <w:color w:val="000000" w:themeColor="text1"/>
              </w:rPr>
            </w:pPr>
          </w:p>
        </w:tc>
        <w:tc>
          <w:tcPr>
            <w:tcW w:w="2581" w:type="dxa"/>
            <w:shd w:val="clear" w:color="auto" w:fill="C0C0C0"/>
          </w:tcPr>
          <w:p w14:paraId="482C25BE" w14:textId="77777777" w:rsidR="00BF2CE1" w:rsidRPr="00441A99" w:rsidRDefault="00BF2CE1" w:rsidP="004433DE">
            <w:pPr>
              <w:pStyle w:val="TableParagraph"/>
              <w:rPr>
                <w:rFonts w:ascii="Times New Roman" w:hAnsi="Times New Roman" w:cs="Times New Roman"/>
                <w:b/>
                <w:color w:val="000000" w:themeColor="text1"/>
                <w:sz w:val="20"/>
              </w:rPr>
            </w:pPr>
            <w:r w:rsidRPr="00441A99">
              <w:rPr>
                <w:rFonts w:ascii="Times New Roman" w:hAnsi="Times New Roman" w:cs="Times New Roman"/>
                <w:b/>
                <w:color w:val="000000" w:themeColor="text1"/>
                <w:sz w:val="20"/>
              </w:rPr>
              <w:t>Укупно:</w:t>
            </w:r>
          </w:p>
        </w:tc>
        <w:tc>
          <w:tcPr>
            <w:tcW w:w="1878" w:type="dxa"/>
            <w:shd w:val="clear" w:color="auto" w:fill="C0C0C0"/>
          </w:tcPr>
          <w:p w14:paraId="60B0C00A" w14:textId="77777777" w:rsidR="00BF2CE1" w:rsidRPr="00441A99" w:rsidRDefault="00BF2CE1" w:rsidP="004433DE">
            <w:pPr>
              <w:pStyle w:val="TableParagraph"/>
              <w:jc w:val="right"/>
              <w:rPr>
                <w:rFonts w:ascii="Times New Roman" w:hAnsi="Times New Roman" w:cs="Times New Roman"/>
                <w:b/>
                <w:color w:val="000000" w:themeColor="text1"/>
                <w:sz w:val="20"/>
                <w:lang w:val="sr-Cyrl-RS"/>
              </w:rPr>
            </w:pPr>
            <w:r w:rsidRPr="00441A99">
              <w:rPr>
                <w:rFonts w:ascii="Times New Roman" w:hAnsi="Times New Roman" w:cs="Times New Roman"/>
                <w:b/>
                <w:color w:val="000000" w:themeColor="text1"/>
                <w:sz w:val="20"/>
                <w:lang w:val="sr-Cyrl-RS"/>
              </w:rPr>
              <w:t>647.552.603,17</w:t>
            </w:r>
          </w:p>
        </w:tc>
        <w:tc>
          <w:tcPr>
            <w:tcW w:w="1539" w:type="dxa"/>
            <w:shd w:val="clear" w:color="auto" w:fill="C0C0C0"/>
          </w:tcPr>
          <w:p w14:paraId="77C42D8D" w14:textId="77777777" w:rsidR="00BF2CE1" w:rsidRPr="00441A99" w:rsidRDefault="00BF2CE1" w:rsidP="004433DE">
            <w:pPr>
              <w:pStyle w:val="TableParagraph"/>
              <w:jc w:val="right"/>
              <w:rPr>
                <w:rFonts w:ascii="Times New Roman" w:hAnsi="Times New Roman" w:cs="Times New Roman"/>
                <w:b/>
                <w:color w:val="000000" w:themeColor="text1"/>
                <w:sz w:val="20"/>
              </w:rPr>
            </w:pPr>
            <w:r w:rsidRPr="00441A99">
              <w:rPr>
                <w:rFonts w:ascii="Times New Roman" w:hAnsi="Times New Roman" w:cs="Times New Roman"/>
                <w:b/>
                <w:color w:val="000000" w:themeColor="text1"/>
                <w:sz w:val="20"/>
              </w:rPr>
              <w:t>49.317.410,85</w:t>
            </w:r>
          </w:p>
        </w:tc>
        <w:tc>
          <w:tcPr>
            <w:tcW w:w="1540" w:type="dxa"/>
            <w:shd w:val="clear" w:color="auto" w:fill="C0C0C0"/>
          </w:tcPr>
          <w:p w14:paraId="3C1465F8" w14:textId="77777777" w:rsidR="00BF2CE1" w:rsidRPr="00441A99" w:rsidRDefault="00BF2CE1" w:rsidP="004433DE">
            <w:pPr>
              <w:pStyle w:val="TableParagraph"/>
              <w:jc w:val="right"/>
              <w:rPr>
                <w:rFonts w:ascii="Times New Roman" w:hAnsi="Times New Roman" w:cs="Times New Roman"/>
                <w:b/>
                <w:color w:val="000000" w:themeColor="text1"/>
                <w:sz w:val="20"/>
              </w:rPr>
            </w:pPr>
            <w:r w:rsidRPr="00441A99">
              <w:rPr>
                <w:rFonts w:ascii="Times New Roman" w:hAnsi="Times New Roman" w:cs="Times New Roman"/>
                <w:b/>
                <w:color w:val="000000" w:themeColor="text1"/>
                <w:sz w:val="20"/>
              </w:rPr>
              <w:t>610.112.158,02</w:t>
            </w:r>
          </w:p>
        </w:tc>
        <w:tc>
          <w:tcPr>
            <w:tcW w:w="1393" w:type="dxa"/>
            <w:shd w:val="clear" w:color="auto" w:fill="C0C0C0"/>
          </w:tcPr>
          <w:p w14:paraId="7598BCB9" w14:textId="77777777" w:rsidR="00BF2CE1" w:rsidRPr="00441A99" w:rsidRDefault="00BF2CE1" w:rsidP="004433DE">
            <w:pPr>
              <w:pStyle w:val="TableParagraph"/>
              <w:jc w:val="right"/>
              <w:rPr>
                <w:rFonts w:ascii="Times New Roman" w:hAnsi="Times New Roman" w:cs="Times New Roman"/>
                <w:b/>
                <w:color w:val="000000" w:themeColor="text1"/>
                <w:sz w:val="20"/>
                <w:lang w:val="sr-Latn-RS"/>
              </w:rPr>
            </w:pPr>
            <w:r w:rsidRPr="00441A99">
              <w:rPr>
                <w:rFonts w:ascii="Times New Roman" w:hAnsi="Times New Roman" w:cs="Times New Roman"/>
                <w:b/>
                <w:color w:val="000000" w:themeColor="text1"/>
                <w:sz w:val="20"/>
                <w:lang w:val="sr-Latn-RS"/>
              </w:rPr>
              <w:t>3.929</w:t>
            </w:r>
          </w:p>
        </w:tc>
      </w:tr>
    </w:tbl>
    <w:p w14:paraId="5E3B144E" w14:textId="77777777" w:rsidR="00BF2CE1" w:rsidRPr="00441A99" w:rsidRDefault="00BF2CE1" w:rsidP="00BF2CE1">
      <w:pPr>
        <w:pStyle w:val="Pasussalistom"/>
        <w:ind w:left="5256" w:firstLine="0"/>
        <w:jc w:val="center"/>
        <w:rPr>
          <w:color w:val="000000" w:themeColor="text1"/>
          <w:sz w:val="20"/>
        </w:rPr>
      </w:pPr>
    </w:p>
    <w:p w14:paraId="657CF133" w14:textId="77777777" w:rsidR="002C3087" w:rsidRPr="00AC0992" w:rsidRDefault="002C3087" w:rsidP="005C192A">
      <w:pPr>
        <w:pStyle w:val="Teloteksta"/>
        <w:rPr>
          <w:b/>
        </w:rPr>
      </w:pPr>
    </w:p>
    <w:p w14:paraId="32157E7D" w14:textId="77777777" w:rsidR="002C3087" w:rsidRPr="00EA2F54" w:rsidRDefault="00FE3C8D" w:rsidP="005714C8">
      <w:pPr>
        <w:pStyle w:val="Naslov1"/>
        <w:numPr>
          <w:ilvl w:val="0"/>
          <w:numId w:val="3"/>
        </w:numPr>
        <w:spacing w:before="0"/>
        <w:ind w:left="0" w:firstLine="0"/>
        <w:jc w:val="center"/>
        <w:rPr>
          <w:color w:val="365F91"/>
        </w:rPr>
      </w:pPr>
      <w:bookmarkStart w:id="25" w:name="_Toc102731348"/>
      <w:r w:rsidRPr="00EA2F54">
        <w:rPr>
          <w:color w:val="365F91"/>
        </w:rPr>
        <w:t>Чување носача информација</w:t>
      </w:r>
      <w:bookmarkEnd w:id="25"/>
    </w:p>
    <w:p w14:paraId="7DA25BFF" w14:textId="77777777" w:rsidR="002C3087" w:rsidRPr="005C192A" w:rsidRDefault="002C3087" w:rsidP="005C192A">
      <w:pPr>
        <w:pStyle w:val="Teloteksta"/>
        <w:rPr>
          <w:b/>
        </w:rPr>
      </w:pPr>
    </w:p>
    <w:p w14:paraId="58B036A1" w14:textId="77777777" w:rsidR="002C3087" w:rsidRPr="005C192A" w:rsidRDefault="00FE3C8D" w:rsidP="005C192A">
      <w:pPr>
        <w:pStyle w:val="Teloteksta"/>
        <w:jc w:val="both"/>
      </w:pPr>
      <w:r w:rsidRPr="005C192A">
        <w:t>Документација</w:t>
      </w:r>
      <w:r w:rsidRPr="005C192A">
        <w:rPr>
          <w:spacing w:val="-11"/>
        </w:rPr>
        <w:t xml:space="preserve"> </w:t>
      </w:r>
      <w:r w:rsidRPr="005C192A">
        <w:t>Националне</w:t>
      </w:r>
      <w:r w:rsidRPr="005C192A">
        <w:rPr>
          <w:spacing w:val="-11"/>
        </w:rPr>
        <w:t xml:space="preserve"> </w:t>
      </w:r>
      <w:r w:rsidRPr="005C192A">
        <w:t>академије</w:t>
      </w:r>
      <w:r w:rsidRPr="005C192A">
        <w:rPr>
          <w:spacing w:val="-10"/>
        </w:rPr>
        <w:t xml:space="preserve"> </w:t>
      </w:r>
      <w:r w:rsidRPr="005C192A">
        <w:t>за</w:t>
      </w:r>
      <w:r w:rsidRPr="005C192A">
        <w:rPr>
          <w:spacing w:val="-11"/>
        </w:rPr>
        <w:t xml:space="preserve"> </w:t>
      </w:r>
      <w:r w:rsidRPr="005C192A">
        <w:t>јавну</w:t>
      </w:r>
      <w:r w:rsidRPr="005C192A">
        <w:rPr>
          <w:spacing w:val="-11"/>
        </w:rPr>
        <w:t xml:space="preserve"> </w:t>
      </w:r>
      <w:r w:rsidRPr="005C192A">
        <w:t>управу</w:t>
      </w:r>
      <w:r w:rsidRPr="005C192A">
        <w:rPr>
          <w:spacing w:val="-10"/>
        </w:rPr>
        <w:t xml:space="preserve"> </w:t>
      </w:r>
      <w:r w:rsidRPr="005C192A">
        <w:t>се</w:t>
      </w:r>
      <w:r w:rsidRPr="005C192A">
        <w:rPr>
          <w:spacing w:val="-11"/>
        </w:rPr>
        <w:t xml:space="preserve"> </w:t>
      </w:r>
      <w:r w:rsidRPr="005C192A">
        <w:t>заводи</w:t>
      </w:r>
      <w:r w:rsidRPr="005C192A">
        <w:rPr>
          <w:spacing w:val="-10"/>
        </w:rPr>
        <w:t xml:space="preserve"> </w:t>
      </w:r>
      <w:r w:rsidRPr="005C192A">
        <w:t>и</w:t>
      </w:r>
      <w:r w:rsidRPr="005C192A">
        <w:rPr>
          <w:spacing w:val="-9"/>
        </w:rPr>
        <w:t xml:space="preserve"> </w:t>
      </w:r>
      <w:r w:rsidRPr="005C192A">
        <w:t>чува</w:t>
      </w:r>
      <w:r w:rsidRPr="005C192A">
        <w:rPr>
          <w:spacing w:val="-9"/>
        </w:rPr>
        <w:t xml:space="preserve"> </w:t>
      </w:r>
      <w:r w:rsidRPr="005C192A">
        <w:t>у</w:t>
      </w:r>
      <w:r w:rsidRPr="005C192A">
        <w:rPr>
          <w:spacing w:val="-10"/>
        </w:rPr>
        <w:t xml:space="preserve"> </w:t>
      </w:r>
      <w:r w:rsidRPr="005C192A">
        <w:t>складу</w:t>
      </w:r>
      <w:r w:rsidRPr="005C192A">
        <w:rPr>
          <w:spacing w:val="-10"/>
        </w:rPr>
        <w:t xml:space="preserve"> </w:t>
      </w:r>
      <w:r w:rsidRPr="005C192A">
        <w:t>са</w:t>
      </w:r>
      <w:r w:rsidRPr="005C192A">
        <w:rPr>
          <w:spacing w:val="-11"/>
        </w:rPr>
        <w:t xml:space="preserve"> </w:t>
      </w:r>
      <w:r w:rsidRPr="005C192A">
        <w:t>Уредбом о канцеларијском пословању уз примену одговарајућих мера</w:t>
      </w:r>
      <w:r w:rsidRPr="005C192A">
        <w:rPr>
          <w:spacing w:val="-4"/>
        </w:rPr>
        <w:t xml:space="preserve"> </w:t>
      </w:r>
      <w:r w:rsidRPr="005C192A">
        <w:t>заштите.</w:t>
      </w:r>
    </w:p>
    <w:p w14:paraId="7B2C9507" w14:textId="682AB000" w:rsidR="002C3087" w:rsidRDefault="00FE3C8D" w:rsidP="005C192A">
      <w:pPr>
        <w:pStyle w:val="Teloteksta"/>
        <w:jc w:val="both"/>
      </w:pPr>
      <w:r w:rsidRPr="005C192A">
        <w:t>Носачи</w:t>
      </w:r>
      <w:r w:rsidRPr="005C192A">
        <w:rPr>
          <w:spacing w:val="-16"/>
        </w:rPr>
        <w:t xml:space="preserve"> </w:t>
      </w:r>
      <w:r w:rsidRPr="005C192A">
        <w:t>информација</w:t>
      </w:r>
      <w:r w:rsidRPr="005C192A">
        <w:rPr>
          <w:spacing w:val="-16"/>
        </w:rPr>
        <w:t xml:space="preserve"> </w:t>
      </w:r>
      <w:r w:rsidRPr="005C192A">
        <w:t>којима</w:t>
      </w:r>
      <w:r w:rsidRPr="005C192A">
        <w:rPr>
          <w:spacing w:val="-18"/>
        </w:rPr>
        <w:t xml:space="preserve"> </w:t>
      </w:r>
      <w:r w:rsidRPr="005C192A">
        <w:t>располаже</w:t>
      </w:r>
      <w:r w:rsidRPr="005C192A">
        <w:rPr>
          <w:spacing w:val="-12"/>
        </w:rPr>
        <w:t xml:space="preserve"> </w:t>
      </w:r>
      <w:r w:rsidRPr="005C192A">
        <w:t>НАЈУ,</w:t>
      </w:r>
      <w:r w:rsidRPr="005C192A">
        <w:rPr>
          <w:spacing w:val="-14"/>
        </w:rPr>
        <w:t xml:space="preserve"> </w:t>
      </w:r>
      <w:r w:rsidRPr="005C192A">
        <w:t>настали</w:t>
      </w:r>
      <w:r w:rsidRPr="005C192A">
        <w:rPr>
          <w:spacing w:val="-16"/>
        </w:rPr>
        <w:t xml:space="preserve"> </w:t>
      </w:r>
      <w:r w:rsidRPr="005C192A">
        <w:t>у</w:t>
      </w:r>
      <w:r w:rsidRPr="005C192A">
        <w:rPr>
          <w:spacing w:val="-16"/>
        </w:rPr>
        <w:t xml:space="preserve"> </w:t>
      </w:r>
      <w:r w:rsidRPr="005C192A">
        <w:t>раду</w:t>
      </w:r>
      <w:r w:rsidRPr="005C192A">
        <w:rPr>
          <w:spacing w:val="-16"/>
        </w:rPr>
        <w:t xml:space="preserve"> </w:t>
      </w:r>
      <w:r w:rsidRPr="005C192A">
        <w:t>и</w:t>
      </w:r>
      <w:r w:rsidRPr="005C192A">
        <w:rPr>
          <w:spacing w:val="-16"/>
        </w:rPr>
        <w:t xml:space="preserve"> </w:t>
      </w:r>
      <w:r w:rsidRPr="005C192A">
        <w:t>у</w:t>
      </w:r>
      <w:r w:rsidRPr="005C192A">
        <w:rPr>
          <w:spacing w:val="-14"/>
        </w:rPr>
        <w:t xml:space="preserve"> </w:t>
      </w:r>
      <w:r w:rsidRPr="005C192A">
        <w:t>вези</w:t>
      </w:r>
      <w:r w:rsidRPr="005C192A">
        <w:rPr>
          <w:spacing w:val="-14"/>
        </w:rPr>
        <w:t xml:space="preserve"> </w:t>
      </w:r>
      <w:r w:rsidRPr="005C192A">
        <w:t>са</w:t>
      </w:r>
      <w:r w:rsidRPr="005C192A">
        <w:rPr>
          <w:spacing w:val="-17"/>
        </w:rPr>
        <w:t xml:space="preserve"> </w:t>
      </w:r>
      <w:r w:rsidRPr="005C192A">
        <w:t>радом</w:t>
      </w:r>
      <w:r w:rsidRPr="005C192A">
        <w:rPr>
          <w:spacing w:val="-15"/>
        </w:rPr>
        <w:t xml:space="preserve"> </w:t>
      </w:r>
      <w:r w:rsidRPr="005C192A">
        <w:t>НАЈУ</w:t>
      </w:r>
      <w:r w:rsidRPr="005C192A">
        <w:rPr>
          <w:spacing w:val="-15"/>
        </w:rPr>
        <w:t xml:space="preserve"> </w:t>
      </w:r>
      <w:r w:rsidRPr="005C192A">
        <w:t>чувају се</w:t>
      </w:r>
      <w:r w:rsidRPr="005C192A">
        <w:rPr>
          <w:spacing w:val="-1"/>
        </w:rPr>
        <w:t xml:space="preserve"> </w:t>
      </w:r>
      <w:r w:rsidRPr="005C192A">
        <w:t>у:</w:t>
      </w:r>
    </w:p>
    <w:p w14:paraId="48AEE39D" w14:textId="77777777" w:rsidR="00D7664D" w:rsidRPr="005C192A" w:rsidRDefault="00D7664D" w:rsidP="005C192A">
      <w:pPr>
        <w:pStyle w:val="Teloteksta"/>
        <w:jc w:val="both"/>
      </w:pPr>
    </w:p>
    <w:p w14:paraId="785E25E0" w14:textId="77777777" w:rsidR="002C3087" w:rsidRPr="005C192A" w:rsidRDefault="00FE3C8D" w:rsidP="005C192A">
      <w:pPr>
        <w:pStyle w:val="Pasussalistom"/>
        <w:numPr>
          <w:ilvl w:val="1"/>
          <w:numId w:val="1"/>
        </w:numPr>
        <w:tabs>
          <w:tab w:val="left" w:pos="914"/>
        </w:tabs>
        <w:spacing w:before="0"/>
        <w:ind w:left="0"/>
        <w:rPr>
          <w:sz w:val="24"/>
        </w:rPr>
      </w:pPr>
      <w:r w:rsidRPr="005C192A">
        <w:rPr>
          <w:sz w:val="24"/>
        </w:rPr>
        <w:t>Архиви са предметима: Писарница Националне академије за јавну управу, Булевар Михајла Пупина 2, 11 070 Нови</w:t>
      </w:r>
      <w:r w:rsidRPr="005C192A">
        <w:rPr>
          <w:spacing w:val="-2"/>
          <w:sz w:val="24"/>
        </w:rPr>
        <w:t xml:space="preserve"> </w:t>
      </w:r>
      <w:r w:rsidRPr="005C192A">
        <w:rPr>
          <w:sz w:val="24"/>
        </w:rPr>
        <w:t>Београд;</w:t>
      </w:r>
    </w:p>
    <w:p w14:paraId="4EDFF7C9" w14:textId="77777777" w:rsidR="002C3087" w:rsidRPr="005C192A" w:rsidRDefault="00FE3C8D" w:rsidP="005C192A">
      <w:pPr>
        <w:pStyle w:val="Pasussalistom"/>
        <w:numPr>
          <w:ilvl w:val="1"/>
          <w:numId w:val="1"/>
        </w:numPr>
        <w:tabs>
          <w:tab w:val="left" w:pos="914"/>
        </w:tabs>
        <w:spacing w:before="0"/>
        <w:ind w:left="0"/>
        <w:rPr>
          <w:sz w:val="24"/>
        </w:rPr>
      </w:pPr>
      <w:r w:rsidRPr="005C192A">
        <w:rPr>
          <w:sz w:val="24"/>
        </w:rPr>
        <w:t>Електронска база података: у просторијама Националне академије за јавну управу, Војводе Степе 51, 11 010 Нови</w:t>
      </w:r>
      <w:r w:rsidRPr="005C192A">
        <w:rPr>
          <w:spacing w:val="-3"/>
          <w:sz w:val="24"/>
        </w:rPr>
        <w:t xml:space="preserve"> </w:t>
      </w:r>
      <w:r w:rsidRPr="005C192A">
        <w:rPr>
          <w:sz w:val="24"/>
        </w:rPr>
        <w:t>Београд;</w:t>
      </w:r>
    </w:p>
    <w:p w14:paraId="0131CC24" w14:textId="77777777" w:rsidR="002C3087" w:rsidRPr="005C192A" w:rsidRDefault="00FE3C8D" w:rsidP="005C192A">
      <w:pPr>
        <w:pStyle w:val="Pasussalistom"/>
        <w:numPr>
          <w:ilvl w:val="1"/>
          <w:numId w:val="1"/>
        </w:numPr>
        <w:tabs>
          <w:tab w:val="left" w:pos="914"/>
        </w:tabs>
        <w:spacing w:before="0"/>
        <w:ind w:left="0"/>
        <w:rPr>
          <w:sz w:val="24"/>
        </w:rPr>
      </w:pPr>
      <w:r w:rsidRPr="005C192A">
        <w:rPr>
          <w:sz w:val="24"/>
        </w:rPr>
        <w:t>Предмети за које није истекао рок чувања, чувају се у архиви организационе јединице у чијем су раду настали, а након истека рока предају се архиви Управе за заједничке послове републичких органа, Немањина 22-26,</w:t>
      </w:r>
      <w:r w:rsidRPr="005C192A">
        <w:rPr>
          <w:spacing w:val="-7"/>
          <w:sz w:val="24"/>
        </w:rPr>
        <w:t xml:space="preserve"> </w:t>
      </w:r>
      <w:r w:rsidRPr="005C192A">
        <w:rPr>
          <w:sz w:val="24"/>
        </w:rPr>
        <w:t>Београд.</w:t>
      </w:r>
    </w:p>
    <w:p w14:paraId="6E7126B1" w14:textId="77777777" w:rsidR="002C3087" w:rsidRPr="005C192A" w:rsidRDefault="00FE3C8D" w:rsidP="005C192A">
      <w:pPr>
        <w:pStyle w:val="Pasussalistom"/>
        <w:numPr>
          <w:ilvl w:val="1"/>
          <w:numId w:val="1"/>
        </w:numPr>
        <w:tabs>
          <w:tab w:val="left" w:pos="914"/>
        </w:tabs>
        <w:spacing w:before="0"/>
        <w:ind w:left="0"/>
        <w:rPr>
          <w:sz w:val="24"/>
        </w:rPr>
      </w:pPr>
      <w:r w:rsidRPr="005C192A">
        <w:rPr>
          <w:sz w:val="24"/>
        </w:rPr>
        <w:t>Финансијска документација чува се у Сектору за финансијске, опште и информатичке послове, Одељењу за правне, финансијске и опште послове и у Управи за трезор Министарства финансија, Поп Лукина 9,</w:t>
      </w:r>
      <w:r w:rsidRPr="005C192A">
        <w:rPr>
          <w:spacing w:val="-6"/>
          <w:sz w:val="24"/>
        </w:rPr>
        <w:t xml:space="preserve"> </w:t>
      </w:r>
      <w:r w:rsidRPr="005C192A">
        <w:rPr>
          <w:sz w:val="24"/>
        </w:rPr>
        <w:t>Београд.</w:t>
      </w:r>
    </w:p>
    <w:p w14:paraId="05E63530" w14:textId="77777777" w:rsidR="002C3087" w:rsidRPr="005C192A" w:rsidRDefault="00FE3C8D" w:rsidP="005C192A">
      <w:pPr>
        <w:pStyle w:val="Pasussalistom"/>
        <w:numPr>
          <w:ilvl w:val="1"/>
          <w:numId w:val="1"/>
        </w:numPr>
        <w:tabs>
          <w:tab w:val="left" w:pos="914"/>
        </w:tabs>
        <w:spacing w:before="0"/>
        <w:ind w:left="0"/>
        <w:rPr>
          <w:sz w:val="24"/>
        </w:rPr>
      </w:pPr>
      <w:r w:rsidRPr="005C192A">
        <w:rPr>
          <w:sz w:val="24"/>
        </w:rPr>
        <w:t>На интернет презентацији Националне академије за јавну управу објављују се информације које су настале у рад</w:t>
      </w:r>
      <w:r w:rsidRPr="008D01D4">
        <w:rPr>
          <w:sz w:val="24"/>
        </w:rPr>
        <w:t>у</w:t>
      </w:r>
      <w:r w:rsidRPr="005C192A">
        <w:rPr>
          <w:color w:val="FF0000"/>
          <w:sz w:val="24"/>
        </w:rPr>
        <w:t xml:space="preserve"> </w:t>
      </w:r>
      <w:r w:rsidRPr="005C192A">
        <w:rPr>
          <w:sz w:val="24"/>
        </w:rPr>
        <w:t xml:space="preserve">или у вези са радом НАЈУ, а чија садржина има или би могла имати значај за јавни </w:t>
      </w:r>
      <w:r w:rsidRPr="005C192A">
        <w:rPr>
          <w:sz w:val="24"/>
        </w:rPr>
        <w:lastRenderedPageBreak/>
        <w:t>интерес. Ове информације се по потреби ажурирају.</w:t>
      </w:r>
    </w:p>
    <w:p w14:paraId="6B932C34" w14:textId="77777777" w:rsidR="002C3087" w:rsidRPr="005C192A" w:rsidRDefault="002C3087" w:rsidP="005C192A">
      <w:pPr>
        <w:pStyle w:val="Teloteksta"/>
        <w:rPr>
          <w:sz w:val="26"/>
        </w:rPr>
      </w:pPr>
    </w:p>
    <w:p w14:paraId="0813C8D2" w14:textId="77777777" w:rsidR="002C3087" w:rsidRPr="005C192A" w:rsidRDefault="00FE3C8D" w:rsidP="005714C8">
      <w:pPr>
        <w:pStyle w:val="Naslov1"/>
        <w:numPr>
          <w:ilvl w:val="0"/>
          <w:numId w:val="3"/>
        </w:numPr>
        <w:spacing w:before="0"/>
        <w:ind w:left="0" w:firstLine="0"/>
        <w:jc w:val="center"/>
        <w:rPr>
          <w:color w:val="365F91"/>
        </w:rPr>
      </w:pPr>
      <w:bookmarkStart w:id="26" w:name="_Toc102731349"/>
      <w:r w:rsidRPr="005C192A">
        <w:rPr>
          <w:color w:val="365F91"/>
        </w:rPr>
        <w:t>Врсте информација у поседу</w:t>
      </w:r>
      <w:bookmarkEnd w:id="26"/>
    </w:p>
    <w:p w14:paraId="7A0BD290" w14:textId="77777777" w:rsidR="002C3087" w:rsidRPr="005C192A" w:rsidRDefault="002C3087" w:rsidP="005C192A">
      <w:pPr>
        <w:pStyle w:val="Teloteksta"/>
        <w:rPr>
          <w:b/>
        </w:rPr>
      </w:pPr>
    </w:p>
    <w:p w14:paraId="3299D9F2" w14:textId="785EE249" w:rsidR="002C3087" w:rsidRDefault="00FE3C8D" w:rsidP="005C192A">
      <w:pPr>
        <w:pStyle w:val="Teloteksta"/>
        <w:jc w:val="both"/>
      </w:pPr>
      <w:r w:rsidRPr="005C192A">
        <w:t>НАЈУ</w:t>
      </w:r>
      <w:r w:rsidRPr="005C192A">
        <w:rPr>
          <w:spacing w:val="-16"/>
        </w:rPr>
        <w:t xml:space="preserve"> </w:t>
      </w:r>
      <w:r w:rsidRPr="005C192A">
        <w:t>поседује</w:t>
      </w:r>
      <w:r w:rsidRPr="005C192A">
        <w:rPr>
          <w:spacing w:val="-15"/>
        </w:rPr>
        <w:t xml:space="preserve"> </w:t>
      </w:r>
      <w:r w:rsidRPr="005C192A">
        <w:t>(укључујући</w:t>
      </w:r>
      <w:r w:rsidRPr="005C192A">
        <w:rPr>
          <w:spacing w:val="-15"/>
        </w:rPr>
        <w:t xml:space="preserve"> </w:t>
      </w:r>
      <w:r w:rsidRPr="005C192A">
        <w:t>и</w:t>
      </w:r>
      <w:r w:rsidRPr="005C192A">
        <w:rPr>
          <w:spacing w:val="-16"/>
        </w:rPr>
        <w:t xml:space="preserve"> </w:t>
      </w:r>
      <w:r w:rsidRPr="005C192A">
        <w:t>преузету</w:t>
      </w:r>
      <w:r w:rsidRPr="005C192A">
        <w:rPr>
          <w:spacing w:val="-15"/>
        </w:rPr>
        <w:t xml:space="preserve"> </w:t>
      </w:r>
      <w:r w:rsidRPr="005C192A">
        <w:t>документацију)</w:t>
      </w:r>
      <w:r w:rsidRPr="005C192A">
        <w:rPr>
          <w:spacing w:val="-17"/>
        </w:rPr>
        <w:t xml:space="preserve"> </w:t>
      </w:r>
      <w:r w:rsidRPr="005C192A">
        <w:t>дописе</w:t>
      </w:r>
      <w:r w:rsidRPr="005C192A">
        <w:rPr>
          <w:spacing w:val="-18"/>
        </w:rPr>
        <w:t xml:space="preserve"> </w:t>
      </w:r>
      <w:r w:rsidRPr="005C192A">
        <w:t>грађана,</w:t>
      </w:r>
      <w:r w:rsidRPr="005C192A">
        <w:rPr>
          <w:spacing w:val="-17"/>
        </w:rPr>
        <w:t xml:space="preserve"> </w:t>
      </w:r>
      <w:r w:rsidRPr="005C192A">
        <w:t>електронску</w:t>
      </w:r>
      <w:r w:rsidRPr="005C192A">
        <w:rPr>
          <w:spacing w:val="-16"/>
        </w:rPr>
        <w:t xml:space="preserve"> </w:t>
      </w:r>
      <w:r w:rsidRPr="005C192A">
        <w:t>пошту, документацију за спровођење поступка јавних набавки за потребе НАЈУ и у циљу реализације пројеката, документацију о извршеним плаћањима, спроведеним конкурсима, одлуке, решења, записнике, закључене уговоре, тонске и видео снимке са догађаја у организацији НАЈУ и</w:t>
      </w:r>
      <w:r w:rsidRPr="005C192A">
        <w:rPr>
          <w:spacing w:val="-1"/>
        </w:rPr>
        <w:t xml:space="preserve"> </w:t>
      </w:r>
      <w:r w:rsidRPr="005C192A">
        <w:t>то:</w:t>
      </w:r>
    </w:p>
    <w:p w14:paraId="6B1C0C11" w14:textId="77777777" w:rsidR="00D7664D" w:rsidRPr="005C192A" w:rsidRDefault="00D7664D" w:rsidP="005C192A">
      <w:pPr>
        <w:pStyle w:val="Teloteksta"/>
        <w:jc w:val="both"/>
      </w:pPr>
    </w:p>
    <w:p w14:paraId="534AE7AA" w14:textId="77777777" w:rsidR="002C3087" w:rsidRPr="005C192A" w:rsidRDefault="00FE3C8D" w:rsidP="005C192A">
      <w:pPr>
        <w:pStyle w:val="Pasussalistom"/>
        <w:numPr>
          <w:ilvl w:val="1"/>
          <w:numId w:val="1"/>
        </w:numPr>
        <w:tabs>
          <w:tab w:val="left" w:pos="913"/>
          <w:tab w:val="left" w:pos="914"/>
        </w:tabs>
        <w:spacing w:before="0"/>
        <w:ind w:left="0"/>
        <w:jc w:val="left"/>
        <w:rPr>
          <w:sz w:val="24"/>
        </w:rPr>
      </w:pPr>
      <w:r w:rsidRPr="005C192A">
        <w:rPr>
          <w:sz w:val="24"/>
        </w:rPr>
        <w:t>Централну евиденцију програма стручног усавршавања у јавној управи (о програмима, органима/ корисницима, учесницима, спроводиоцима, предавачима, менторима и коучима, оценама успешности спроведених програма и материјалима који су припремљени за потребе или су производ програма стручног</w:t>
      </w:r>
      <w:r w:rsidRPr="005C192A">
        <w:rPr>
          <w:spacing w:val="-26"/>
          <w:sz w:val="24"/>
        </w:rPr>
        <w:t xml:space="preserve"> </w:t>
      </w:r>
      <w:r w:rsidRPr="005C192A">
        <w:rPr>
          <w:sz w:val="24"/>
        </w:rPr>
        <w:t>усавршавања) у електронском облику у складу са законом и подзаконским</w:t>
      </w:r>
      <w:r w:rsidRPr="005C192A">
        <w:rPr>
          <w:spacing w:val="-6"/>
          <w:sz w:val="24"/>
        </w:rPr>
        <w:t xml:space="preserve"> </w:t>
      </w:r>
      <w:r w:rsidRPr="005C192A">
        <w:rPr>
          <w:sz w:val="24"/>
        </w:rPr>
        <w:t>актима;</w:t>
      </w:r>
    </w:p>
    <w:p w14:paraId="7BA63AEC" w14:textId="77777777" w:rsidR="002C3087" w:rsidRPr="005C192A" w:rsidRDefault="00FE3C8D" w:rsidP="005C192A">
      <w:pPr>
        <w:pStyle w:val="Pasussalistom"/>
        <w:numPr>
          <w:ilvl w:val="1"/>
          <w:numId w:val="1"/>
        </w:numPr>
        <w:tabs>
          <w:tab w:val="left" w:pos="913"/>
          <w:tab w:val="left" w:pos="914"/>
        </w:tabs>
        <w:spacing w:before="0"/>
        <w:ind w:left="0"/>
        <w:jc w:val="left"/>
        <w:rPr>
          <w:sz w:val="24"/>
        </w:rPr>
      </w:pPr>
      <w:r w:rsidRPr="005C192A">
        <w:rPr>
          <w:sz w:val="24"/>
        </w:rPr>
        <w:t>Уверења о подацима уписаним у Централну евиденцију програма стручног усавршавања у јавној</w:t>
      </w:r>
      <w:r w:rsidRPr="005C192A">
        <w:rPr>
          <w:spacing w:val="-2"/>
          <w:sz w:val="24"/>
        </w:rPr>
        <w:t xml:space="preserve"> </w:t>
      </w:r>
      <w:r w:rsidRPr="005C192A">
        <w:rPr>
          <w:sz w:val="24"/>
        </w:rPr>
        <w:t>управи;</w:t>
      </w:r>
    </w:p>
    <w:p w14:paraId="332F6B98" w14:textId="77777777" w:rsidR="002C3087" w:rsidRPr="005C192A" w:rsidRDefault="00FE3C8D" w:rsidP="005C192A">
      <w:pPr>
        <w:pStyle w:val="Pasussalistom"/>
        <w:numPr>
          <w:ilvl w:val="1"/>
          <w:numId w:val="1"/>
        </w:numPr>
        <w:tabs>
          <w:tab w:val="left" w:pos="913"/>
          <w:tab w:val="left" w:pos="914"/>
        </w:tabs>
        <w:spacing w:before="0"/>
        <w:ind w:left="0"/>
        <w:jc w:val="left"/>
        <w:rPr>
          <w:sz w:val="24"/>
        </w:rPr>
      </w:pPr>
      <w:r w:rsidRPr="005C192A">
        <w:rPr>
          <w:sz w:val="24"/>
        </w:rPr>
        <w:t>Обавештења државним и другим органима о подацима уписаним у Централну евиденцију програма стручног усавршавања у јавној</w:t>
      </w:r>
      <w:r w:rsidRPr="005C192A">
        <w:rPr>
          <w:spacing w:val="-7"/>
          <w:sz w:val="24"/>
        </w:rPr>
        <w:t xml:space="preserve"> </w:t>
      </w:r>
      <w:r w:rsidRPr="005C192A">
        <w:rPr>
          <w:sz w:val="24"/>
        </w:rPr>
        <w:t>управи;</w:t>
      </w:r>
    </w:p>
    <w:p w14:paraId="3D3F6370" w14:textId="77777777" w:rsidR="002C3087" w:rsidRPr="005C192A" w:rsidRDefault="00FE3C8D" w:rsidP="005C192A">
      <w:pPr>
        <w:pStyle w:val="Pasussalistom"/>
        <w:numPr>
          <w:ilvl w:val="1"/>
          <w:numId w:val="1"/>
        </w:numPr>
        <w:tabs>
          <w:tab w:val="left" w:pos="913"/>
          <w:tab w:val="left" w:pos="914"/>
        </w:tabs>
        <w:spacing w:before="0"/>
        <w:ind w:left="0"/>
        <w:jc w:val="left"/>
        <w:rPr>
          <w:sz w:val="24"/>
        </w:rPr>
      </w:pPr>
      <w:r w:rsidRPr="005C192A">
        <w:rPr>
          <w:sz w:val="24"/>
        </w:rPr>
        <w:t>Решења о акредитацији програма стручног</w:t>
      </w:r>
      <w:r w:rsidRPr="005C192A">
        <w:rPr>
          <w:spacing w:val="-4"/>
          <w:sz w:val="24"/>
        </w:rPr>
        <w:t xml:space="preserve"> </w:t>
      </w:r>
      <w:r w:rsidRPr="005C192A">
        <w:rPr>
          <w:sz w:val="24"/>
        </w:rPr>
        <w:t>усавршавања;</w:t>
      </w:r>
    </w:p>
    <w:p w14:paraId="43D68286" w14:textId="77777777" w:rsidR="002C3087" w:rsidRPr="005C192A" w:rsidRDefault="00FE3C8D" w:rsidP="005C192A">
      <w:pPr>
        <w:pStyle w:val="Pasussalistom"/>
        <w:numPr>
          <w:ilvl w:val="1"/>
          <w:numId w:val="1"/>
        </w:numPr>
        <w:tabs>
          <w:tab w:val="left" w:pos="913"/>
          <w:tab w:val="left" w:pos="914"/>
        </w:tabs>
        <w:spacing w:before="0"/>
        <w:ind w:left="0"/>
        <w:jc w:val="left"/>
        <w:rPr>
          <w:sz w:val="24"/>
        </w:rPr>
      </w:pPr>
      <w:r w:rsidRPr="005C192A">
        <w:rPr>
          <w:sz w:val="24"/>
        </w:rPr>
        <w:t>Решења о акредитацији спроводилаца обука у јавној</w:t>
      </w:r>
      <w:r w:rsidRPr="005C192A">
        <w:rPr>
          <w:spacing w:val="-3"/>
          <w:sz w:val="24"/>
        </w:rPr>
        <w:t xml:space="preserve"> </w:t>
      </w:r>
      <w:r w:rsidRPr="005C192A">
        <w:rPr>
          <w:sz w:val="24"/>
        </w:rPr>
        <w:t>управи.</w:t>
      </w:r>
    </w:p>
    <w:p w14:paraId="312B9F1C" w14:textId="77777777" w:rsidR="002C3087" w:rsidRPr="005C192A" w:rsidRDefault="002C3087" w:rsidP="005C192A">
      <w:pPr>
        <w:rPr>
          <w:sz w:val="24"/>
        </w:rPr>
      </w:pPr>
    </w:p>
    <w:p w14:paraId="78F3C66F" w14:textId="77777777" w:rsidR="002C3087" w:rsidRPr="008D01D4" w:rsidRDefault="00FE3C8D" w:rsidP="005714C8">
      <w:pPr>
        <w:pStyle w:val="Naslov1"/>
        <w:numPr>
          <w:ilvl w:val="0"/>
          <w:numId w:val="3"/>
        </w:numPr>
        <w:spacing w:before="0"/>
        <w:ind w:left="0" w:firstLine="0"/>
        <w:jc w:val="center"/>
        <w:rPr>
          <w:color w:val="365F91"/>
        </w:rPr>
      </w:pPr>
      <w:bookmarkStart w:id="27" w:name="_Toc102731350"/>
      <w:r w:rsidRPr="008D01D4">
        <w:rPr>
          <w:color w:val="365F91"/>
        </w:rPr>
        <w:t>Врсте информација којима НАЈУ омогућава приступ</w:t>
      </w:r>
      <w:bookmarkEnd w:id="27"/>
    </w:p>
    <w:p w14:paraId="3B1084FD" w14:textId="77777777" w:rsidR="002C3087" w:rsidRPr="005C192A" w:rsidRDefault="002C3087" w:rsidP="005C192A">
      <w:pPr>
        <w:pStyle w:val="Teloteksta"/>
        <w:rPr>
          <w:b/>
        </w:rPr>
      </w:pPr>
    </w:p>
    <w:p w14:paraId="03CAB0B6" w14:textId="77777777" w:rsidR="002C3087" w:rsidRPr="005C192A" w:rsidRDefault="00FE3C8D" w:rsidP="005C192A">
      <w:pPr>
        <w:pStyle w:val="Teloteksta"/>
        <w:jc w:val="both"/>
      </w:pPr>
      <w:r w:rsidRPr="005C192A">
        <w:t>Све информације којима НАЈУ располаже, а које су настале у раду или у вези са радом, НАЈУ</w:t>
      </w:r>
      <w:r w:rsidRPr="005C192A">
        <w:rPr>
          <w:spacing w:val="-17"/>
        </w:rPr>
        <w:t xml:space="preserve"> </w:t>
      </w:r>
      <w:r w:rsidRPr="005C192A">
        <w:t>ће</w:t>
      </w:r>
      <w:r w:rsidRPr="005C192A">
        <w:rPr>
          <w:spacing w:val="-18"/>
        </w:rPr>
        <w:t xml:space="preserve"> </w:t>
      </w:r>
      <w:r w:rsidRPr="005C192A">
        <w:t>саопштити</w:t>
      </w:r>
      <w:r w:rsidRPr="005C192A">
        <w:rPr>
          <w:spacing w:val="-15"/>
        </w:rPr>
        <w:t xml:space="preserve"> </w:t>
      </w:r>
      <w:r w:rsidRPr="005C192A">
        <w:t>тражиоцу</w:t>
      </w:r>
      <w:r w:rsidRPr="005C192A">
        <w:rPr>
          <w:spacing w:val="-17"/>
        </w:rPr>
        <w:t xml:space="preserve"> </w:t>
      </w:r>
      <w:r w:rsidRPr="005C192A">
        <w:t>информације,</w:t>
      </w:r>
      <w:r w:rsidRPr="005C192A">
        <w:rPr>
          <w:spacing w:val="-17"/>
        </w:rPr>
        <w:t xml:space="preserve"> </w:t>
      </w:r>
      <w:r w:rsidRPr="005C192A">
        <w:t>ставити</w:t>
      </w:r>
      <w:r w:rsidRPr="005C192A">
        <w:rPr>
          <w:spacing w:val="-15"/>
        </w:rPr>
        <w:t xml:space="preserve"> </w:t>
      </w:r>
      <w:r w:rsidRPr="005C192A">
        <w:t>на</w:t>
      </w:r>
      <w:r w:rsidRPr="005C192A">
        <w:rPr>
          <w:spacing w:val="-18"/>
        </w:rPr>
        <w:t xml:space="preserve"> </w:t>
      </w:r>
      <w:r w:rsidRPr="005C192A">
        <w:t>увид</w:t>
      </w:r>
      <w:r w:rsidRPr="005C192A">
        <w:rPr>
          <w:spacing w:val="-17"/>
        </w:rPr>
        <w:t xml:space="preserve"> </w:t>
      </w:r>
      <w:r w:rsidRPr="005C192A">
        <w:t>документ</w:t>
      </w:r>
      <w:r w:rsidRPr="005C192A">
        <w:rPr>
          <w:spacing w:val="-19"/>
        </w:rPr>
        <w:t xml:space="preserve"> </w:t>
      </w:r>
      <w:r w:rsidRPr="005C192A">
        <w:t>који</w:t>
      </w:r>
      <w:r w:rsidRPr="005C192A">
        <w:rPr>
          <w:spacing w:val="-15"/>
        </w:rPr>
        <w:t xml:space="preserve"> </w:t>
      </w:r>
      <w:r w:rsidRPr="005C192A">
        <w:t>садржи</w:t>
      </w:r>
      <w:r w:rsidRPr="005C192A">
        <w:rPr>
          <w:spacing w:val="-16"/>
        </w:rPr>
        <w:t xml:space="preserve"> </w:t>
      </w:r>
      <w:r w:rsidRPr="005C192A">
        <w:t>тражену информацију или му издати копију документа у складу са одредбама Закона о слободном приступу информацијама од јавног значаја, осим када су се, према овом закону, стекли услови за искључење или ограничење од слободног приступа информације од јавног значаја, у складу са чланом 9, 10. или 14.</w:t>
      </w:r>
      <w:r w:rsidRPr="005C192A">
        <w:rPr>
          <w:spacing w:val="-1"/>
        </w:rPr>
        <w:t xml:space="preserve"> </w:t>
      </w:r>
      <w:r w:rsidRPr="005C192A">
        <w:t>Закона.</w:t>
      </w:r>
    </w:p>
    <w:p w14:paraId="11E9DE95" w14:textId="77777777" w:rsidR="002C3087" w:rsidRPr="005C192A" w:rsidRDefault="00FE3C8D" w:rsidP="005C192A">
      <w:pPr>
        <w:pStyle w:val="Teloteksta"/>
        <w:jc w:val="both"/>
      </w:pPr>
      <w:r w:rsidRPr="005C192A">
        <w:t>Приступ информацијама може бити ускраћен или ограничен уколико се захтев односи на:</w:t>
      </w:r>
    </w:p>
    <w:p w14:paraId="540CB0E7" w14:textId="77777777" w:rsidR="002C3087" w:rsidRPr="005C192A" w:rsidRDefault="00FE3C8D" w:rsidP="005C192A">
      <w:pPr>
        <w:pStyle w:val="Pasussalistom"/>
        <w:numPr>
          <w:ilvl w:val="1"/>
          <w:numId w:val="1"/>
        </w:numPr>
        <w:tabs>
          <w:tab w:val="left" w:pos="914"/>
        </w:tabs>
        <w:spacing w:before="0"/>
        <w:ind w:left="0"/>
        <w:rPr>
          <w:sz w:val="24"/>
        </w:rPr>
      </w:pPr>
      <w:r w:rsidRPr="005C192A">
        <w:rPr>
          <w:sz w:val="24"/>
        </w:rPr>
        <w:t>информацију која је већ објављена на интернет презентацији НАЈУ - уместо омогућавања увида или копије документа, НАЈУ може доставити тачну интернет адресу на којој се информација или документ</w:t>
      </w:r>
      <w:r w:rsidRPr="005C192A">
        <w:rPr>
          <w:spacing w:val="-5"/>
          <w:sz w:val="24"/>
        </w:rPr>
        <w:t xml:space="preserve"> </w:t>
      </w:r>
      <w:r w:rsidRPr="005C192A">
        <w:rPr>
          <w:sz w:val="24"/>
        </w:rPr>
        <w:t>налазе.</w:t>
      </w:r>
    </w:p>
    <w:p w14:paraId="05EB5F4B" w14:textId="77777777" w:rsidR="002C3087" w:rsidRPr="005C192A" w:rsidRDefault="00FE3C8D" w:rsidP="005C192A">
      <w:pPr>
        <w:pStyle w:val="Pasussalistom"/>
        <w:numPr>
          <w:ilvl w:val="1"/>
          <w:numId w:val="1"/>
        </w:numPr>
        <w:tabs>
          <w:tab w:val="left" w:pos="914"/>
        </w:tabs>
        <w:spacing w:before="0"/>
        <w:ind w:left="0"/>
        <w:rPr>
          <w:sz w:val="24"/>
        </w:rPr>
      </w:pPr>
      <w:r w:rsidRPr="005C192A">
        <w:rPr>
          <w:sz w:val="24"/>
        </w:rPr>
        <w:t>неки</w:t>
      </w:r>
      <w:r w:rsidRPr="005C192A">
        <w:rPr>
          <w:spacing w:val="-14"/>
          <w:sz w:val="24"/>
        </w:rPr>
        <w:t xml:space="preserve"> </w:t>
      </w:r>
      <w:r w:rsidRPr="005C192A">
        <w:rPr>
          <w:sz w:val="24"/>
        </w:rPr>
        <w:t>податак</w:t>
      </w:r>
      <w:r w:rsidRPr="005C192A">
        <w:rPr>
          <w:spacing w:val="-13"/>
          <w:sz w:val="24"/>
        </w:rPr>
        <w:t xml:space="preserve"> </w:t>
      </w:r>
      <w:r w:rsidRPr="005C192A">
        <w:rPr>
          <w:sz w:val="24"/>
        </w:rPr>
        <w:t>који</w:t>
      </w:r>
      <w:r w:rsidRPr="005C192A">
        <w:rPr>
          <w:spacing w:val="-13"/>
          <w:sz w:val="24"/>
        </w:rPr>
        <w:t xml:space="preserve"> </w:t>
      </w:r>
      <w:r w:rsidRPr="005C192A">
        <w:rPr>
          <w:sz w:val="24"/>
        </w:rPr>
        <w:t>је</w:t>
      </w:r>
      <w:r w:rsidRPr="005C192A">
        <w:rPr>
          <w:spacing w:val="-11"/>
          <w:sz w:val="24"/>
        </w:rPr>
        <w:t xml:space="preserve"> </w:t>
      </w:r>
      <w:r w:rsidRPr="005C192A">
        <w:rPr>
          <w:sz w:val="24"/>
        </w:rPr>
        <w:t>овлашћено</w:t>
      </w:r>
      <w:r w:rsidRPr="005C192A">
        <w:rPr>
          <w:spacing w:val="-11"/>
          <w:sz w:val="24"/>
        </w:rPr>
        <w:t xml:space="preserve"> </w:t>
      </w:r>
      <w:r w:rsidRPr="005C192A">
        <w:rPr>
          <w:sz w:val="24"/>
        </w:rPr>
        <w:t>лице</w:t>
      </w:r>
      <w:r w:rsidRPr="005C192A">
        <w:rPr>
          <w:spacing w:val="-13"/>
          <w:sz w:val="24"/>
        </w:rPr>
        <w:t xml:space="preserve"> </w:t>
      </w:r>
      <w:r w:rsidRPr="005C192A">
        <w:rPr>
          <w:sz w:val="24"/>
        </w:rPr>
        <w:t>другог</w:t>
      </w:r>
      <w:r w:rsidRPr="005C192A">
        <w:rPr>
          <w:spacing w:val="-11"/>
          <w:sz w:val="24"/>
        </w:rPr>
        <w:t xml:space="preserve"> </w:t>
      </w:r>
      <w:r w:rsidRPr="005C192A">
        <w:rPr>
          <w:sz w:val="24"/>
        </w:rPr>
        <w:t>органа</w:t>
      </w:r>
      <w:r w:rsidRPr="005C192A">
        <w:rPr>
          <w:spacing w:val="-13"/>
          <w:sz w:val="24"/>
        </w:rPr>
        <w:t xml:space="preserve"> </w:t>
      </w:r>
      <w:r w:rsidRPr="005C192A">
        <w:rPr>
          <w:sz w:val="24"/>
        </w:rPr>
        <w:t>јавне</w:t>
      </w:r>
      <w:r w:rsidRPr="005C192A">
        <w:rPr>
          <w:spacing w:val="-12"/>
          <w:sz w:val="24"/>
        </w:rPr>
        <w:t xml:space="preserve"> </w:t>
      </w:r>
      <w:r w:rsidRPr="005C192A">
        <w:rPr>
          <w:sz w:val="24"/>
        </w:rPr>
        <w:t>власти,</w:t>
      </w:r>
      <w:r w:rsidRPr="005C192A">
        <w:rPr>
          <w:spacing w:val="-11"/>
          <w:sz w:val="24"/>
        </w:rPr>
        <w:t xml:space="preserve"> </w:t>
      </w:r>
      <w:r w:rsidRPr="005C192A">
        <w:rPr>
          <w:sz w:val="24"/>
        </w:rPr>
        <w:t>у</w:t>
      </w:r>
      <w:r w:rsidRPr="005C192A">
        <w:rPr>
          <w:spacing w:val="-12"/>
          <w:sz w:val="24"/>
        </w:rPr>
        <w:t xml:space="preserve"> </w:t>
      </w:r>
      <w:r w:rsidRPr="005C192A">
        <w:rPr>
          <w:sz w:val="24"/>
        </w:rPr>
        <w:t>складу</w:t>
      </w:r>
      <w:r w:rsidRPr="005C192A">
        <w:rPr>
          <w:spacing w:val="-11"/>
          <w:sz w:val="24"/>
        </w:rPr>
        <w:t xml:space="preserve"> </w:t>
      </w:r>
      <w:r w:rsidRPr="005C192A">
        <w:rPr>
          <w:sz w:val="24"/>
        </w:rPr>
        <w:t>са</w:t>
      </w:r>
      <w:r w:rsidRPr="005C192A">
        <w:rPr>
          <w:spacing w:val="-13"/>
          <w:sz w:val="24"/>
        </w:rPr>
        <w:t xml:space="preserve"> </w:t>
      </w:r>
      <w:r w:rsidRPr="005C192A">
        <w:rPr>
          <w:sz w:val="24"/>
        </w:rPr>
        <w:t>Законом о</w:t>
      </w:r>
      <w:r w:rsidRPr="005C192A">
        <w:rPr>
          <w:spacing w:val="-10"/>
          <w:sz w:val="24"/>
        </w:rPr>
        <w:t xml:space="preserve"> </w:t>
      </w:r>
      <w:r w:rsidRPr="005C192A">
        <w:rPr>
          <w:sz w:val="24"/>
        </w:rPr>
        <w:t>тајности</w:t>
      </w:r>
      <w:r w:rsidRPr="005C192A">
        <w:rPr>
          <w:spacing w:val="-11"/>
          <w:sz w:val="24"/>
        </w:rPr>
        <w:t xml:space="preserve"> </w:t>
      </w:r>
      <w:r w:rsidRPr="005C192A">
        <w:rPr>
          <w:sz w:val="24"/>
        </w:rPr>
        <w:t>података,</w:t>
      </w:r>
      <w:r w:rsidRPr="005C192A">
        <w:rPr>
          <w:spacing w:val="-10"/>
          <w:sz w:val="24"/>
        </w:rPr>
        <w:t xml:space="preserve"> </w:t>
      </w:r>
      <w:r w:rsidRPr="005C192A">
        <w:rPr>
          <w:sz w:val="24"/>
        </w:rPr>
        <w:t>означило</w:t>
      </w:r>
      <w:r w:rsidRPr="005C192A">
        <w:rPr>
          <w:spacing w:val="-9"/>
          <w:sz w:val="24"/>
        </w:rPr>
        <w:t xml:space="preserve"> </w:t>
      </w:r>
      <w:r w:rsidRPr="005C192A">
        <w:rPr>
          <w:sz w:val="24"/>
        </w:rPr>
        <w:t>одређеним</w:t>
      </w:r>
      <w:r w:rsidRPr="005C192A">
        <w:rPr>
          <w:spacing w:val="-10"/>
          <w:sz w:val="24"/>
        </w:rPr>
        <w:t xml:space="preserve"> </w:t>
      </w:r>
      <w:r w:rsidRPr="005C192A">
        <w:rPr>
          <w:sz w:val="24"/>
        </w:rPr>
        <w:t>степеном</w:t>
      </w:r>
      <w:r w:rsidRPr="005C192A">
        <w:rPr>
          <w:spacing w:val="-10"/>
          <w:sz w:val="24"/>
        </w:rPr>
        <w:t xml:space="preserve"> </w:t>
      </w:r>
      <w:r w:rsidRPr="005C192A">
        <w:rPr>
          <w:sz w:val="24"/>
        </w:rPr>
        <w:t>тајности</w:t>
      </w:r>
      <w:r w:rsidRPr="005C192A">
        <w:rPr>
          <w:spacing w:val="-4"/>
          <w:sz w:val="24"/>
        </w:rPr>
        <w:t xml:space="preserve"> </w:t>
      </w:r>
      <w:r w:rsidRPr="005C192A">
        <w:rPr>
          <w:sz w:val="24"/>
        </w:rPr>
        <w:t>–</w:t>
      </w:r>
      <w:r w:rsidRPr="005C192A">
        <w:rPr>
          <w:spacing w:val="-12"/>
          <w:sz w:val="24"/>
        </w:rPr>
        <w:t xml:space="preserve"> </w:t>
      </w:r>
      <w:r w:rsidRPr="005C192A">
        <w:rPr>
          <w:sz w:val="24"/>
        </w:rPr>
        <w:t>НАЈУ</w:t>
      </w:r>
      <w:r w:rsidRPr="005C192A">
        <w:rPr>
          <w:spacing w:val="-11"/>
          <w:sz w:val="24"/>
        </w:rPr>
        <w:t xml:space="preserve"> </w:t>
      </w:r>
      <w:r w:rsidRPr="005C192A">
        <w:rPr>
          <w:sz w:val="24"/>
        </w:rPr>
        <w:t>може</w:t>
      </w:r>
      <w:r w:rsidRPr="005C192A">
        <w:rPr>
          <w:spacing w:val="-11"/>
          <w:sz w:val="24"/>
        </w:rPr>
        <w:t xml:space="preserve"> </w:t>
      </w:r>
      <w:r w:rsidRPr="005C192A">
        <w:rPr>
          <w:sz w:val="24"/>
        </w:rPr>
        <w:t>ускратити приступ таквом податку, на основу одредаба члана 9. Тачка 5. Закона о слободном приступу информацијама од јавног значаја, ако су испуњени и материјални услови за то у погледу могућности наступања тешких правних или других последица по интересе који претежу над интересом за приступ информацијама. У том случају одбијање захтева може бити делимично или потпуно, у зависности од тога да ли је тајни податак могуће издвојити и делимично удовољити захтеву или не. Примена овог изузетка се може очекивати у малом броју</w:t>
      </w:r>
      <w:r w:rsidRPr="005C192A">
        <w:rPr>
          <w:spacing w:val="-7"/>
          <w:sz w:val="24"/>
        </w:rPr>
        <w:t xml:space="preserve"> </w:t>
      </w:r>
      <w:r w:rsidRPr="005C192A">
        <w:rPr>
          <w:sz w:val="24"/>
        </w:rPr>
        <w:t>случајева.</w:t>
      </w:r>
    </w:p>
    <w:p w14:paraId="4DEC808C" w14:textId="4ABB9478" w:rsidR="002C3087" w:rsidRPr="005C192A" w:rsidRDefault="00FE3C8D" w:rsidP="008F4C7F">
      <w:pPr>
        <w:pStyle w:val="Pasussalistom"/>
        <w:numPr>
          <w:ilvl w:val="1"/>
          <w:numId w:val="1"/>
        </w:numPr>
        <w:tabs>
          <w:tab w:val="left" w:pos="914"/>
        </w:tabs>
        <w:spacing w:before="0"/>
        <w:ind w:left="0"/>
      </w:pPr>
      <w:r w:rsidRPr="005C192A">
        <w:rPr>
          <w:sz w:val="24"/>
        </w:rPr>
        <w:t>некe</w:t>
      </w:r>
      <w:r w:rsidRPr="005714C8">
        <w:rPr>
          <w:spacing w:val="-5"/>
          <w:sz w:val="24"/>
        </w:rPr>
        <w:t xml:space="preserve"> </w:t>
      </w:r>
      <w:r w:rsidRPr="005C192A">
        <w:rPr>
          <w:sz w:val="24"/>
        </w:rPr>
        <w:t>од</w:t>
      </w:r>
      <w:r w:rsidRPr="005714C8">
        <w:rPr>
          <w:spacing w:val="-4"/>
          <w:sz w:val="24"/>
        </w:rPr>
        <w:t xml:space="preserve"> </w:t>
      </w:r>
      <w:r w:rsidRPr="005C192A">
        <w:rPr>
          <w:sz w:val="24"/>
        </w:rPr>
        <w:t>следећих</w:t>
      </w:r>
      <w:r w:rsidRPr="005714C8">
        <w:rPr>
          <w:spacing w:val="-3"/>
          <w:sz w:val="24"/>
        </w:rPr>
        <w:t xml:space="preserve"> </w:t>
      </w:r>
      <w:r w:rsidRPr="005C192A">
        <w:rPr>
          <w:sz w:val="24"/>
        </w:rPr>
        <w:t>врста</w:t>
      </w:r>
      <w:r w:rsidRPr="005714C8">
        <w:rPr>
          <w:spacing w:val="-3"/>
          <w:sz w:val="24"/>
        </w:rPr>
        <w:t xml:space="preserve"> </w:t>
      </w:r>
      <w:r w:rsidRPr="005C192A">
        <w:rPr>
          <w:sz w:val="24"/>
        </w:rPr>
        <w:t>информација</w:t>
      </w:r>
      <w:r w:rsidRPr="005714C8">
        <w:rPr>
          <w:spacing w:val="-4"/>
          <w:sz w:val="24"/>
        </w:rPr>
        <w:t xml:space="preserve"> </w:t>
      </w:r>
      <w:r w:rsidRPr="005C192A">
        <w:rPr>
          <w:sz w:val="24"/>
        </w:rPr>
        <w:t>могу</w:t>
      </w:r>
      <w:r w:rsidRPr="005714C8">
        <w:rPr>
          <w:spacing w:val="-4"/>
          <w:sz w:val="24"/>
        </w:rPr>
        <w:t xml:space="preserve"> </w:t>
      </w:r>
      <w:r w:rsidRPr="005C192A">
        <w:rPr>
          <w:sz w:val="24"/>
        </w:rPr>
        <w:t>бити</w:t>
      </w:r>
      <w:r w:rsidRPr="005714C8">
        <w:rPr>
          <w:spacing w:val="-4"/>
          <w:sz w:val="24"/>
        </w:rPr>
        <w:t xml:space="preserve"> </w:t>
      </w:r>
      <w:r w:rsidRPr="005C192A">
        <w:rPr>
          <w:sz w:val="24"/>
        </w:rPr>
        <w:t>делимично</w:t>
      </w:r>
      <w:r w:rsidRPr="005714C8">
        <w:rPr>
          <w:spacing w:val="-4"/>
          <w:sz w:val="24"/>
        </w:rPr>
        <w:t xml:space="preserve"> </w:t>
      </w:r>
      <w:r w:rsidRPr="005C192A">
        <w:rPr>
          <w:sz w:val="24"/>
        </w:rPr>
        <w:t>или</w:t>
      </w:r>
      <w:r w:rsidRPr="005714C8">
        <w:rPr>
          <w:spacing w:val="-5"/>
          <w:sz w:val="24"/>
        </w:rPr>
        <w:t xml:space="preserve"> </w:t>
      </w:r>
      <w:r w:rsidRPr="005C192A">
        <w:rPr>
          <w:sz w:val="24"/>
        </w:rPr>
        <w:t>потпуно</w:t>
      </w:r>
      <w:r w:rsidRPr="005714C8">
        <w:rPr>
          <w:spacing w:val="-5"/>
          <w:sz w:val="24"/>
        </w:rPr>
        <w:t xml:space="preserve"> </w:t>
      </w:r>
      <w:r w:rsidRPr="005C192A">
        <w:rPr>
          <w:sz w:val="24"/>
        </w:rPr>
        <w:t>одбијени</w:t>
      </w:r>
      <w:r w:rsidRPr="005714C8">
        <w:rPr>
          <w:spacing w:val="-5"/>
          <w:sz w:val="24"/>
        </w:rPr>
        <w:t xml:space="preserve"> </w:t>
      </w:r>
      <w:r w:rsidRPr="005C192A">
        <w:rPr>
          <w:sz w:val="24"/>
        </w:rPr>
        <w:t>на основу члана 14. Закона о слободном приступу информацијама - у свим овим случајевима, подносиоцу захтева, у начелу, неће бити омогућен приступ у личне податке, али ће бити омогућен увид у делове документа који преостају када се из њега</w:t>
      </w:r>
      <w:r w:rsidRPr="005714C8">
        <w:rPr>
          <w:spacing w:val="-11"/>
          <w:sz w:val="24"/>
        </w:rPr>
        <w:t xml:space="preserve"> </w:t>
      </w:r>
      <w:r w:rsidRPr="005C192A">
        <w:rPr>
          <w:sz w:val="24"/>
        </w:rPr>
        <w:t>издвоје</w:t>
      </w:r>
      <w:r w:rsidRPr="005714C8">
        <w:rPr>
          <w:spacing w:val="-9"/>
          <w:sz w:val="24"/>
        </w:rPr>
        <w:t xml:space="preserve"> </w:t>
      </w:r>
      <w:r w:rsidRPr="005C192A">
        <w:rPr>
          <w:sz w:val="24"/>
        </w:rPr>
        <w:t>информације</w:t>
      </w:r>
      <w:r w:rsidRPr="005714C8">
        <w:rPr>
          <w:spacing w:val="-10"/>
          <w:sz w:val="24"/>
        </w:rPr>
        <w:t xml:space="preserve"> </w:t>
      </w:r>
      <w:r w:rsidRPr="005C192A">
        <w:rPr>
          <w:sz w:val="24"/>
        </w:rPr>
        <w:t>које</w:t>
      </w:r>
      <w:r w:rsidRPr="005714C8">
        <w:rPr>
          <w:spacing w:val="-10"/>
          <w:sz w:val="24"/>
        </w:rPr>
        <w:t xml:space="preserve"> </w:t>
      </w:r>
      <w:r w:rsidRPr="005C192A">
        <w:rPr>
          <w:sz w:val="24"/>
        </w:rPr>
        <w:t>се</w:t>
      </w:r>
      <w:r w:rsidRPr="005714C8">
        <w:rPr>
          <w:spacing w:val="-10"/>
          <w:sz w:val="24"/>
        </w:rPr>
        <w:t xml:space="preserve"> </w:t>
      </w:r>
      <w:r w:rsidRPr="005C192A">
        <w:rPr>
          <w:sz w:val="24"/>
        </w:rPr>
        <w:t>штите</w:t>
      </w:r>
      <w:r w:rsidRPr="005714C8">
        <w:rPr>
          <w:spacing w:val="-10"/>
          <w:sz w:val="24"/>
        </w:rPr>
        <w:t xml:space="preserve"> </w:t>
      </w:r>
      <w:r w:rsidRPr="005C192A">
        <w:rPr>
          <w:sz w:val="24"/>
        </w:rPr>
        <w:t>по</w:t>
      </w:r>
      <w:r w:rsidRPr="005714C8">
        <w:rPr>
          <w:spacing w:val="-11"/>
          <w:sz w:val="24"/>
        </w:rPr>
        <w:t xml:space="preserve"> </w:t>
      </w:r>
      <w:r w:rsidRPr="005C192A">
        <w:rPr>
          <w:sz w:val="24"/>
        </w:rPr>
        <w:t>овом</w:t>
      </w:r>
      <w:r w:rsidRPr="005714C8">
        <w:rPr>
          <w:spacing w:val="-10"/>
          <w:sz w:val="24"/>
        </w:rPr>
        <w:t xml:space="preserve"> </w:t>
      </w:r>
      <w:r w:rsidRPr="005C192A">
        <w:rPr>
          <w:sz w:val="24"/>
        </w:rPr>
        <w:t>основу,</w:t>
      </w:r>
      <w:r w:rsidRPr="005714C8">
        <w:rPr>
          <w:spacing w:val="-10"/>
          <w:sz w:val="24"/>
        </w:rPr>
        <w:t xml:space="preserve"> </w:t>
      </w:r>
      <w:r w:rsidRPr="005C192A">
        <w:rPr>
          <w:sz w:val="24"/>
        </w:rPr>
        <w:t>на</w:t>
      </w:r>
      <w:r w:rsidRPr="005714C8">
        <w:rPr>
          <w:spacing w:val="-10"/>
          <w:sz w:val="24"/>
        </w:rPr>
        <w:t xml:space="preserve"> </w:t>
      </w:r>
      <w:r w:rsidRPr="005C192A">
        <w:rPr>
          <w:sz w:val="24"/>
        </w:rPr>
        <w:t>начин</w:t>
      </w:r>
      <w:r w:rsidRPr="005714C8">
        <w:rPr>
          <w:spacing w:val="-8"/>
          <w:sz w:val="24"/>
        </w:rPr>
        <w:t xml:space="preserve"> </w:t>
      </w:r>
      <w:r w:rsidRPr="005C192A">
        <w:rPr>
          <w:sz w:val="24"/>
        </w:rPr>
        <w:t>предвиђен</w:t>
      </w:r>
      <w:r w:rsidRPr="005714C8">
        <w:rPr>
          <w:spacing w:val="-9"/>
          <w:sz w:val="24"/>
        </w:rPr>
        <w:t xml:space="preserve"> </w:t>
      </w:r>
      <w:r w:rsidRPr="005C192A">
        <w:rPr>
          <w:sz w:val="24"/>
        </w:rPr>
        <w:t>чланом</w:t>
      </w:r>
      <w:r w:rsidR="005714C8" w:rsidRPr="005714C8">
        <w:rPr>
          <w:sz w:val="24"/>
          <w:lang w:val="sr-Cyrl-RS"/>
        </w:rPr>
        <w:t xml:space="preserve"> </w:t>
      </w:r>
      <w:r w:rsidRPr="005C192A">
        <w:t>2. Закона:</w:t>
      </w:r>
    </w:p>
    <w:p w14:paraId="02DEA521" w14:textId="77777777" w:rsidR="005714C8" w:rsidRPr="005714C8" w:rsidRDefault="00FE3C8D" w:rsidP="005714C8">
      <w:pPr>
        <w:pStyle w:val="Pasussalistom"/>
        <w:numPr>
          <w:ilvl w:val="0"/>
          <w:numId w:val="8"/>
        </w:numPr>
        <w:tabs>
          <w:tab w:val="left" w:pos="1641"/>
        </w:tabs>
        <w:spacing w:before="0"/>
      </w:pPr>
      <w:r w:rsidRPr="005714C8">
        <w:t xml:space="preserve">подаци о другим поднетим захтевима за приступ информацијама – биће ускраћени лични и други подаци на основу којих би се могао идентификовати подносилац захтева, као и лични подаци о другим </w:t>
      </w:r>
      <w:r w:rsidRPr="005714C8">
        <w:lastRenderedPageBreak/>
        <w:t>лицима која се помињу у жалби;</w:t>
      </w:r>
    </w:p>
    <w:p w14:paraId="5AF5BF18" w14:textId="77777777" w:rsidR="005714C8" w:rsidRPr="005714C8" w:rsidRDefault="00FE3C8D" w:rsidP="005714C8">
      <w:pPr>
        <w:pStyle w:val="Pasussalistom"/>
        <w:numPr>
          <w:ilvl w:val="0"/>
          <w:numId w:val="8"/>
        </w:numPr>
        <w:tabs>
          <w:tab w:val="left" w:pos="1641"/>
        </w:tabs>
        <w:spacing w:before="0"/>
      </w:pPr>
      <w:r w:rsidRPr="005714C8">
        <w:t>подаци о државним службеницима и намештеницима - НАЈУ ће ускратити приступ њиховим личним подацима (нпр. матични број, датум рођења, кућна адреса и број телефона, националност, здравствено стање, социјални статус и сл.);</w:t>
      </w:r>
    </w:p>
    <w:p w14:paraId="67D67AEF" w14:textId="77777777" w:rsidR="005714C8" w:rsidRPr="005714C8" w:rsidRDefault="00FE3C8D" w:rsidP="008F4C7F">
      <w:pPr>
        <w:pStyle w:val="Pasussalistom"/>
        <w:numPr>
          <w:ilvl w:val="0"/>
          <w:numId w:val="8"/>
        </w:numPr>
        <w:tabs>
          <w:tab w:val="left" w:pos="1641"/>
        </w:tabs>
        <w:spacing w:before="0"/>
      </w:pPr>
      <w:r w:rsidRPr="005714C8">
        <w:rPr>
          <w:sz w:val="24"/>
        </w:rPr>
        <w:t>подаци о исплатама – НАЈУ ће ускратити поједине личне податке лица која добијају исплате из буџета (нпр. број банковног рачуна, матични број, адреса становања, и</w:t>
      </w:r>
      <w:r w:rsidRPr="005714C8">
        <w:rPr>
          <w:spacing w:val="-1"/>
          <w:sz w:val="24"/>
        </w:rPr>
        <w:t xml:space="preserve"> </w:t>
      </w:r>
      <w:r w:rsidRPr="005714C8">
        <w:rPr>
          <w:sz w:val="24"/>
        </w:rPr>
        <w:t>сл.).</w:t>
      </w:r>
    </w:p>
    <w:p w14:paraId="2FBEF8BD" w14:textId="2E07EAA1" w:rsidR="002C3087" w:rsidRDefault="00FE3C8D" w:rsidP="008F4C7F">
      <w:pPr>
        <w:pStyle w:val="Pasussalistom"/>
        <w:numPr>
          <w:ilvl w:val="0"/>
          <w:numId w:val="8"/>
        </w:numPr>
        <w:tabs>
          <w:tab w:val="left" w:pos="1641"/>
        </w:tabs>
        <w:spacing w:before="0"/>
      </w:pPr>
      <w:r w:rsidRPr="005C192A">
        <w:t>С обзиром да није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категорија информација, осим ових претходно наведених, нађу неки подаци за које би био ускраћен приступ због заштите приватности лица на која се ти подаци односе.</w:t>
      </w:r>
    </w:p>
    <w:p w14:paraId="00C0DF1C" w14:textId="77777777" w:rsidR="00D7664D" w:rsidRPr="005C192A" w:rsidRDefault="00D7664D" w:rsidP="00D7664D">
      <w:pPr>
        <w:pStyle w:val="Pasussalistom"/>
        <w:tabs>
          <w:tab w:val="left" w:pos="1641"/>
        </w:tabs>
        <w:spacing w:before="0"/>
        <w:ind w:left="360" w:firstLine="0"/>
      </w:pPr>
    </w:p>
    <w:p w14:paraId="16134648" w14:textId="77777777" w:rsidR="002C3087" w:rsidRPr="005C192A" w:rsidRDefault="00FE3C8D" w:rsidP="005714C8">
      <w:pPr>
        <w:pStyle w:val="Naslov1"/>
        <w:numPr>
          <w:ilvl w:val="0"/>
          <w:numId w:val="3"/>
        </w:numPr>
        <w:spacing w:before="0"/>
        <w:ind w:left="0" w:firstLine="0"/>
        <w:jc w:val="center"/>
        <w:rPr>
          <w:color w:val="365F91"/>
        </w:rPr>
      </w:pPr>
      <w:bookmarkStart w:id="28" w:name="_Toc102731351"/>
      <w:r w:rsidRPr="005C192A">
        <w:rPr>
          <w:color w:val="365F91"/>
        </w:rPr>
        <w:t>Приступ информацијама од јавног</w:t>
      </w:r>
      <w:r w:rsidRPr="005714C8">
        <w:rPr>
          <w:color w:val="365F91"/>
        </w:rPr>
        <w:t xml:space="preserve"> </w:t>
      </w:r>
      <w:r w:rsidRPr="005C192A">
        <w:rPr>
          <w:color w:val="365F91"/>
        </w:rPr>
        <w:t>значаја</w:t>
      </w:r>
      <w:bookmarkEnd w:id="28"/>
    </w:p>
    <w:p w14:paraId="7C7BECAD" w14:textId="77777777" w:rsidR="002C3087" w:rsidRPr="005C192A" w:rsidRDefault="002C3087" w:rsidP="005C192A">
      <w:pPr>
        <w:pStyle w:val="Teloteksta"/>
        <w:rPr>
          <w:b/>
        </w:rPr>
      </w:pPr>
    </w:p>
    <w:p w14:paraId="3933B5B7" w14:textId="77777777" w:rsidR="002C3087" w:rsidRPr="005C192A" w:rsidRDefault="00FE3C8D" w:rsidP="005C192A">
      <w:pPr>
        <w:pStyle w:val="Teloteksta"/>
        <w:jc w:val="both"/>
      </w:pPr>
      <w:r w:rsidRPr="005C192A">
        <w:t>Информације које се налазе у документима којима располаже Национална академија за јавну управу биће доступне тражиоцима информација, односно биће омогућен увид у те документе или ће се издати њихова копија у складу са одредбама Закона о слободном приступу информацијама од јавног значаја, осим када су се према овом закону стекли услови за искључење или ограничење права на слободан приступ информацијама од</w:t>
      </w:r>
      <w:r w:rsidRPr="005C192A">
        <w:rPr>
          <w:spacing w:val="-42"/>
        </w:rPr>
        <w:t xml:space="preserve"> </w:t>
      </w:r>
      <w:r w:rsidRPr="005C192A">
        <w:t>јавног значаја.</w:t>
      </w:r>
    </w:p>
    <w:p w14:paraId="0FCEF38B" w14:textId="77777777" w:rsidR="002C3087" w:rsidRPr="005C192A" w:rsidRDefault="00FE3C8D" w:rsidP="005C192A">
      <w:pPr>
        <w:pStyle w:val="Teloteksta"/>
        <w:jc w:val="both"/>
      </w:pPr>
      <w:r w:rsidRPr="005C192A">
        <w:t>Поступак за приступ информацијама од јавног значаја се води у складу са Законом о слободном приступу информацијама од јавног значаја, на основу поднетог захтева за остваривање права на приступ информацијама од јавног значаја.</w:t>
      </w:r>
    </w:p>
    <w:p w14:paraId="1161C89B" w14:textId="66936E36" w:rsidR="002C3087" w:rsidRPr="005C192A" w:rsidRDefault="00FE3C8D" w:rsidP="005C192A">
      <w:pPr>
        <w:pStyle w:val="Teloteksta"/>
        <w:jc w:val="both"/>
      </w:pPr>
      <w:r w:rsidRPr="005C192A">
        <w:t>Захтев за остваривања права на приступ информацијама од јавног значаја се доставља Националној академији за јавну управу путем поштанске службе или предајом непосредно на писарници. Седиште Националне академије за јавну управу је у Палати Србија, Булевар Михајла Пупина бр. 2, 11070 Нови Београд</w:t>
      </w:r>
      <w:r w:rsidR="00664ACD" w:rsidRPr="005C192A">
        <w:rPr>
          <w:lang w:val="sr-Cyrl-RS"/>
        </w:rPr>
        <w:t xml:space="preserve"> или </w:t>
      </w:r>
      <w:r w:rsidR="00E27A1F" w:rsidRPr="005C192A">
        <w:rPr>
          <w:lang w:val="sr-Cyrl-RS"/>
        </w:rPr>
        <w:t>подношењем захтева на мејл адресу:</w:t>
      </w:r>
      <w:r w:rsidR="00DA0F2A" w:rsidRPr="005C192A">
        <w:rPr>
          <w:lang w:val="sr-Latn-RS"/>
        </w:rPr>
        <w:t xml:space="preserve"> irena.gajic@napa.gov.rs</w:t>
      </w:r>
      <w:r w:rsidRPr="005C192A">
        <w:t>. Радно време НАЈУ је од 7,30 до 15,30 сати.</w:t>
      </w:r>
    </w:p>
    <w:p w14:paraId="6F59A31E" w14:textId="77777777" w:rsidR="002C3087" w:rsidRPr="005C192A" w:rsidRDefault="00FE3C8D" w:rsidP="005C192A">
      <w:pPr>
        <w:pStyle w:val="Teloteksta"/>
        <w:jc w:val="both"/>
      </w:pPr>
      <w:r w:rsidRPr="005C192A">
        <w:t>Сви захтеви за приступ информацијама од јавног значаја, усмени или који су пристигли у писарницу Националне академије за јавну управу путем поштанске службе или предати лично на писарници, упућују се овлашћеном лицу НАЈУ. Поступак приступа информацијама на основу усменог захтева тражиоца се иницира уношењем тог захтева у записник, при чему се такав захтев посебно евидентира и примењују се рокови као да је поднет писани захтев.</w:t>
      </w:r>
    </w:p>
    <w:p w14:paraId="5CD3BAAC" w14:textId="77777777" w:rsidR="002C3087" w:rsidRPr="005C192A" w:rsidRDefault="00FE3C8D" w:rsidP="005C192A">
      <w:pPr>
        <w:pStyle w:val="Teloteksta"/>
        <w:jc w:val="both"/>
      </w:pPr>
      <w:r w:rsidRPr="005C192A">
        <w:t>Образац</w:t>
      </w:r>
      <w:r w:rsidRPr="005C192A">
        <w:rPr>
          <w:spacing w:val="-6"/>
        </w:rPr>
        <w:t xml:space="preserve"> </w:t>
      </w:r>
      <w:r w:rsidRPr="005C192A">
        <w:t>за</w:t>
      </w:r>
      <w:r w:rsidRPr="005C192A">
        <w:rPr>
          <w:spacing w:val="-7"/>
        </w:rPr>
        <w:t xml:space="preserve"> </w:t>
      </w:r>
      <w:r w:rsidRPr="005C192A">
        <w:t>подношење</w:t>
      </w:r>
      <w:r w:rsidRPr="005C192A">
        <w:rPr>
          <w:spacing w:val="-7"/>
        </w:rPr>
        <w:t xml:space="preserve"> </w:t>
      </w:r>
      <w:r w:rsidRPr="005C192A">
        <w:t>захтева</w:t>
      </w:r>
      <w:r w:rsidRPr="005C192A">
        <w:rPr>
          <w:spacing w:val="-8"/>
        </w:rPr>
        <w:t xml:space="preserve"> </w:t>
      </w:r>
      <w:r w:rsidRPr="005C192A">
        <w:t>дат</w:t>
      </w:r>
      <w:r w:rsidRPr="005C192A">
        <w:rPr>
          <w:spacing w:val="-6"/>
        </w:rPr>
        <w:t xml:space="preserve"> </w:t>
      </w:r>
      <w:r w:rsidRPr="005C192A">
        <w:t>је</w:t>
      </w:r>
      <w:r w:rsidRPr="005C192A">
        <w:rPr>
          <w:spacing w:val="-7"/>
        </w:rPr>
        <w:t xml:space="preserve"> </w:t>
      </w:r>
      <w:r w:rsidRPr="005C192A">
        <w:t>у</w:t>
      </w:r>
      <w:r w:rsidRPr="005C192A">
        <w:rPr>
          <w:spacing w:val="-5"/>
        </w:rPr>
        <w:t xml:space="preserve"> </w:t>
      </w:r>
      <w:r w:rsidRPr="005C192A">
        <w:t>прилогу,</w:t>
      </w:r>
      <w:r w:rsidRPr="005C192A">
        <w:rPr>
          <w:spacing w:val="-6"/>
        </w:rPr>
        <w:t xml:space="preserve"> </w:t>
      </w:r>
      <w:r w:rsidRPr="005C192A">
        <w:t>али</w:t>
      </w:r>
      <w:r w:rsidRPr="005C192A">
        <w:rPr>
          <w:spacing w:val="-6"/>
        </w:rPr>
        <w:t xml:space="preserve"> </w:t>
      </w:r>
      <w:r w:rsidRPr="005C192A">
        <w:t>ће</w:t>
      </w:r>
      <w:r w:rsidRPr="005C192A">
        <w:rPr>
          <w:spacing w:val="-4"/>
        </w:rPr>
        <w:t xml:space="preserve"> </w:t>
      </w:r>
      <w:r w:rsidRPr="005C192A">
        <w:t>НАЈУ</w:t>
      </w:r>
      <w:r w:rsidRPr="005C192A">
        <w:rPr>
          <w:spacing w:val="-6"/>
        </w:rPr>
        <w:t xml:space="preserve"> </w:t>
      </w:r>
      <w:r w:rsidRPr="005C192A">
        <w:t>размотрити</w:t>
      </w:r>
      <w:r w:rsidRPr="005C192A">
        <w:rPr>
          <w:spacing w:val="-6"/>
        </w:rPr>
        <w:t xml:space="preserve"> </w:t>
      </w:r>
      <w:r w:rsidRPr="005C192A">
        <w:t>и</w:t>
      </w:r>
      <w:r w:rsidRPr="005C192A">
        <w:rPr>
          <w:spacing w:val="-5"/>
        </w:rPr>
        <w:t xml:space="preserve"> </w:t>
      </w:r>
      <w:r w:rsidRPr="005C192A">
        <w:t>захтев</w:t>
      </w:r>
      <w:r w:rsidRPr="005C192A">
        <w:rPr>
          <w:spacing w:val="-7"/>
        </w:rPr>
        <w:t xml:space="preserve"> </w:t>
      </w:r>
      <w:r w:rsidRPr="005C192A">
        <w:t>који</w:t>
      </w:r>
      <w:r w:rsidRPr="005C192A">
        <w:rPr>
          <w:spacing w:val="-4"/>
        </w:rPr>
        <w:t xml:space="preserve"> </w:t>
      </w:r>
      <w:r w:rsidRPr="005C192A">
        <w:t>није сачињен</w:t>
      </w:r>
      <w:r w:rsidRPr="005C192A">
        <w:rPr>
          <w:spacing w:val="-4"/>
        </w:rPr>
        <w:t xml:space="preserve"> </w:t>
      </w:r>
      <w:r w:rsidRPr="005C192A">
        <w:t>на</w:t>
      </w:r>
      <w:r w:rsidRPr="005C192A">
        <w:rPr>
          <w:spacing w:val="-5"/>
        </w:rPr>
        <w:t xml:space="preserve"> </w:t>
      </w:r>
      <w:r w:rsidRPr="005C192A">
        <w:t>том</w:t>
      </w:r>
      <w:r w:rsidRPr="005C192A">
        <w:rPr>
          <w:spacing w:val="-3"/>
        </w:rPr>
        <w:t xml:space="preserve"> </w:t>
      </w:r>
      <w:r w:rsidRPr="005C192A">
        <w:t>обрасцу.</w:t>
      </w:r>
      <w:r w:rsidRPr="005C192A">
        <w:rPr>
          <w:spacing w:val="-2"/>
        </w:rPr>
        <w:t xml:space="preserve"> </w:t>
      </w:r>
      <w:r w:rsidRPr="005C192A">
        <w:t>Захтев</w:t>
      </w:r>
      <w:r w:rsidRPr="005C192A">
        <w:rPr>
          <w:spacing w:val="-6"/>
        </w:rPr>
        <w:t xml:space="preserve"> </w:t>
      </w:r>
      <w:r w:rsidRPr="005C192A">
        <w:t>за</w:t>
      </w:r>
      <w:r w:rsidRPr="005C192A">
        <w:rPr>
          <w:spacing w:val="-3"/>
        </w:rPr>
        <w:t xml:space="preserve"> </w:t>
      </w:r>
      <w:r w:rsidRPr="005C192A">
        <w:t>остваривања</w:t>
      </w:r>
      <w:r w:rsidRPr="005C192A">
        <w:rPr>
          <w:spacing w:val="-5"/>
        </w:rPr>
        <w:t xml:space="preserve"> </w:t>
      </w:r>
      <w:r w:rsidRPr="005C192A">
        <w:t>права</w:t>
      </w:r>
      <w:r w:rsidRPr="005C192A">
        <w:rPr>
          <w:spacing w:val="-4"/>
        </w:rPr>
        <w:t xml:space="preserve"> </w:t>
      </w:r>
      <w:r w:rsidRPr="005C192A">
        <w:t>на</w:t>
      </w:r>
      <w:r w:rsidRPr="005C192A">
        <w:rPr>
          <w:spacing w:val="-5"/>
        </w:rPr>
        <w:t xml:space="preserve"> </w:t>
      </w:r>
      <w:r w:rsidRPr="005C192A">
        <w:t>приступ</w:t>
      </w:r>
      <w:r w:rsidRPr="005C192A">
        <w:rPr>
          <w:spacing w:val="-3"/>
        </w:rPr>
        <w:t xml:space="preserve"> </w:t>
      </w:r>
      <w:r w:rsidRPr="005C192A">
        <w:t>информацијама</w:t>
      </w:r>
      <w:r w:rsidRPr="005C192A">
        <w:rPr>
          <w:spacing w:val="-5"/>
        </w:rPr>
        <w:t xml:space="preserve"> </w:t>
      </w:r>
      <w:r w:rsidRPr="005C192A">
        <w:t>од</w:t>
      </w:r>
      <w:r w:rsidRPr="005C192A">
        <w:rPr>
          <w:spacing w:val="-5"/>
        </w:rPr>
        <w:t xml:space="preserve"> </w:t>
      </w:r>
      <w:r w:rsidRPr="005C192A">
        <w:t>јавног значаја мора садржати назив органа власти, име, презиме и адресу тражиоца, што прецизнији опис информације која се тражи, као и друге податке који олакшавају проналажење тражене</w:t>
      </w:r>
      <w:r w:rsidRPr="005C192A">
        <w:rPr>
          <w:spacing w:val="-3"/>
        </w:rPr>
        <w:t xml:space="preserve"> </w:t>
      </w:r>
      <w:r w:rsidRPr="005C192A">
        <w:t>информације.</w:t>
      </w:r>
    </w:p>
    <w:p w14:paraId="41AD2D3A" w14:textId="77777777" w:rsidR="002C3087" w:rsidRPr="005C192A" w:rsidRDefault="00FE3C8D" w:rsidP="005C192A">
      <w:pPr>
        <w:pStyle w:val="Teloteksta"/>
        <w:jc w:val="both"/>
      </w:pPr>
      <w:r w:rsidRPr="005C192A">
        <w:t>Ако захтев не садржи захтеване податке, односно ако захтев није уредан, овлашћено лице НАЈУ</w:t>
      </w:r>
      <w:r w:rsidRPr="005C192A">
        <w:rPr>
          <w:spacing w:val="-14"/>
        </w:rPr>
        <w:t xml:space="preserve"> </w:t>
      </w:r>
      <w:r w:rsidRPr="005C192A">
        <w:t>ће,</w:t>
      </w:r>
      <w:r w:rsidRPr="005C192A">
        <w:rPr>
          <w:spacing w:val="-13"/>
        </w:rPr>
        <w:t xml:space="preserve"> </w:t>
      </w:r>
      <w:r w:rsidRPr="005C192A">
        <w:t>без</w:t>
      </w:r>
      <w:r w:rsidRPr="005C192A">
        <w:rPr>
          <w:spacing w:val="-13"/>
        </w:rPr>
        <w:t xml:space="preserve"> </w:t>
      </w:r>
      <w:r w:rsidRPr="005C192A">
        <w:t>надокнаде,</w:t>
      </w:r>
      <w:r w:rsidRPr="005C192A">
        <w:rPr>
          <w:spacing w:val="-13"/>
        </w:rPr>
        <w:t xml:space="preserve"> </w:t>
      </w:r>
      <w:r w:rsidRPr="005C192A">
        <w:t>поучи</w:t>
      </w:r>
      <w:r w:rsidRPr="005C192A">
        <w:rPr>
          <w:spacing w:val="-13"/>
        </w:rPr>
        <w:t xml:space="preserve"> </w:t>
      </w:r>
      <w:r w:rsidRPr="005C192A">
        <w:t>тражиоца</w:t>
      </w:r>
      <w:r w:rsidRPr="005C192A">
        <w:rPr>
          <w:spacing w:val="-14"/>
        </w:rPr>
        <w:t xml:space="preserve"> </w:t>
      </w:r>
      <w:r w:rsidRPr="005C192A">
        <w:t>како</w:t>
      </w:r>
      <w:r w:rsidRPr="005C192A">
        <w:rPr>
          <w:spacing w:val="-13"/>
        </w:rPr>
        <w:t xml:space="preserve"> </w:t>
      </w:r>
      <w:r w:rsidRPr="005C192A">
        <w:t>да</w:t>
      </w:r>
      <w:r w:rsidRPr="005C192A">
        <w:rPr>
          <w:spacing w:val="-14"/>
        </w:rPr>
        <w:t xml:space="preserve"> </w:t>
      </w:r>
      <w:r w:rsidRPr="005C192A">
        <w:t>те</w:t>
      </w:r>
      <w:r w:rsidRPr="005C192A">
        <w:rPr>
          <w:spacing w:val="-14"/>
        </w:rPr>
        <w:t xml:space="preserve"> </w:t>
      </w:r>
      <w:r w:rsidRPr="005C192A">
        <w:t>недостатке</w:t>
      </w:r>
      <w:r w:rsidRPr="005C192A">
        <w:rPr>
          <w:spacing w:val="-14"/>
        </w:rPr>
        <w:t xml:space="preserve"> </w:t>
      </w:r>
      <w:r w:rsidRPr="005C192A">
        <w:t>отклони,</w:t>
      </w:r>
      <w:r w:rsidRPr="005C192A">
        <w:rPr>
          <w:spacing w:val="-13"/>
        </w:rPr>
        <w:t xml:space="preserve"> </w:t>
      </w:r>
      <w:r w:rsidRPr="005C192A">
        <w:t>односно</w:t>
      </w:r>
      <w:r w:rsidRPr="005C192A">
        <w:rPr>
          <w:spacing w:val="-13"/>
        </w:rPr>
        <w:t xml:space="preserve"> </w:t>
      </w:r>
      <w:r w:rsidRPr="005C192A">
        <w:t>да</w:t>
      </w:r>
      <w:r w:rsidRPr="005C192A">
        <w:rPr>
          <w:spacing w:val="-14"/>
        </w:rPr>
        <w:t xml:space="preserve"> </w:t>
      </w:r>
      <w:r w:rsidRPr="005C192A">
        <w:t>достави тражиоцу упутство о допуни. Ако тражилац не отклони недостатке у одређеном року, односно</w:t>
      </w:r>
      <w:r w:rsidRPr="005C192A">
        <w:rPr>
          <w:spacing w:val="-7"/>
        </w:rPr>
        <w:t xml:space="preserve"> </w:t>
      </w:r>
      <w:r w:rsidRPr="005C192A">
        <w:t>у</w:t>
      </w:r>
      <w:r w:rsidRPr="005C192A">
        <w:rPr>
          <w:spacing w:val="-6"/>
        </w:rPr>
        <w:t xml:space="preserve"> </w:t>
      </w:r>
      <w:r w:rsidRPr="005C192A">
        <w:t>року</w:t>
      </w:r>
      <w:r w:rsidRPr="005C192A">
        <w:rPr>
          <w:spacing w:val="-6"/>
        </w:rPr>
        <w:t xml:space="preserve"> </w:t>
      </w:r>
      <w:r w:rsidRPr="005C192A">
        <w:t>од</w:t>
      </w:r>
      <w:r w:rsidRPr="005C192A">
        <w:rPr>
          <w:spacing w:val="-6"/>
        </w:rPr>
        <w:t xml:space="preserve"> </w:t>
      </w:r>
      <w:r w:rsidRPr="005C192A">
        <w:t>15</w:t>
      </w:r>
      <w:r w:rsidRPr="005C192A">
        <w:rPr>
          <w:spacing w:val="-9"/>
        </w:rPr>
        <w:t xml:space="preserve"> </w:t>
      </w:r>
      <w:r w:rsidRPr="005C192A">
        <w:t>дана</w:t>
      </w:r>
      <w:r w:rsidRPr="005C192A">
        <w:rPr>
          <w:spacing w:val="-7"/>
        </w:rPr>
        <w:t xml:space="preserve"> </w:t>
      </w:r>
      <w:r w:rsidRPr="005C192A">
        <w:t>од</w:t>
      </w:r>
      <w:r w:rsidRPr="005C192A">
        <w:rPr>
          <w:spacing w:val="-6"/>
        </w:rPr>
        <w:t xml:space="preserve"> </w:t>
      </w:r>
      <w:r w:rsidRPr="005C192A">
        <w:t>дана</w:t>
      </w:r>
      <w:r w:rsidRPr="005C192A">
        <w:rPr>
          <w:spacing w:val="-7"/>
        </w:rPr>
        <w:t xml:space="preserve"> </w:t>
      </w:r>
      <w:r w:rsidRPr="005C192A">
        <w:t>пријема</w:t>
      </w:r>
      <w:r w:rsidRPr="005C192A">
        <w:rPr>
          <w:spacing w:val="-7"/>
        </w:rPr>
        <w:t xml:space="preserve"> </w:t>
      </w:r>
      <w:r w:rsidRPr="005C192A">
        <w:t>упутства</w:t>
      </w:r>
      <w:r w:rsidRPr="005C192A">
        <w:rPr>
          <w:spacing w:val="-7"/>
        </w:rPr>
        <w:t xml:space="preserve"> </w:t>
      </w:r>
      <w:r w:rsidRPr="005C192A">
        <w:t>о</w:t>
      </w:r>
      <w:r w:rsidRPr="005C192A">
        <w:rPr>
          <w:spacing w:val="-6"/>
        </w:rPr>
        <w:t xml:space="preserve"> </w:t>
      </w:r>
      <w:r w:rsidRPr="005C192A">
        <w:t>допуни,</w:t>
      </w:r>
      <w:r w:rsidRPr="005C192A">
        <w:rPr>
          <w:spacing w:val="-9"/>
        </w:rPr>
        <w:t xml:space="preserve"> </w:t>
      </w:r>
      <w:r w:rsidRPr="005C192A">
        <w:t>а</w:t>
      </w:r>
      <w:r w:rsidRPr="005C192A">
        <w:rPr>
          <w:spacing w:val="-7"/>
        </w:rPr>
        <w:t xml:space="preserve"> </w:t>
      </w:r>
      <w:r w:rsidRPr="005C192A">
        <w:t>недостаци</w:t>
      </w:r>
      <w:r w:rsidRPr="005C192A">
        <w:rPr>
          <w:spacing w:val="-5"/>
        </w:rPr>
        <w:t xml:space="preserve"> </w:t>
      </w:r>
      <w:r w:rsidRPr="005C192A">
        <w:t>су</w:t>
      </w:r>
      <w:r w:rsidRPr="005C192A">
        <w:rPr>
          <w:spacing w:val="-6"/>
        </w:rPr>
        <w:t xml:space="preserve"> </w:t>
      </w:r>
      <w:r w:rsidRPr="005C192A">
        <w:t>такви</w:t>
      </w:r>
      <w:r w:rsidRPr="005C192A">
        <w:rPr>
          <w:spacing w:val="-7"/>
        </w:rPr>
        <w:t xml:space="preserve"> </w:t>
      </w:r>
      <w:r w:rsidRPr="005C192A">
        <w:t>да</w:t>
      </w:r>
      <w:r w:rsidRPr="005C192A">
        <w:rPr>
          <w:spacing w:val="-7"/>
        </w:rPr>
        <w:t xml:space="preserve"> </w:t>
      </w:r>
      <w:r w:rsidRPr="005C192A">
        <w:t>се</w:t>
      </w:r>
      <w:r w:rsidRPr="005C192A">
        <w:rPr>
          <w:spacing w:val="-7"/>
        </w:rPr>
        <w:t xml:space="preserve"> </w:t>
      </w:r>
      <w:r w:rsidRPr="005C192A">
        <w:t>по захтеву</w:t>
      </w:r>
      <w:r w:rsidRPr="005C192A">
        <w:rPr>
          <w:spacing w:val="-10"/>
        </w:rPr>
        <w:t xml:space="preserve"> </w:t>
      </w:r>
      <w:r w:rsidRPr="005C192A">
        <w:t>не</w:t>
      </w:r>
      <w:r w:rsidRPr="005C192A">
        <w:rPr>
          <w:spacing w:val="-10"/>
        </w:rPr>
        <w:t xml:space="preserve"> </w:t>
      </w:r>
      <w:r w:rsidRPr="005C192A">
        <w:t>може</w:t>
      </w:r>
      <w:r w:rsidRPr="005C192A">
        <w:rPr>
          <w:spacing w:val="-10"/>
        </w:rPr>
        <w:t xml:space="preserve"> </w:t>
      </w:r>
      <w:r w:rsidRPr="005C192A">
        <w:t>поступати,</w:t>
      </w:r>
      <w:r w:rsidRPr="005C192A">
        <w:rPr>
          <w:spacing w:val="-8"/>
        </w:rPr>
        <w:t xml:space="preserve"> </w:t>
      </w:r>
      <w:r w:rsidRPr="005C192A">
        <w:t>НАЈУ</w:t>
      </w:r>
      <w:r w:rsidRPr="005C192A">
        <w:rPr>
          <w:spacing w:val="-8"/>
        </w:rPr>
        <w:t xml:space="preserve"> </w:t>
      </w:r>
      <w:r w:rsidRPr="005C192A">
        <w:t>ће</w:t>
      </w:r>
      <w:r w:rsidRPr="005C192A">
        <w:rPr>
          <w:spacing w:val="-11"/>
        </w:rPr>
        <w:t xml:space="preserve"> </w:t>
      </w:r>
      <w:r w:rsidRPr="005C192A">
        <w:t>донети</w:t>
      </w:r>
      <w:r w:rsidRPr="005C192A">
        <w:rPr>
          <w:spacing w:val="-7"/>
        </w:rPr>
        <w:t xml:space="preserve"> </w:t>
      </w:r>
      <w:r w:rsidRPr="005C192A">
        <w:t>закључак</w:t>
      </w:r>
      <w:r w:rsidRPr="005C192A">
        <w:rPr>
          <w:spacing w:val="-8"/>
        </w:rPr>
        <w:t xml:space="preserve"> </w:t>
      </w:r>
      <w:r w:rsidRPr="005C192A">
        <w:t>о</w:t>
      </w:r>
      <w:r w:rsidRPr="005C192A">
        <w:rPr>
          <w:spacing w:val="-10"/>
        </w:rPr>
        <w:t xml:space="preserve"> </w:t>
      </w:r>
      <w:r w:rsidRPr="005C192A">
        <w:t>одбацивању</w:t>
      </w:r>
      <w:r w:rsidRPr="005C192A">
        <w:rPr>
          <w:spacing w:val="-9"/>
        </w:rPr>
        <w:t xml:space="preserve"> </w:t>
      </w:r>
      <w:r w:rsidRPr="005C192A">
        <w:t>захтева</w:t>
      </w:r>
      <w:r w:rsidRPr="005C192A">
        <w:rPr>
          <w:spacing w:val="-10"/>
        </w:rPr>
        <w:t xml:space="preserve"> </w:t>
      </w:r>
      <w:r w:rsidRPr="005C192A">
        <w:t>као</w:t>
      </w:r>
      <w:r w:rsidRPr="005C192A">
        <w:rPr>
          <w:spacing w:val="-10"/>
        </w:rPr>
        <w:t xml:space="preserve"> </w:t>
      </w:r>
      <w:r w:rsidRPr="005C192A">
        <w:t>неуредног.</w:t>
      </w:r>
    </w:p>
    <w:p w14:paraId="2BACF49F" w14:textId="77777777" w:rsidR="002C3087" w:rsidRPr="005C192A" w:rsidRDefault="00FE3C8D" w:rsidP="005C192A">
      <w:pPr>
        <w:pStyle w:val="Teloteksta"/>
        <w:jc w:val="both"/>
      </w:pPr>
      <w:r w:rsidRPr="005C192A">
        <w:t>Уколико се захтев односи на информацију од значаја за заштиту живота или слободе</w:t>
      </w:r>
      <w:r w:rsidRPr="005C192A">
        <w:rPr>
          <w:spacing w:val="-25"/>
        </w:rPr>
        <w:t xml:space="preserve"> </w:t>
      </w:r>
      <w:r w:rsidRPr="005C192A">
        <w:t>неког лица,</w:t>
      </w:r>
      <w:r w:rsidRPr="005C192A">
        <w:rPr>
          <w:spacing w:val="-10"/>
        </w:rPr>
        <w:t xml:space="preserve"> </w:t>
      </w:r>
      <w:r w:rsidRPr="005C192A">
        <w:t>односно</w:t>
      </w:r>
      <w:r w:rsidRPr="005C192A">
        <w:rPr>
          <w:spacing w:val="-10"/>
        </w:rPr>
        <w:t xml:space="preserve"> </w:t>
      </w:r>
      <w:r w:rsidRPr="005C192A">
        <w:t>за</w:t>
      </w:r>
      <w:r w:rsidRPr="005C192A">
        <w:rPr>
          <w:spacing w:val="-10"/>
        </w:rPr>
        <w:t xml:space="preserve"> </w:t>
      </w:r>
      <w:r w:rsidRPr="005C192A">
        <w:t>угрожавање</w:t>
      </w:r>
      <w:r w:rsidRPr="005C192A">
        <w:rPr>
          <w:spacing w:val="-11"/>
        </w:rPr>
        <w:t xml:space="preserve"> </w:t>
      </w:r>
      <w:r w:rsidRPr="005C192A">
        <w:t>или</w:t>
      </w:r>
      <w:r w:rsidRPr="005C192A">
        <w:rPr>
          <w:spacing w:val="-7"/>
        </w:rPr>
        <w:t xml:space="preserve"> </w:t>
      </w:r>
      <w:r w:rsidRPr="005C192A">
        <w:t>заштиту</w:t>
      </w:r>
      <w:r w:rsidRPr="005C192A">
        <w:rPr>
          <w:spacing w:val="-9"/>
        </w:rPr>
        <w:t xml:space="preserve"> </w:t>
      </w:r>
      <w:r w:rsidRPr="005C192A">
        <w:t>здравља</w:t>
      </w:r>
      <w:r w:rsidRPr="005C192A">
        <w:rPr>
          <w:spacing w:val="-9"/>
        </w:rPr>
        <w:t xml:space="preserve"> </w:t>
      </w:r>
      <w:r w:rsidRPr="005C192A">
        <w:t>становништва</w:t>
      </w:r>
      <w:r w:rsidRPr="005C192A">
        <w:rPr>
          <w:spacing w:val="-10"/>
        </w:rPr>
        <w:t xml:space="preserve"> </w:t>
      </w:r>
      <w:r w:rsidRPr="005C192A">
        <w:t>и</w:t>
      </w:r>
      <w:r w:rsidRPr="005C192A">
        <w:rPr>
          <w:spacing w:val="-8"/>
        </w:rPr>
        <w:t xml:space="preserve"> </w:t>
      </w:r>
      <w:r w:rsidRPr="005C192A">
        <w:t>животне</w:t>
      </w:r>
      <w:r w:rsidRPr="005C192A">
        <w:rPr>
          <w:spacing w:val="-11"/>
        </w:rPr>
        <w:t xml:space="preserve"> </w:t>
      </w:r>
      <w:r w:rsidRPr="005C192A">
        <w:t>средине,</w:t>
      </w:r>
      <w:r w:rsidRPr="005C192A">
        <w:rPr>
          <w:spacing w:val="-9"/>
        </w:rPr>
        <w:t xml:space="preserve"> </w:t>
      </w:r>
      <w:r w:rsidRPr="005C192A">
        <w:t>орган власти</w:t>
      </w:r>
      <w:r w:rsidRPr="005C192A">
        <w:rPr>
          <w:spacing w:val="-6"/>
        </w:rPr>
        <w:t xml:space="preserve"> </w:t>
      </w:r>
      <w:r w:rsidRPr="005C192A">
        <w:t>је</w:t>
      </w:r>
      <w:r w:rsidRPr="005C192A">
        <w:rPr>
          <w:spacing w:val="-8"/>
        </w:rPr>
        <w:t xml:space="preserve"> </w:t>
      </w:r>
      <w:r w:rsidRPr="005C192A">
        <w:t>дужан</w:t>
      </w:r>
      <w:r w:rsidRPr="005C192A">
        <w:rPr>
          <w:spacing w:val="-5"/>
        </w:rPr>
        <w:t xml:space="preserve"> </w:t>
      </w:r>
      <w:r w:rsidRPr="005C192A">
        <w:t>да</w:t>
      </w:r>
      <w:r w:rsidRPr="005C192A">
        <w:rPr>
          <w:spacing w:val="-8"/>
        </w:rPr>
        <w:t xml:space="preserve"> </w:t>
      </w:r>
      <w:r w:rsidRPr="005C192A">
        <w:t>у</w:t>
      </w:r>
      <w:r w:rsidRPr="005C192A">
        <w:rPr>
          <w:spacing w:val="-6"/>
        </w:rPr>
        <w:t xml:space="preserve"> </w:t>
      </w:r>
      <w:r w:rsidRPr="005C192A">
        <w:t>року</w:t>
      </w:r>
      <w:r w:rsidRPr="005C192A">
        <w:rPr>
          <w:spacing w:val="-7"/>
        </w:rPr>
        <w:t xml:space="preserve"> </w:t>
      </w:r>
      <w:r w:rsidRPr="005C192A">
        <w:t>од</w:t>
      </w:r>
      <w:r w:rsidRPr="005C192A">
        <w:rPr>
          <w:spacing w:val="-7"/>
        </w:rPr>
        <w:t xml:space="preserve"> </w:t>
      </w:r>
      <w:r w:rsidRPr="005C192A">
        <w:t>48</w:t>
      </w:r>
      <w:r w:rsidRPr="005C192A">
        <w:rPr>
          <w:spacing w:val="-9"/>
        </w:rPr>
        <w:t xml:space="preserve"> </w:t>
      </w:r>
      <w:r w:rsidRPr="005C192A">
        <w:t>сати</w:t>
      </w:r>
      <w:r w:rsidRPr="005C192A">
        <w:rPr>
          <w:spacing w:val="-6"/>
        </w:rPr>
        <w:t xml:space="preserve"> </w:t>
      </w:r>
      <w:r w:rsidRPr="005C192A">
        <w:t>од</w:t>
      </w:r>
      <w:r w:rsidRPr="005C192A">
        <w:rPr>
          <w:spacing w:val="-8"/>
        </w:rPr>
        <w:t xml:space="preserve"> </w:t>
      </w:r>
      <w:r w:rsidRPr="005C192A">
        <w:t>пријема</w:t>
      </w:r>
      <w:r w:rsidRPr="005C192A">
        <w:rPr>
          <w:spacing w:val="-8"/>
        </w:rPr>
        <w:t xml:space="preserve"> </w:t>
      </w:r>
      <w:r w:rsidRPr="005C192A">
        <w:t>захтева</w:t>
      </w:r>
      <w:r w:rsidRPr="005C192A">
        <w:rPr>
          <w:spacing w:val="-7"/>
        </w:rPr>
        <w:t xml:space="preserve"> </w:t>
      </w:r>
      <w:r w:rsidRPr="005C192A">
        <w:t>тражиоца</w:t>
      </w:r>
      <w:r w:rsidRPr="005C192A">
        <w:rPr>
          <w:spacing w:val="-5"/>
        </w:rPr>
        <w:t xml:space="preserve"> </w:t>
      </w:r>
      <w:r w:rsidRPr="005C192A">
        <w:t>обавести</w:t>
      </w:r>
      <w:r w:rsidRPr="005C192A">
        <w:rPr>
          <w:spacing w:val="-5"/>
        </w:rPr>
        <w:t xml:space="preserve"> </w:t>
      </w:r>
      <w:r w:rsidRPr="005C192A">
        <w:t>о</w:t>
      </w:r>
      <w:r w:rsidRPr="005C192A">
        <w:rPr>
          <w:spacing w:val="-6"/>
        </w:rPr>
        <w:t xml:space="preserve"> </w:t>
      </w:r>
      <w:r w:rsidRPr="005C192A">
        <w:t>поседовању</w:t>
      </w:r>
      <w:r w:rsidRPr="005C192A">
        <w:rPr>
          <w:spacing w:val="-7"/>
        </w:rPr>
        <w:t xml:space="preserve"> </w:t>
      </w:r>
      <w:r w:rsidRPr="005C192A">
        <w:t>те информације, стави му на увид документ који садржи тражену информацију, односно изда му копију тог</w:t>
      </w:r>
      <w:r w:rsidRPr="005C192A">
        <w:rPr>
          <w:spacing w:val="-3"/>
        </w:rPr>
        <w:t xml:space="preserve"> </w:t>
      </w:r>
      <w:r w:rsidRPr="005C192A">
        <w:t>документа.</w:t>
      </w:r>
    </w:p>
    <w:p w14:paraId="6720945E" w14:textId="7B935B17" w:rsidR="002C3087" w:rsidRPr="005C192A" w:rsidRDefault="00FE3C8D" w:rsidP="005C192A">
      <w:pPr>
        <w:pStyle w:val="Teloteksta"/>
        <w:jc w:val="both"/>
      </w:pPr>
      <w:r w:rsidRPr="005C192A">
        <w:t xml:space="preserve">Национална академија за јавну управу без одлагања, а најкасније у року од 15 дана од дана пријема захтева, обавештава тражиоца о поседовању информације, стављању на увид документ који садржи тражену информацију, односно издавању или упућивању копије тог документа. Овим актом, тражилац информације се обавештава да ће му се дати на увид документ који садржи </w:t>
      </w:r>
      <w:r w:rsidRPr="005C192A">
        <w:lastRenderedPageBreak/>
        <w:t>тражену информацију, односно издати копија тог документа, саопштава му се време, место и начин на који ће му информација бити стављена на увид, износ нужних трошкова израде копије документа, а у случају да не располаже техничким</w:t>
      </w:r>
      <w:r w:rsidR="00B45D8D" w:rsidRPr="005C192A">
        <w:t xml:space="preserve"> </w:t>
      </w:r>
      <w:r w:rsidRPr="005C192A">
        <w:t>средствима</w:t>
      </w:r>
      <w:r w:rsidRPr="005C192A">
        <w:rPr>
          <w:spacing w:val="-7"/>
        </w:rPr>
        <w:t xml:space="preserve"> </w:t>
      </w:r>
      <w:r w:rsidRPr="005C192A">
        <w:t>за</w:t>
      </w:r>
      <w:r w:rsidRPr="005C192A">
        <w:rPr>
          <w:spacing w:val="-5"/>
        </w:rPr>
        <w:t xml:space="preserve"> </w:t>
      </w:r>
      <w:r w:rsidRPr="005C192A">
        <w:t>израду</w:t>
      </w:r>
      <w:r w:rsidRPr="005C192A">
        <w:rPr>
          <w:spacing w:val="-5"/>
        </w:rPr>
        <w:t xml:space="preserve"> </w:t>
      </w:r>
      <w:r w:rsidRPr="005C192A">
        <w:t>копије,</w:t>
      </w:r>
      <w:r w:rsidRPr="005C192A">
        <w:rPr>
          <w:spacing w:val="-7"/>
        </w:rPr>
        <w:t xml:space="preserve"> </w:t>
      </w:r>
      <w:r w:rsidRPr="005C192A">
        <w:t>упознаће</w:t>
      </w:r>
      <w:r w:rsidRPr="005C192A">
        <w:rPr>
          <w:spacing w:val="-7"/>
        </w:rPr>
        <w:t xml:space="preserve"> </w:t>
      </w:r>
      <w:r w:rsidRPr="005C192A">
        <w:t>се</w:t>
      </w:r>
      <w:r w:rsidRPr="005C192A">
        <w:rPr>
          <w:spacing w:val="-6"/>
        </w:rPr>
        <w:t xml:space="preserve"> </w:t>
      </w:r>
      <w:r w:rsidRPr="005C192A">
        <w:t>са</w:t>
      </w:r>
      <w:r w:rsidRPr="005C192A">
        <w:rPr>
          <w:spacing w:val="-7"/>
        </w:rPr>
        <w:t xml:space="preserve"> </w:t>
      </w:r>
      <w:r w:rsidRPr="005C192A">
        <w:t>могућношћу</w:t>
      </w:r>
      <w:r w:rsidRPr="005C192A">
        <w:rPr>
          <w:spacing w:val="-6"/>
        </w:rPr>
        <w:t xml:space="preserve"> </w:t>
      </w:r>
      <w:r w:rsidRPr="005C192A">
        <w:t>да</w:t>
      </w:r>
      <w:r w:rsidRPr="005C192A">
        <w:rPr>
          <w:spacing w:val="-6"/>
        </w:rPr>
        <w:t xml:space="preserve"> </w:t>
      </w:r>
      <w:r w:rsidRPr="005C192A">
        <w:t>употребом</w:t>
      </w:r>
      <w:r w:rsidRPr="005C192A">
        <w:rPr>
          <w:spacing w:val="-7"/>
        </w:rPr>
        <w:t xml:space="preserve"> </w:t>
      </w:r>
      <w:r w:rsidRPr="005C192A">
        <w:t>своје</w:t>
      </w:r>
      <w:r w:rsidRPr="005C192A">
        <w:rPr>
          <w:spacing w:val="-7"/>
        </w:rPr>
        <w:t xml:space="preserve"> </w:t>
      </w:r>
      <w:r w:rsidRPr="005C192A">
        <w:t>опреме</w:t>
      </w:r>
      <w:r w:rsidRPr="005C192A">
        <w:rPr>
          <w:spacing w:val="-6"/>
        </w:rPr>
        <w:t xml:space="preserve"> </w:t>
      </w:r>
      <w:r w:rsidRPr="005C192A">
        <w:t>изради копију. Из оправданих разлога, тражилац може захтевати да увид у документ који садржи тражену информацију изврши у друго време од времена које му је одредио орган од кога</w:t>
      </w:r>
      <w:r w:rsidRPr="005C192A">
        <w:rPr>
          <w:spacing w:val="-39"/>
        </w:rPr>
        <w:t xml:space="preserve"> </w:t>
      </w:r>
      <w:r w:rsidRPr="005C192A">
        <w:t>је информација</w:t>
      </w:r>
      <w:r w:rsidRPr="005C192A">
        <w:rPr>
          <w:spacing w:val="-1"/>
        </w:rPr>
        <w:t xml:space="preserve"> </w:t>
      </w:r>
      <w:r w:rsidRPr="005C192A">
        <w:t>тражена.</w:t>
      </w:r>
    </w:p>
    <w:p w14:paraId="67E8BA48" w14:textId="77777777" w:rsidR="002C3087" w:rsidRPr="005C192A" w:rsidRDefault="00FE3C8D" w:rsidP="005C192A">
      <w:pPr>
        <w:pStyle w:val="Teloteksta"/>
        <w:jc w:val="both"/>
      </w:pPr>
      <w:r w:rsidRPr="005C192A">
        <w:t>Уколико НАЈУ није у могућности, из оправданих разлога, да у року од 15 дана обавести тражиоца о поседовању информације, стави на увид документ који садржи тражену информацију, изда, односно упути копију тог документа, о томе ће најкасније у року од седам дана од дана пријема захтева, обавестити тражиоца и одреди накнадни рок у коме ће тражиоца</w:t>
      </w:r>
      <w:r w:rsidRPr="005C192A">
        <w:rPr>
          <w:spacing w:val="-13"/>
        </w:rPr>
        <w:t xml:space="preserve"> </w:t>
      </w:r>
      <w:r w:rsidRPr="005C192A">
        <w:t>обавестити</w:t>
      </w:r>
      <w:r w:rsidRPr="005C192A">
        <w:rPr>
          <w:spacing w:val="-9"/>
        </w:rPr>
        <w:t xml:space="preserve"> </w:t>
      </w:r>
      <w:r w:rsidRPr="005C192A">
        <w:t>о</w:t>
      </w:r>
      <w:r w:rsidRPr="005C192A">
        <w:rPr>
          <w:spacing w:val="-10"/>
        </w:rPr>
        <w:t xml:space="preserve"> </w:t>
      </w:r>
      <w:r w:rsidRPr="005C192A">
        <w:t>поседовању</w:t>
      </w:r>
      <w:r w:rsidRPr="005C192A">
        <w:rPr>
          <w:spacing w:val="-9"/>
        </w:rPr>
        <w:t xml:space="preserve"> </w:t>
      </w:r>
      <w:r w:rsidRPr="005C192A">
        <w:t>информације,</w:t>
      </w:r>
      <w:r w:rsidRPr="005C192A">
        <w:rPr>
          <w:spacing w:val="-12"/>
        </w:rPr>
        <w:t xml:space="preserve"> </w:t>
      </w:r>
      <w:r w:rsidRPr="005C192A">
        <w:t>ставити</w:t>
      </w:r>
      <w:r w:rsidRPr="005C192A">
        <w:rPr>
          <w:spacing w:val="-9"/>
        </w:rPr>
        <w:t xml:space="preserve"> </w:t>
      </w:r>
      <w:r w:rsidRPr="005C192A">
        <w:t>му</w:t>
      </w:r>
      <w:r w:rsidRPr="005C192A">
        <w:rPr>
          <w:spacing w:val="-12"/>
        </w:rPr>
        <w:t xml:space="preserve"> </w:t>
      </w:r>
      <w:r w:rsidRPr="005C192A">
        <w:t>на</w:t>
      </w:r>
      <w:r w:rsidRPr="005C192A">
        <w:rPr>
          <w:spacing w:val="-12"/>
        </w:rPr>
        <w:t xml:space="preserve"> </w:t>
      </w:r>
      <w:r w:rsidRPr="005C192A">
        <w:t>увид</w:t>
      </w:r>
      <w:r w:rsidRPr="005C192A">
        <w:rPr>
          <w:spacing w:val="-12"/>
        </w:rPr>
        <w:t xml:space="preserve"> </w:t>
      </w:r>
      <w:r w:rsidRPr="005C192A">
        <w:t>документ</w:t>
      </w:r>
      <w:r w:rsidRPr="005C192A">
        <w:rPr>
          <w:spacing w:val="-10"/>
        </w:rPr>
        <w:t xml:space="preserve"> </w:t>
      </w:r>
      <w:r w:rsidRPr="005C192A">
        <w:t>који</w:t>
      </w:r>
      <w:r w:rsidRPr="005C192A">
        <w:rPr>
          <w:spacing w:val="-11"/>
        </w:rPr>
        <w:t xml:space="preserve"> </w:t>
      </w:r>
      <w:r w:rsidRPr="005C192A">
        <w:t>садржи тражену</w:t>
      </w:r>
      <w:r w:rsidRPr="005C192A">
        <w:rPr>
          <w:spacing w:val="-8"/>
        </w:rPr>
        <w:t xml:space="preserve"> </w:t>
      </w:r>
      <w:r w:rsidRPr="005C192A">
        <w:t>информацију,</w:t>
      </w:r>
      <w:r w:rsidRPr="005C192A">
        <w:rPr>
          <w:spacing w:val="-9"/>
        </w:rPr>
        <w:t xml:space="preserve"> </w:t>
      </w:r>
      <w:r w:rsidRPr="005C192A">
        <w:t>издати</w:t>
      </w:r>
      <w:r w:rsidRPr="005C192A">
        <w:rPr>
          <w:spacing w:val="-8"/>
        </w:rPr>
        <w:t xml:space="preserve"> </w:t>
      </w:r>
      <w:r w:rsidRPr="005C192A">
        <w:t>му,</w:t>
      </w:r>
      <w:r w:rsidRPr="005C192A">
        <w:rPr>
          <w:spacing w:val="-7"/>
        </w:rPr>
        <w:t xml:space="preserve"> </w:t>
      </w:r>
      <w:r w:rsidRPr="005C192A">
        <w:t>односно</w:t>
      </w:r>
      <w:r w:rsidRPr="005C192A">
        <w:rPr>
          <w:spacing w:val="-7"/>
        </w:rPr>
        <w:t xml:space="preserve"> </w:t>
      </w:r>
      <w:r w:rsidRPr="005C192A">
        <w:t>упутити</w:t>
      </w:r>
      <w:r w:rsidRPr="005C192A">
        <w:rPr>
          <w:spacing w:val="-6"/>
        </w:rPr>
        <w:t xml:space="preserve"> </w:t>
      </w:r>
      <w:r w:rsidRPr="005C192A">
        <w:t>копију</w:t>
      </w:r>
      <w:r w:rsidRPr="005C192A">
        <w:rPr>
          <w:spacing w:val="-9"/>
        </w:rPr>
        <w:t xml:space="preserve"> </w:t>
      </w:r>
      <w:r w:rsidRPr="005C192A">
        <w:t>тог</w:t>
      </w:r>
      <w:r w:rsidRPr="005C192A">
        <w:rPr>
          <w:spacing w:val="-7"/>
        </w:rPr>
        <w:t xml:space="preserve"> </w:t>
      </w:r>
      <w:r w:rsidRPr="005C192A">
        <w:t>документа.</w:t>
      </w:r>
      <w:r w:rsidRPr="005C192A">
        <w:rPr>
          <w:spacing w:val="-8"/>
        </w:rPr>
        <w:t xml:space="preserve"> </w:t>
      </w:r>
      <w:r w:rsidRPr="005C192A">
        <w:t>Овај</w:t>
      </w:r>
      <w:r w:rsidRPr="005C192A">
        <w:rPr>
          <w:spacing w:val="-7"/>
        </w:rPr>
        <w:t xml:space="preserve"> </w:t>
      </w:r>
      <w:r w:rsidRPr="005C192A">
        <w:t>рок</w:t>
      </w:r>
      <w:r w:rsidRPr="005C192A">
        <w:rPr>
          <w:spacing w:val="-7"/>
        </w:rPr>
        <w:t xml:space="preserve"> </w:t>
      </w:r>
      <w:r w:rsidRPr="005C192A">
        <w:t>не</w:t>
      </w:r>
      <w:r w:rsidRPr="005C192A">
        <w:rPr>
          <w:spacing w:val="-8"/>
        </w:rPr>
        <w:t xml:space="preserve"> </w:t>
      </w:r>
      <w:r w:rsidRPr="005C192A">
        <w:t>може бити дужи од 40 дана од дана пријема</w:t>
      </w:r>
      <w:r w:rsidRPr="005C192A">
        <w:rPr>
          <w:spacing w:val="-2"/>
        </w:rPr>
        <w:t xml:space="preserve"> </w:t>
      </w:r>
      <w:r w:rsidRPr="005C192A">
        <w:t>захтева.</w:t>
      </w:r>
    </w:p>
    <w:p w14:paraId="663F37B7" w14:textId="77777777" w:rsidR="002C3087" w:rsidRPr="005C192A" w:rsidRDefault="00FE3C8D" w:rsidP="005C192A">
      <w:pPr>
        <w:pStyle w:val="Teloteksta"/>
        <w:jc w:val="both"/>
      </w:pPr>
      <w:r w:rsidRPr="005C192A">
        <w:t>Ако НАЈУ не одговори на захтев у року, тражилац информације може уложити жалбу Поверенику,</w:t>
      </w:r>
      <w:r w:rsidRPr="005C192A">
        <w:rPr>
          <w:spacing w:val="-13"/>
        </w:rPr>
        <w:t xml:space="preserve"> </w:t>
      </w:r>
      <w:r w:rsidRPr="005C192A">
        <w:t>осим</w:t>
      </w:r>
      <w:r w:rsidRPr="005C192A">
        <w:rPr>
          <w:spacing w:val="-13"/>
        </w:rPr>
        <w:t xml:space="preserve"> </w:t>
      </w:r>
      <w:r w:rsidRPr="005C192A">
        <w:t>у</w:t>
      </w:r>
      <w:r w:rsidRPr="005C192A">
        <w:rPr>
          <w:spacing w:val="-13"/>
        </w:rPr>
        <w:t xml:space="preserve"> </w:t>
      </w:r>
      <w:r w:rsidRPr="005C192A">
        <w:t>случајевима</w:t>
      </w:r>
      <w:r w:rsidRPr="005C192A">
        <w:rPr>
          <w:spacing w:val="-13"/>
        </w:rPr>
        <w:t xml:space="preserve"> </w:t>
      </w:r>
      <w:r w:rsidRPr="005C192A">
        <w:t>утврђеним</w:t>
      </w:r>
      <w:r w:rsidRPr="005C192A">
        <w:rPr>
          <w:spacing w:val="-13"/>
        </w:rPr>
        <w:t xml:space="preserve"> </w:t>
      </w:r>
      <w:r w:rsidRPr="005C192A">
        <w:t>Законом</w:t>
      </w:r>
      <w:r w:rsidRPr="005C192A">
        <w:rPr>
          <w:spacing w:val="-14"/>
        </w:rPr>
        <w:t xml:space="preserve"> </w:t>
      </w:r>
      <w:r w:rsidRPr="005C192A">
        <w:t>о</w:t>
      </w:r>
      <w:r w:rsidRPr="005C192A">
        <w:rPr>
          <w:spacing w:val="-12"/>
        </w:rPr>
        <w:t xml:space="preserve"> </w:t>
      </w:r>
      <w:r w:rsidRPr="005C192A">
        <w:t>слободном</w:t>
      </w:r>
      <w:r w:rsidRPr="005C192A">
        <w:rPr>
          <w:spacing w:val="-14"/>
        </w:rPr>
        <w:t xml:space="preserve"> </w:t>
      </w:r>
      <w:r w:rsidRPr="005C192A">
        <w:t>приступу</w:t>
      </w:r>
      <w:r w:rsidRPr="005C192A">
        <w:rPr>
          <w:spacing w:val="-12"/>
        </w:rPr>
        <w:t xml:space="preserve"> </w:t>
      </w:r>
      <w:r w:rsidRPr="005C192A">
        <w:t>информацијама од јавног</w:t>
      </w:r>
      <w:r w:rsidRPr="005C192A">
        <w:rPr>
          <w:spacing w:val="-1"/>
        </w:rPr>
        <w:t xml:space="preserve"> </w:t>
      </w:r>
      <w:r w:rsidRPr="005C192A">
        <w:t>значаја.</w:t>
      </w:r>
    </w:p>
    <w:p w14:paraId="22496656" w14:textId="77777777" w:rsidR="002C3087" w:rsidRPr="005C192A" w:rsidRDefault="00FE3C8D" w:rsidP="005C192A">
      <w:pPr>
        <w:pStyle w:val="Teloteksta"/>
        <w:jc w:val="both"/>
      </w:pPr>
      <w:r w:rsidRPr="005C192A">
        <w:t>Увид у документ који садржи тражену информацију је бесплатан, а врши се у службеним просторијама НАЈУ. Лицу које није у стању да без пратиоца изврши увид у документ који садржи тражену информацију, омогућиће се да то учини уз помоћ пратиоца уз</w:t>
      </w:r>
      <w:r w:rsidRPr="005C192A">
        <w:rPr>
          <w:spacing w:val="-34"/>
        </w:rPr>
        <w:t xml:space="preserve"> </w:t>
      </w:r>
      <w:r w:rsidRPr="005C192A">
        <w:t>сачињавање службене</w:t>
      </w:r>
      <w:r w:rsidRPr="005C192A">
        <w:rPr>
          <w:spacing w:val="-2"/>
        </w:rPr>
        <w:t xml:space="preserve"> </w:t>
      </w:r>
      <w:r w:rsidRPr="005C192A">
        <w:t>белешке.</w:t>
      </w:r>
    </w:p>
    <w:p w14:paraId="74E7B892" w14:textId="77777777" w:rsidR="002C3087" w:rsidRPr="005C192A" w:rsidRDefault="00FE3C8D" w:rsidP="005C192A">
      <w:pPr>
        <w:pStyle w:val="Teloteksta"/>
        <w:jc w:val="both"/>
      </w:pPr>
      <w:r w:rsidRPr="005C192A">
        <w:t>За</w:t>
      </w:r>
      <w:r w:rsidRPr="005C192A">
        <w:rPr>
          <w:spacing w:val="-15"/>
        </w:rPr>
        <w:t xml:space="preserve"> </w:t>
      </w:r>
      <w:r w:rsidRPr="005C192A">
        <w:t>издавање</w:t>
      </w:r>
      <w:r w:rsidRPr="005C192A">
        <w:rPr>
          <w:spacing w:val="-15"/>
        </w:rPr>
        <w:t xml:space="preserve"> </w:t>
      </w:r>
      <w:r w:rsidRPr="005C192A">
        <w:t>копије</w:t>
      </w:r>
      <w:r w:rsidRPr="005C192A">
        <w:rPr>
          <w:spacing w:val="-14"/>
        </w:rPr>
        <w:t xml:space="preserve"> </w:t>
      </w:r>
      <w:r w:rsidRPr="005C192A">
        <w:t>документа</w:t>
      </w:r>
      <w:r w:rsidRPr="005C192A">
        <w:rPr>
          <w:spacing w:val="-14"/>
        </w:rPr>
        <w:t xml:space="preserve"> </w:t>
      </w:r>
      <w:r w:rsidRPr="005C192A">
        <w:t>који</w:t>
      </w:r>
      <w:r w:rsidRPr="005C192A">
        <w:rPr>
          <w:spacing w:val="-12"/>
        </w:rPr>
        <w:t xml:space="preserve"> </w:t>
      </w:r>
      <w:r w:rsidRPr="005C192A">
        <w:t>садржи</w:t>
      </w:r>
      <w:r w:rsidRPr="005C192A">
        <w:rPr>
          <w:spacing w:val="-12"/>
        </w:rPr>
        <w:t xml:space="preserve"> </w:t>
      </w:r>
      <w:r w:rsidRPr="005C192A">
        <w:t>тражену</w:t>
      </w:r>
      <w:r w:rsidRPr="005C192A">
        <w:rPr>
          <w:spacing w:val="-13"/>
        </w:rPr>
        <w:t xml:space="preserve"> </w:t>
      </w:r>
      <w:r w:rsidRPr="005C192A">
        <w:t>информацију,</w:t>
      </w:r>
      <w:r w:rsidRPr="005C192A">
        <w:rPr>
          <w:spacing w:val="-13"/>
        </w:rPr>
        <w:t xml:space="preserve"> </w:t>
      </w:r>
      <w:r w:rsidRPr="005C192A">
        <w:t>као</w:t>
      </w:r>
      <w:r w:rsidRPr="005C192A">
        <w:rPr>
          <w:spacing w:val="-13"/>
        </w:rPr>
        <w:t xml:space="preserve"> </w:t>
      </w:r>
      <w:r w:rsidRPr="005C192A">
        <w:t>упућивање,</w:t>
      </w:r>
      <w:r w:rsidRPr="005C192A">
        <w:rPr>
          <w:spacing w:val="-12"/>
        </w:rPr>
        <w:t xml:space="preserve"> </w:t>
      </w:r>
      <w:r w:rsidRPr="005C192A">
        <w:t>тражилац је</w:t>
      </w:r>
      <w:r w:rsidRPr="005C192A">
        <w:rPr>
          <w:spacing w:val="-5"/>
        </w:rPr>
        <w:t xml:space="preserve"> </w:t>
      </w:r>
      <w:r w:rsidRPr="005C192A">
        <w:t>обавезан</w:t>
      </w:r>
      <w:r w:rsidRPr="005C192A">
        <w:rPr>
          <w:spacing w:val="-3"/>
        </w:rPr>
        <w:t xml:space="preserve"> </w:t>
      </w:r>
      <w:r w:rsidRPr="005C192A">
        <w:t>да</w:t>
      </w:r>
      <w:r w:rsidRPr="005C192A">
        <w:rPr>
          <w:spacing w:val="-2"/>
        </w:rPr>
        <w:t xml:space="preserve"> </w:t>
      </w:r>
      <w:r w:rsidRPr="005C192A">
        <w:t>плати</w:t>
      </w:r>
      <w:r w:rsidRPr="005C192A">
        <w:rPr>
          <w:spacing w:val="-2"/>
        </w:rPr>
        <w:t xml:space="preserve"> </w:t>
      </w:r>
      <w:r w:rsidRPr="005C192A">
        <w:t>накнаду</w:t>
      </w:r>
      <w:r w:rsidRPr="005C192A">
        <w:rPr>
          <w:spacing w:val="-4"/>
        </w:rPr>
        <w:t xml:space="preserve"> </w:t>
      </w:r>
      <w:r w:rsidRPr="005C192A">
        <w:t>нужних</w:t>
      </w:r>
      <w:r w:rsidRPr="005C192A">
        <w:rPr>
          <w:spacing w:val="-4"/>
        </w:rPr>
        <w:t xml:space="preserve"> </w:t>
      </w:r>
      <w:r w:rsidRPr="005C192A">
        <w:t>трошкова</w:t>
      </w:r>
      <w:r w:rsidRPr="005C192A">
        <w:rPr>
          <w:spacing w:val="-5"/>
        </w:rPr>
        <w:t xml:space="preserve"> </w:t>
      </w:r>
      <w:r w:rsidRPr="005C192A">
        <w:t>израде</w:t>
      </w:r>
      <w:r w:rsidRPr="005C192A">
        <w:rPr>
          <w:spacing w:val="-5"/>
        </w:rPr>
        <w:t xml:space="preserve"> </w:t>
      </w:r>
      <w:r w:rsidRPr="005C192A">
        <w:t>те</w:t>
      </w:r>
      <w:r w:rsidRPr="005C192A">
        <w:rPr>
          <w:spacing w:val="-4"/>
        </w:rPr>
        <w:t xml:space="preserve"> </w:t>
      </w:r>
      <w:r w:rsidRPr="005C192A">
        <w:t>копије</w:t>
      </w:r>
      <w:r w:rsidRPr="005C192A">
        <w:rPr>
          <w:spacing w:val="-5"/>
        </w:rPr>
        <w:t xml:space="preserve"> </w:t>
      </w:r>
      <w:r w:rsidRPr="005C192A">
        <w:t>у</w:t>
      </w:r>
      <w:r w:rsidRPr="005C192A">
        <w:rPr>
          <w:spacing w:val="-4"/>
        </w:rPr>
        <w:t xml:space="preserve"> </w:t>
      </w:r>
      <w:r w:rsidRPr="005C192A">
        <w:t>складу</w:t>
      </w:r>
      <w:r w:rsidRPr="005C192A">
        <w:rPr>
          <w:spacing w:val="-4"/>
        </w:rPr>
        <w:t xml:space="preserve"> </w:t>
      </w:r>
      <w:r w:rsidRPr="005C192A">
        <w:t>са</w:t>
      </w:r>
      <w:r w:rsidRPr="005C192A">
        <w:rPr>
          <w:spacing w:val="-3"/>
        </w:rPr>
        <w:t xml:space="preserve"> </w:t>
      </w:r>
      <w:r w:rsidRPr="005C192A">
        <w:t>трошковником који прописује Влада. Од обавезе плаћања накнаде ослобођени су представници медија уколико копију документа захтевају ради обављања свог позива, удружења за заштиту људских права када захтевају копију документа ради остваривања циљева удружења, и сва лица када се тражена информација односи на угрожавање, односно заштиту здравља становништва и животне средине, осим у случајевим ако се ради о информацији која је</w:t>
      </w:r>
      <w:r w:rsidRPr="005C192A">
        <w:rPr>
          <w:spacing w:val="-24"/>
        </w:rPr>
        <w:t xml:space="preserve"> </w:t>
      </w:r>
      <w:r w:rsidRPr="005C192A">
        <w:t>већ објављена и доступна у земљи или на</w:t>
      </w:r>
      <w:r w:rsidRPr="005C192A">
        <w:rPr>
          <w:spacing w:val="-8"/>
        </w:rPr>
        <w:t xml:space="preserve"> </w:t>
      </w:r>
      <w:r w:rsidRPr="005C192A">
        <w:t>интернету.</w:t>
      </w:r>
    </w:p>
    <w:p w14:paraId="78A0B63E" w14:textId="77777777" w:rsidR="002C3087" w:rsidRPr="005C192A" w:rsidRDefault="00FE3C8D" w:rsidP="005C192A">
      <w:pPr>
        <w:pStyle w:val="Teloteksta"/>
        <w:jc w:val="both"/>
      </w:pPr>
      <w:r w:rsidRPr="005C192A">
        <w:t>Ако орган власти одбије да делимично или у целини обавести тражиоца о поседовању информације,</w:t>
      </w:r>
      <w:r w:rsidRPr="005C192A">
        <w:rPr>
          <w:spacing w:val="-5"/>
        </w:rPr>
        <w:t xml:space="preserve"> </w:t>
      </w:r>
      <w:r w:rsidRPr="005C192A">
        <w:t>да</w:t>
      </w:r>
      <w:r w:rsidRPr="005C192A">
        <w:rPr>
          <w:spacing w:val="-5"/>
        </w:rPr>
        <w:t xml:space="preserve"> </w:t>
      </w:r>
      <w:r w:rsidRPr="005C192A">
        <w:t>му</w:t>
      </w:r>
      <w:r w:rsidRPr="005C192A">
        <w:rPr>
          <w:spacing w:val="-5"/>
        </w:rPr>
        <w:t xml:space="preserve"> </w:t>
      </w:r>
      <w:r w:rsidRPr="005C192A">
        <w:t>стави</w:t>
      </w:r>
      <w:r w:rsidRPr="005C192A">
        <w:rPr>
          <w:spacing w:val="-3"/>
        </w:rPr>
        <w:t xml:space="preserve"> </w:t>
      </w:r>
      <w:r w:rsidRPr="005C192A">
        <w:t>на</w:t>
      </w:r>
      <w:r w:rsidRPr="005C192A">
        <w:rPr>
          <w:spacing w:val="-6"/>
        </w:rPr>
        <w:t xml:space="preserve"> </w:t>
      </w:r>
      <w:r w:rsidRPr="005C192A">
        <w:t>увид</w:t>
      </w:r>
      <w:r w:rsidRPr="005C192A">
        <w:rPr>
          <w:spacing w:val="-4"/>
        </w:rPr>
        <w:t xml:space="preserve"> </w:t>
      </w:r>
      <w:r w:rsidRPr="005C192A">
        <w:t>документ</w:t>
      </w:r>
      <w:r w:rsidRPr="005C192A">
        <w:rPr>
          <w:spacing w:val="-7"/>
        </w:rPr>
        <w:t xml:space="preserve"> </w:t>
      </w:r>
      <w:r w:rsidRPr="005C192A">
        <w:t>који</w:t>
      </w:r>
      <w:r w:rsidRPr="005C192A">
        <w:rPr>
          <w:spacing w:val="-2"/>
        </w:rPr>
        <w:t xml:space="preserve"> </w:t>
      </w:r>
      <w:r w:rsidRPr="005C192A">
        <w:t>садржи</w:t>
      </w:r>
      <w:r w:rsidRPr="005C192A">
        <w:rPr>
          <w:spacing w:val="-4"/>
        </w:rPr>
        <w:t xml:space="preserve"> </w:t>
      </w:r>
      <w:r w:rsidRPr="005C192A">
        <w:t>тражену</w:t>
      </w:r>
      <w:r w:rsidRPr="005C192A">
        <w:rPr>
          <w:spacing w:val="-4"/>
        </w:rPr>
        <w:t xml:space="preserve"> </w:t>
      </w:r>
      <w:r w:rsidRPr="005C192A">
        <w:t>информацију,</w:t>
      </w:r>
      <w:r w:rsidRPr="005C192A">
        <w:rPr>
          <w:spacing w:val="-4"/>
        </w:rPr>
        <w:t xml:space="preserve"> </w:t>
      </w:r>
      <w:r w:rsidRPr="005C192A">
        <w:t>да</w:t>
      </w:r>
      <w:r w:rsidRPr="005C192A">
        <w:rPr>
          <w:spacing w:val="-5"/>
        </w:rPr>
        <w:t xml:space="preserve"> </w:t>
      </w:r>
      <w:r w:rsidRPr="005C192A">
        <w:t>му</w:t>
      </w:r>
      <w:r w:rsidRPr="005C192A">
        <w:rPr>
          <w:spacing w:val="-5"/>
        </w:rPr>
        <w:t xml:space="preserve"> </w:t>
      </w:r>
      <w:r w:rsidRPr="005C192A">
        <w:t>изда, односно упути копију тог документа, дужан је да донесе образложено решење о одбијању захтева, као и да упути тражиоца на правна средства која може изјавити против таквог решења. У овом случају, тражилац информације може уложити жалбу Поверенику, осим у случајевима утврђеним Законом о слободном приступу информацијама од јавног</w:t>
      </w:r>
      <w:r w:rsidRPr="005C192A">
        <w:rPr>
          <w:spacing w:val="-19"/>
        </w:rPr>
        <w:t xml:space="preserve"> </w:t>
      </w:r>
      <w:r w:rsidRPr="005C192A">
        <w:t>значаја.</w:t>
      </w:r>
    </w:p>
    <w:p w14:paraId="487C5671" w14:textId="14C7211C" w:rsidR="002C3087" w:rsidRPr="005C192A" w:rsidRDefault="002C3087" w:rsidP="005C192A">
      <w:pPr>
        <w:pStyle w:val="Teloteksta"/>
        <w:rPr>
          <w:sz w:val="20"/>
        </w:rPr>
      </w:pPr>
    </w:p>
    <w:p w14:paraId="7EABE138" w14:textId="4D6C49E8" w:rsidR="00EC6620" w:rsidRPr="00266465" w:rsidRDefault="00FE3C8D" w:rsidP="00266465">
      <w:pPr>
        <w:pStyle w:val="Teloteksta"/>
        <w:jc w:val="both"/>
        <w:rPr>
          <w:color w:val="0000FF"/>
          <w:sz w:val="22"/>
          <w:szCs w:val="22"/>
          <w:u w:val="single" w:color="0000FF"/>
        </w:rPr>
      </w:pPr>
      <w:r w:rsidRPr="00266465">
        <w:t>Примери образаца у вези са поступком слободног приступа информацијама од јавног значаја</w:t>
      </w:r>
      <w:r w:rsidR="003074AF" w:rsidRPr="00266465">
        <w:t xml:space="preserve"> су доступни на сајту </w:t>
      </w:r>
      <w:hyperlink r:id="rId35" w:history="1">
        <w:r w:rsidR="00EC6620" w:rsidRPr="00266465">
          <w:rPr>
            <w:color w:val="0000FF"/>
            <w:sz w:val="22"/>
            <w:szCs w:val="22"/>
            <w:u w:val="single" w:color="0000FF"/>
          </w:rPr>
          <w:t>https://www.poverenik.rs/sr</w:t>
        </w:r>
      </w:hyperlink>
    </w:p>
    <w:p w14:paraId="4E5C2332" w14:textId="3169AFBC" w:rsidR="00266465" w:rsidRDefault="00266465" w:rsidP="00266465">
      <w:pPr>
        <w:pStyle w:val="Teloteksta"/>
        <w:jc w:val="both"/>
      </w:pPr>
    </w:p>
    <w:p w14:paraId="3E879D1C" w14:textId="73A2FE88" w:rsidR="006055FF" w:rsidRDefault="006055FF" w:rsidP="00266465">
      <w:pPr>
        <w:pStyle w:val="Teloteksta"/>
        <w:jc w:val="both"/>
      </w:pPr>
    </w:p>
    <w:p w14:paraId="553835A6" w14:textId="6F18B9CA" w:rsidR="00D7664D" w:rsidRDefault="00D7664D" w:rsidP="00266465">
      <w:pPr>
        <w:pStyle w:val="Teloteksta"/>
        <w:jc w:val="both"/>
      </w:pPr>
    </w:p>
    <w:p w14:paraId="229C678E" w14:textId="653D7F16" w:rsidR="004F1926" w:rsidRDefault="004F1926" w:rsidP="00266465">
      <w:pPr>
        <w:pStyle w:val="Teloteksta"/>
        <w:jc w:val="both"/>
      </w:pPr>
    </w:p>
    <w:p w14:paraId="03415A4B" w14:textId="7D31A6EA" w:rsidR="004F1926" w:rsidRDefault="004F1926" w:rsidP="00266465">
      <w:pPr>
        <w:pStyle w:val="Teloteksta"/>
        <w:jc w:val="both"/>
      </w:pPr>
    </w:p>
    <w:p w14:paraId="74DD5DA3" w14:textId="6B5E2615" w:rsidR="004F1926" w:rsidRDefault="004F1926" w:rsidP="00266465">
      <w:pPr>
        <w:pStyle w:val="Teloteksta"/>
        <w:jc w:val="both"/>
      </w:pPr>
    </w:p>
    <w:p w14:paraId="15E7D4D0" w14:textId="79DBF9AA" w:rsidR="004F1926" w:rsidRDefault="004F1926" w:rsidP="00266465">
      <w:pPr>
        <w:pStyle w:val="Teloteksta"/>
        <w:jc w:val="both"/>
      </w:pPr>
    </w:p>
    <w:p w14:paraId="0705E141" w14:textId="079F1CB6" w:rsidR="004F1926" w:rsidRDefault="004F1926" w:rsidP="00266465">
      <w:pPr>
        <w:pStyle w:val="Teloteksta"/>
        <w:jc w:val="both"/>
      </w:pPr>
    </w:p>
    <w:p w14:paraId="7E1D1807" w14:textId="3D2FC14D" w:rsidR="004F1926" w:rsidRDefault="004F1926" w:rsidP="00266465">
      <w:pPr>
        <w:pStyle w:val="Teloteksta"/>
        <w:jc w:val="both"/>
      </w:pPr>
    </w:p>
    <w:p w14:paraId="6C176B15" w14:textId="5973E2BD" w:rsidR="004F1926" w:rsidRDefault="004F1926" w:rsidP="00266465">
      <w:pPr>
        <w:pStyle w:val="Teloteksta"/>
        <w:jc w:val="both"/>
      </w:pPr>
    </w:p>
    <w:p w14:paraId="4DCE4BE5" w14:textId="7E4264DB" w:rsidR="004F1926" w:rsidRDefault="004F1926" w:rsidP="00266465">
      <w:pPr>
        <w:pStyle w:val="Teloteksta"/>
        <w:jc w:val="both"/>
      </w:pPr>
    </w:p>
    <w:p w14:paraId="54242F80" w14:textId="77777777" w:rsidR="004F1926" w:rsidRDefault="004F1926" w:rsidP="00266465">
      <w:pPr>
        <w:pStyle w:val="Teloteksta"/>
        <w:jc w:val="both"/>
      </w:pPr>
    </w:p>
    <w:p w14:paraId="0837A2FE" w14:textId="77777777" w:rsidR="00D7664D" w:rsidRDefault="00D7664D" w:rsidP="00266465">
      <w:pPr>
        <w:pStyle w:val="Teloteksta"/>
        <w:jc w:val="both"/>
      </w:pPr>
    </w:p>
    <w:p w14:paraId="53D65774" w14:textId="60E5DA93" w:rsidR="0083021C" w:rsidRDefault="0083021C" w:rsidP="00266465">
      <w:pPr>
        <w:pStyle w:val="Teloteksta"/>
        <w:jc w:val="both"/>
      </w:pPr>
    </w:p>
    <w:p w14:paraId="6CFF26A5" w14:textId="137A81B4" w:rsidR="0083021C" w:rsidRDefault="0083021C" w:rsidP="00266465">
      <w:pPr>
        <w:pStyle w:val="Teloteksta"/>
        <w:jc w:val="both"/>
      </w:pPr>
    </w:p>
    <w:p w14:paraId="5DCE904F" w14:textId="58831032" w:rsidR="0083021C" w:rsidRDefault="0083021C" w:rsidP="00266465">
      <w:pPr>
        <w:pStyle w:val="Teloteksta"/>
        <w:jc w:val="both"/>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
        <w:gridCol w:w="804"/>
        <w:gridCol w:w="728"/>
        <w:gridCol w:w="6872"/>
      </w:tblGrid>
      <w:tr w:rsidR="004C5D76" w:rsidRPr="005C192A" w14:paraId="7247AEB7" w14:textId="77777777">
        <w:trPr>
          <w:trHeight w:val="251"/>
        </w:trPr>
        <w:tc>
          <w:tcPr>
            <w:tcW w:w="9352" w:type="dxa"/>
            <w:gridSpan w:val="4"/>
          </w:tcPr>
          <w:p w14:paraId="45448FA6" w14:textId="77777777" w:rsidR="002C3087" w:rsidRPr="005C192A" w:rsidRDefault="00FE3C8D" w:rsidP="005C192A">
            <w:pPr>
              <w:pStyle w:val="TableParagraph"/>
              <w:rPr>
                <w:rFonts w:ascii="Times New Roman" w:hAnsi="Times New Roman" w:cs="Times New Roman"/>
                <w:b/>
                <w:color w:val="000000" w:themeColor="text1"/>
              </w:rPr>
            </w:pPr>
            <w:r w:rsidRPr="005C192A">
              <w:rPr>
                <w:rFonts w:ascii="Times New Roman" w:hAnsi="Times New Roman" w:cs="Times New Roman"/>
                <w:b/>
                <w:color w:val="000000" w:themeColor="text1"/>
              </w:rPr>
              <w:t>ЗАХТЕВ ЗА СЛОБОДАН ПРИСТУП ИНФОРМАЦИЈАМА ОД ЈАВНОГ ЗНАЧАЈА</w:t>
            </w:r>
          </w:p>
        </w:tc>
      </w:tr>
      <w:tr w:rsidR="004C5D76" w:rsidRPr="005C192A" w14:paraId="6C1AA1B1" w14:textId="77777777">
        <w:trPr>
          <w:trHeight w:val="1012"/>
        </w:trPr>
        <w:tc>
          <w:tcPr>
            <w:tcW w:w="9352" w:type="dxa"/>
            <w:gridSpan w:val="4"/>
          </w:tcPr>
          <w:p w14:paraId="43069366" w14:textId="77777777" w:rsidR="002C3087" w:rsidRPr="005C192A" w:rsidRDefault="00FE3C8D" w:rsidP="005C192A">
            <w:pPr>
              <w:pStyle w:val="TableParagraph"/>
              <w:rPr>
                <w:rFonts w:ascii="Times New Roman" w:hAnsi="Times New Roman" w:cs="Times New Roman"/>
                <w:b/>
                <w:color w:val="000000" w:themeColor="text1"/>
              </w:rPr>
            </w:pPr>
            <w:r w:rsidRPr="005C192A">
              <w:rPr>
                <w:rFonts w:ascii="Times New Roman" w:hAnsi="Times New Roman" w:cs="Times New Roman"/>
                <w:b/>
                <w:color w:val="000000" w:themeColor="text1"/>
              </w:rPr>
              <w:t>Назив и седиште органа</w:t>
            </w:r>
          </w:p>
          <w:p w14:paraId="6E517FB3" w14:textId="77777777" w:rsidR="002C3087" w:rsidRPr="005C192A" w:rsidRDefault="00FE3C8D" w:rsidP="005C192A">
            <w:pPr>
              <w:pStyle w:val="TableParagraph"/>
              <w:rPr>
                <w:rFonts w:ascii="Times New Roman" w:hAnsi="Times New Roman" w:cs="Times New Roman"/>
                <w:color w:val="000000" w:themeColor="text1"/>
              </w:rPr>
            </w:pPr>
            <w:r w:rsidRPr="005C192A">
              <w:rPr>
                <w:rFonts w:ascii="Times New Roman" w:hAnsi="Times New Roman" w:cs="Times New Roman"/>
                <w:color w:val="000000" w:themeColor="text1"/>
              </w:rPr>
              <w:t>Национална академија за јавну управу</w:t>
            </w:r>
          </w:p>
          <w:p w14:paraId="479CF974" w14:textId="77777777" w:rsidR="002C3087" w:rsidRPr="005C192A" w:rsidRDefault="00FE3C8D" w:rsidP="005C192A">
            <w:pPr>
              <w:pStyle w:val="TableParagraph"/>
              <w:rPr>
                <w:rFonts w:ascii="Times New Roman" w:hAnsi="Times New Roman" w:cs="Times New Roman"/>
                <w:color w:val="000000" w:themeColor="text1"/>
              </w:rPr>
            </w:pPr>
            <w:r w:rsidRPr="005C192A">
              <w:rPr>
                <w:rFonts w:ascii="Times New Roman" w:hAnsi="Times New Roman" w:cs="Times New Roman"/>
                <w:color w:val="000000" w:themeColor="text1"/>
              </w:rPr>
              <w:t>Палата Србија, Булевар Михајла Пупина бр. 2, 11070 Нови Београд</w:t>
            </w:r>
          </w:p>
        </w:tc>
      </w:tr>
      <w:tr w:rsidR="004C5D76" w:rsidRPr="005C192A" w14:paraId="4F0D9EE1" w14:textId="77777777">
        <w:trPr>
          <w:trHeight w:val="755"/>
        </w:trPr>
        <w:tc>
          <w:tcPr>
            <w:tcW w:w="9352" w:type="dxa"/>
            <w:gridSpan w:val="4"/>
          </w:tcPr>
          <w:p w14:paraId="54B9F93D" w14:textId="6A17319B" w:rsidR="002C3087" w:rsidRPr="005C192A" w:rsidRDefault="00FE3C8D" w:rsidP="005C192A">
            <w:pPr>
              <w:pStyle w:val="TableParagraph"/>
              <w:rPr>
                <w:rFonts w:ascii="Times New Roman" w:hAnsi="Times New Roman" w:cs="Times New Roman"/>
                <w:b/>
                <w:color w:val="000000" w:themeColor="text1"/>
              </w:rPr>
            </w:pPr>
            <w:r w:rsidRPr="005C192A">
              <w:rPr>
                <w:rFonts w:ascii="Times New Roman" w:hAnsi="Times New Roman" w:cs="Times New Roman"/>
                <w:b/>
                <w:color w:val="000000" w:themeColor="text1"/>
              </w:rPr>
              <w:t>На основу чл.15. ст.1. Закона о слободном приступу информацијама од јавног значаја (Сл. гласник РС бр. 120/04</w:t>
            </w:r>
            <w:r w:rsidR="006E4C0F" w:rsidRPr="005C192A">
              <w:rPr>
                <w:rFonts w:ascii="Times New Roman" w:hAnsi="Times New Roman" w:cs="Times New Roman"/>
                <w:b/>
                <w:color w:val="000000" w:themeColor="text1"/>
                <w:lang w:val="sr-Cyrl-RS"/>
              </w:rPr>
              <w:t>, 54/07, 104/09 и 36/10</w:t>
            </w:r>
            <w:r w:rsidRPr="005C192A">
              <w:rPr>
                <w:rFonts w:ascii="Times New Roman" w:hAnsi="Times New Roman" w:cs="Times New Roman"/>
                <w:b/>
                <w:color w:val="000000" w:themeColor="text1"/>
              </w:rPr>
              <w:t>), од горе наведеног органа захтевам</w:t>
            </w:r>
          </w:p>
          <w:p w14:paraId="7D9B6F66" w14:textId="77777777" w:rsidR="002C3087" w:rsidRPr="005C192A" w:rsidRDefault="00FE3C8D" w:rsidP="005C192A">
            <w:pPr>
              <w:pStyle w:val="TableParagraph"/>
              <w:rPr>
                <w:rFonts w:ascii="Times New Roman" w:hAnsi="Times New Roman" w:cs="Times New Roman"/>
                <w:i/>
                <w:color w:val="000000" w:themeColor="text1"/>
              </w:rPr>
            </w:pPr>
            <w:r w:rsidRPr="005C192A">
              <w:rPr>
                <w:rFonts w:ascii="Times New Roman" w:hAnsi="Times New Roman" w:cs="Times New Roman"/>
                <w:i/>
                <w:color w:val="000000" w:themeColor="text1"/>
              </w:rPr>
              <w:t>(означити са “</w:t>
            </w:r>
            <w:r w:rsidRPr="005C192A">
              <w:rPr>
                <w:rFonts w:ascii="Times New Roman" w:hAnsi="Times New Roman" w:cs="Times New Roman"/>
                <w:b/>
                <w:i/>
                <w:color w:val="000000" w:themeColor="text1"/>
              </w:rPr>
              <w:t>X</w:t>
            </w:r>
            <w:r w:rsidRPr="005C192A">
              <w:rPr>
                <w:rFonts w:ascii="Times New Roman" w:hAnsi="Times New Roman" w:cs="Times New Roman"/>
                <w:i/>
                <w:color w:val="000000" w:themeColor="text1"/>
              </w:rPr>
              <w:t>” која законска права на приступ информацијама желите да остварите)</w:t>
            </w:r>
          </w:p>
        </w:tc>
      </w:tr>
      <w:tr w:rsidR="004C5D76" w:rsidRPr="005C192A" w14:paraId="35E6A3C5" w14:textId="77777777">
        <w:trPr>
          <w:trHeight w:val="253"/>
        </w:trPr>
        <w:tc>
          <w:tcPr>
            <w:tcW w:w="948" w:type="dxa"/>
          </w:tcPr>
          <w:p w14:paraId="5894FD45" w14:textId="77777777" w:rsidR="002C3087" w:rsidRPr="005C192A" w:rsidRDefault="002C3087" w:rsidP="005C192A">
            <w:pPr>
              <w:pStyle w:val="TableParagraph"/>
              <w:rPr>
                <w:rFonts w:ascii="Times New Roman" w:hAnsi="Times New Roman" w:cs="Times New Roman"/>
                <w:color w:val="000000" w:themeColor="text1"/>
                <w:sz w:val="18"/>
              </w:rPr>
            </w:pPr>
          </w:p>
        </w:tc>
        <w:tc>
          <w:tcPr>
            <w:tcW w:w="8404" w:type="dxa"/>
            <w:gridSpan w:val="3"/>
          </w:tcPr>
          <w:p w14:paraId="66C5309B" w14:textId="77777777" w:rsidR="002C3087" w:rsidRPr="005C192A" w:rsidRDefault="00FE3C8D" w:rsidP="005C192A">
            <w:pPr>
              <w:pStyle w:val="TableParagraph"/>
              <w:rPr>
                <w:rFonts w:ascii="Times New Roman" w:hAnsi="Times New Roman" w:cs="Times New Roman"/>
                <w:color w:val="000000" w:themeColor="text1"/>
              </w:rPr>
            </w:pPr>
            <w:r w:rsidRPr="005C192A">
              <w:rPr>
                <w:rFonts w:ascii="Times New Roman" w:hAnsi="Times New Roman" w:cs="Times New Roman"/>
                <w:color w:val="000000" w:themeColor="text1"/>
              </w:rPr>
              <w:t>обавештење да ли поседује тражену информацију</w:t>
            </w:r>
          </w:p>
        </w:tc>
      </w:tr>
      <w:tr w:rsidR="005301ED" w:rsidRPr="005C192A" w14:paraId="1E09B5FD" w14:textId="77777777">
        <w:trPr>
          <w:trHeight w:val="254"/>
        </w:trPr>
        <w:tc>
          <w:tcPr>
            <w:tcW w:w="948" w:type="dxa"/>
          </w:tcPr>
          <w:p w14:paraId="6C2580E6" w14:textId="77777777" w:rsidR="002C3087" w:rsidRPr="005C192A" w:rsidRDefault="002C3087" w:rsidP="005C192A">
            <w:pPr>
              <w:pStyle w:val="TableParagraph"/>
              <w:rPr>
                <w:rFonts w:ascii="Times New Roman" w:hAnsi="Times New Roman" w:cs="Times New Roman"/>
                <w:color w:val="000000" w:themeColor="text1"/>
                <w:sz w:val="18"/>
              </w:rPr>
            </w:pPr>
          </w:p>
        </w:tc>
        <w:tc>
          <w:tcPr>
            <w:tcW w:w="8404" w:type="dxa"/>
            <w:gridSpan w:val="3"/>
          </w:tcPr>
          <w:p w14:paraId="75CEEA91" w14:textId="77777777" w:rsidR="002C3087" w:rsidRPr="005C192A" w:rsidRDefault="00FE3C8D" w:rsidP="005C192A">
            <w:pPr>
              <w:pStyle w:val="TableParagraph"/>
              <w:rPr>
                <w:rFonts w:ascii="Times New Roman" w:hAnsi="Times New Roman" w:cs="Times New Roman"/>
                <w:color w:val="000000" w:themeColor="text1"/>
              </w:rPr>
            </w:pPr>
            <w:r w:rsidRPr="005C192A">
              <w:rPr>
                <w:rFonts w:ascii="Times New Roman" w:hAnsi="Times New Roman" w:cs="Times New Roman"/>
                <w:color w:val="000000" w:themeColor="text1"/>
              </w:rPr>
              <w:t>увид у документ који садржи тражену информацију</w:t>
            </w:r>
          </w:p>
        </w:tc>
      </w:tr>
      <w:tr w:rsidR="004C5D76" w:rsidRPr="005C192A" w14:paraId="576AB362" w14:textId="77777777">
        <w:trPr>
          <w:trHeight w:val="254"/>
        </w:trPr>
        <w:tc>
          <w:tcPr>
            <w:tcW w:w="948" w:type="dxa"/>
          </w:tcPr>
          <w:p w14:paraId="4B7FC877" w14:textId="77777777" w:rsidR="002C3087" w:rsidRPr="005C192A" w:rsidRDefault="002C3087" w:rsidP="005C192A">
            <w:pPr>
              <w:pStyle w:val="TableParagraph"/>
              <w:rPr>
                <w:rFonts w:ascii="Times New Roman" w:hAnsi="Times New Roman" w:cs="Times New Roman"/>
                <w:color w:val="000000" w:themeColor="text1"/>
                <w:sz w:val="18"/>
              </w:rPr>
            </w:pPr>
          </w:p>
        </w:tc>
        <w:tc>
          <w:tcPr>
            <w:tcW w:w="8404" w:type="dxa"/>
            <w:gridSpan w:val="3"/>
          </w:tcPr>
          <w:p w14:paraId="003A4B63" w14:textId="77777777" w:rsidR="002C3087" w:rsidRPr="005C192A" w:rsidRDefault="00FE3C8D" w:rsidP="005C192A">
            <w:pPr>
              <w:pStyle w:val="TableParagraph"/>
              <w:rPr>
                <w:rFonts w:ascii="Times New Roman" w:hAnsi="Times New Roman" w:cs="Times New Roman"/>
                <w:color w:val="000000" w:themeColor="text1"/>
              </w:rPr>
            </w:pPr>
            <w:r w:rsidRPr="005C192A">
              <w:rPr>
                <w:rFonts w:ascii="Times New Roman" w:hAnsi="Times New Roman" w:cs="Times New Roman"/>
                <w:color w:val="000000" w:themeColor="text1"/>
              </w:rPr>
              <w:t>копију документа који садржи тражену информацију</w:t>
            </w:r>
          </w:p>
        </w:tc>
      </w:tr>
      <w:tr w:rsidR="004C5D76" w:rsidRPr="005C192A" w14:paraId="5C624BFF" w14:textId="77777777">
        <w:trPr>
          <w:trHeight w:val="251"/>
        </w:trPr>
        <w:tc>
          <w:tcPr>
            <w:tcW w:w="948" w:type="dxa"/>
          </w:tcPr>
          <w:p w14:paraId="3370AD11" w14:textId="77777777" w:rsidR="002C3087" w:rsidRPr="005C192A" w:rsidRDefault="002C3087" w:rsidP="005C192A">
            <w:pPr>
              <w:pStyle w:val="TableParagraph"/>
              <w:rPr>
                <w:rFonts w:ascii="Times New Roman" w:hAnsi="Times New Roman" w:cs="Times New Roman"/>
                <w:color w:val="000000" w:themeColor="text1"/>
                <w:sz w:val="18"/>
              </w:rPr>
            </w:pPr>
          </w:p>
        </w:tc>
        <w:tc>
          <w:tcPr>
            <w:tcW w:w="8404" w:type="dxa"/>
            <w:gridSpan w:val="3"/>
          </w:tcPr>
          <w:p w14:paraId="04AC2DB6" w14:textId="77777777" w:rsidR="002C3087" w:rsidRPr="005C192A" w:rsidRDefault="00FE3C8D" w:rsidP="005C192A">
            <w:pPr>
              <w:pStyle w:val="TableParagraph"/>
              <w:rPr>
                <w:rFonts w:ascii="Times New Roman" w:hAnsi="Times New Roman" w:cs="Times New Roman"/>
                <w:color w:val="000000" w:themeColor="text1"/>
              </w:rPr>
            </w:pPr>
            <w:r w:rsidRPr="005C192A">
              <w:rPr>
                <w:rFonts w:ascii="Times New Roman" w:hAnsi="Times New Roman" w:cs="Times New Roman"/>
                <w:color w:val="000000" w:themeColor="text1"/>
              </w:rPr>
              <w:t>достављање копије документа који садржи тражену информацију</w:t>
            </w:r>
          </w:p>
        </w:tc>
      </w:tr>
      <w:tr w:rsidR="004C5D76" w:rsidRPr="005C192A" w14:paraId="338ADC52" w14:textId="77777777">
        <w:trPr>
          <w:trHeight w:val="254"/>
        </w:trPr>
        <w:tc>
          <w:tcPr>
            <w:tcW w:w="948" w:type="dxa"/>
          </w:tcPr>
          <w:p w14:paraId="420A6E45" w14:textId="77777777" w:rsidR="002C3087" w:rsidRPr="005C192A" w:rsidRDefault="002C3087" w:rsidP="005C192A">
            <w:pPr>
              <w:pStyle w:val="TableParagraph"/>
              <w:rPr>
                <w:rFonts w:ascii="Times New Roman" w:hAnsi="Times New Roman" w:cs="Times New Roman"/>
                <w:color w:val="000000" w:themeColor="text1"/>
                <w:sz w:val="18"/>
              </w:rPr>
            </w:pPr>
          </w:p>
        </w:tc>
        <w:tc>
          <w:tcPr>
            <w:tcW w:w="804" w:type="dxa"/>
          </w:tcPr>
          <w:p w14:paraId="253537D7" w14:textId="77777777" w:rsidR="002C3087" w:rsidRPr="005C192A" w:rsidRDefault="002C3087" w:rsidP="005C192A">
            <w:pPr>
              <w:pStyle w:val="TableParagraph"/>
              <w:rPr>
                <w:rFonts w:ascii="Times New Roman" w:hAnsi="Times New Roman" w:cs="Times New Roman"/>
                <w:color w:val="000000" w:themeColor="text1"/>
                <w:sz w:val="18"/>
              </w:rPr>
            </w:pPr>
          </w:p>
        </w:tc>
        <w:tc>
          <w:tcPr>
            <w:tcW w:w="7600" w:type="dxa"/>
            <w:gridSpan w:val="2"/>
          </w:tcPr>
          <w:p w14:paraId="05AC06BB" w14:textId="77777777" w:rsidR="002C3087" w:rsidRPr="005C192A" w:rsidRDefault="00FE3C8D" w:rsidP="005C192A">
            <w:pPr>
              <w:pStyle w:val="TableParagraph"/>
              <w:rPr>
                <w:rFonts w:ascii="Times New Roman" w:hAnsi="Times New Roman" w:cs="Times New Roman"/>
                <w:color w:val="000000" w:themeColor="text1"/>
              </w:rPr>
            </w:pPr>
            <w:r w:rsidRPr="005C192A">
              <w:rPr>
                <w:rFonts w:ascii="Times New Roman" w:hAnsi="Times New Roman" w:cs="Times New Roman"/>
                <w:color w:val="000000" w:themeColor="text1"/>
              </w:rPr>
              <w:t>поштом</w:t>
            </w:r>
          </w:p>
        </w:tc>
      </w:tr>
      <w:tr w:rsidR="004C5D76" w:rsidRPr="005C192A" w14:paraId="3C7CD7AE" w14:textId="77777777">
        <w:trPr>
          <w:trHeight w:val="251"/>
        </w:trPr>
        <w:tc>
          <w:tcPr>
            <w:tcW w:w="948" w:type="dxa"/>
          </w:tcPr>
          <w:p w14:paraId="71330BF4" w14:textId="77777777" w:rsidR="002C3087" w:rsidRPr="005C192A" w:rsidRDefault="002C3087" w:rsidP="005C192A">
            <w:pPr>
              <w:pStyle w:val="TableParagraph"/>
              <w:rPr>
                <w:rFonts w:ascii="Times New Roman" w:hAnsi="Times New Roman" w:cs="Times New Roman"/>
                <w:color w:val="000000" w:themeColor="text1"/>
                <w:sz w:val="18"/>
              </w:rPr>
            </w:pPr>
          </w:p>
        </w:tc>
        <w:tc>
          <w:tcPr>
            <w:tcW w:w="804" w:type="dxa"/>
          </w:tcPr>
          <w:p w14:paraId="4E5E8B7F" w14:textId="77777777" w:rsidR="002C3087" w:rsidRPr="005C192A" w:rsidRDefault="002C3087" w:rsidP="005C192A">
            <w:pPr>
              <w:pStyle w:val="TableParagraph"/>
              <w:rPr>
                <w:rFonts w:ascii="Times New Roman" w:hAnsi="Times New Roman" w:cs="Times New Roman"/>
                <w:color w:val="000000" w:themeColor="text1"/>
                <w:sz w:val="18"/>
              </w:rPr>
            </w:pPr>
          </w:p>
        </w:tc>
        <w:tc>
          <w:tcPr>
            <w:tcW w:w="7600" w:type="dxa"/>
            <w:gridSpan w:val="2"/>
          </w:tcPr>
          <w:p w14:paraId="1C1A6AB8" w14:textId="77777777" w:rsidR="002C3087" w:rsidRPr="005C192A" w:rsidRDefault="00FE3C8D" w:rsidP="005C192A">
            <w:pPr>
              <w:pStyle w:val="TableParagraph"/>
              <w:rPr>
                <w:rFonts w:ascii="Times New Roman" w:hAnsi="Times New Roman" w:cs="Times New Roman"/>
                <w:color w:val="000000" w:themeColor="text1"/>
              </w:rPr>
            </w:pPr>
            <w:r w:rsidRPr="005C192A">
              <w:rPr>
                <w:rFonts w:ascii="Times New Roman" w:hAnsi="Times New Roman" w:cs="Times New Roman"/>
                <w:color w:val="000000" w:themeColor="text1"/>
              </w:rPr>
              <w:t>електронском поштом</w:t>
            </w:r>
          </w:p>
        </w:tc>
      </w:tr>
      <w:tr w:rsidR="004C5D76" w:rsidRPr="005C192A" w14:paraId="68D94E49" w14:textId="77777777">
        <w:trPr>
          <w:trHeight w:val="253"/>
        </w:trPr>
        <w:tc>
          <w:tcPr>
            <w:tcW w:w="948" w:type="dxa"/>
          </w:tcPr>
          <w:p w14:paraId="1C6B08F4" w14:textId="77777777" w:rsidR="002C3087" w:rsidRPr="005C192A" w:rsidRDefault="002C3087" w:rsidP="005C192A">
            <w:pPr>
              <w:pStyle w:val="TableParagraph"/>
              <w:rPr>
                <w:rFonts w:ascii="Times New Roman" w:hAnsi="Times New Roman" w:cs="Times New Roman"/>
                <w:color w:val="000000" w:themeColor="text1"/>
                <w:sz w:val="18"/>
              </w:rPr>
            </w:pPr>
          </w:p>
        </w:tc>
        <w:tc>
          <w:tcPr>
            <w:tcW w:w="804" w:type="dxa"/>
          </w:tcPr>
          <w:p w14:paraId="51432AD8" w14:textId="77777777" w:rsidR="002C3087" w:rsidRPr="005C192A" w:rsidRDefault="002C3087" w:rsidP="005C192A">
            <w:pPr>
              <w:pStyle w:val="TableParagraph"/>
              <w:rPr>
                <w:rFonts w:ascii="Times New Roman" w:hAnsi="Times New Roman" w:cs="Times New Roman"/>
                <w:color w:val="000000" w:themeColor="text1"/>
                <w:sz w:val="18"/>
              </w:rPr>
            </w:pPr>
          </w:p>
        </w:tc>
        <w:tc>
          <w:tcPr>
            <w:tcW w:w="7600" w:type="dxa"/>
            <w:gridSpan w:val="2"/>
          </w:tcPr>
          <w:p w14:paraId="18CF6EC6" w14:textId="77777777" w:rsidR="002C3087" w:rsidRPr="005C192A" w:rsidRDefault="00FE3C8D" w:rsidP="005C192A">
            <w:pPr>
              <w:pStyle w:val="TableParagraph"/>
              <w:rPr>
                <w:rFonts w:ascii="Times New Roman" w:hAnsi="Times New Roman" w:cs="Times New Roman"/>
                <w:color w:val="000000" w:themeColor="text1"/>
              </w:rPr>
            </w:pPr>
            <w:r w:rsidRPr="005C192A">
              <w:rPr>
                <w:rFonts w:ascii="Times New Roman" w:hAnsi="Times New Roman" w:cs="Times New Roman"/>
                <w:color w:val="000000" w:themeColor="text1"/>
              </w:rPr>
              <w:t>факсом</w:t>
            </w:r>
          </w:p>
        </w:tc>
      </w:tr>
      <w:tr w:rsidR="004C5D76" w:rsidRPr="005C192A" w14:paraId="5675B45D" w14:textId="77777777">
        <w:trPr>
          <w:trHeight w:val="251"/>
        </w:trPr>
        <w:tc>
          <w:tcPr>
            <w:tcW w:w="948" w:type="dxa"/>
          </w:tcPr>
          <w:p w14:paraId="739D34BC" w14:textId="77777777" w:rsidR="002C3087" w:rsidRPr="005C192A" w:rsidRDefault="002C3087" w:rsidP="005C192A">
            <w:pPr>
              <w:pStyle w:val="TableParagraph"/>
              <w:rPr>
                <w:rFonts w:ascii="Times New Roman" w:hAnsi="Times New Roman" w:cs="Times New Roman"/>
                <w:color w:val="000000" w:themeColor="text1"/>
                <w:sz w:val="18"/>
              </w:rPr>
            </w:pPr>
          </w:p>
        </w:tc>
        <w:tc>
          <w:tcPr>
            <w:tcW w:w="804" w:type="dxa"/>
          </w:tcPr>
          <w:p w14:paraId="70FD17EA" w14:textId="77777777" w:rsidR="002C3087" w:rsidRPr="005C192A" w:rsidRDefault="002C3087" w:rsidP="005C192A">
            <w:pPr>
              <w:pStyle w:val="TableParagraph"/>
              <w:rPr>
                <w:rFonts w:ascii="Times New Roman" w:hAnsi="Times New Roman" w:cs="Times New Roman"/>
                <w:color w:val="000000" w:themeColor="text1"/>
                <w:sz w:val="18"/>
              </w:rPr>
            </w:pPr>
          </w:p>
        </w:tc>
        <w:tc>
          <w:tcPr>
            <w:tcW w:w="7600" w:type="dxa"/>
            <w:gridSpan w:val="2"/>
          </w:tcPr>
          <w:p w14:paraId="388B6385" w14:textId="77777777" w:rsidR="002C3087" w:rsidRPr="005C192A" w:rsidRDefault="00FE3C8D" w:rsidP="005C192A">
            <w:pPr>
              <w:pStyle w:val="TableParagraph"/>
              <w:rPr>
                <w:rFonts w:ascii="Times New Roman" w:hAnsi="Times New Roman" w:cs="Times New Roman"/>
                <w:color w:val="000000" w:themeColor="text1"/>
              </w:rPr>
            </w:pPr>
            <w:r w:rsidRPr="005C192A">
              <w:rPr>
                <w:rFonts w:ascii="Times New Roman" w:hAnsi="Times New Roman" w:cs="Times New Roman"/>
                <w:color w:val="000000" w:themeColor="text1"/>
              </w:rPr>
              <w:t>на други начин (прецизирати начин)</w:t>
            </w:r>
          </w:p>
        </w:tc>
      </w:tr>
      <w:tr w:rsidR="004C5D76" w:rsidRPr="005C192A" w14:paraId="16DC1A43" w14:textId="77777777" w:rsidTr="00266465">
        <w:trPr>
          <w:trHeight w:val="1033"/>
        </w:trPr>
        <w:tc>
          <w:tcPr>
            <w:tcW w:w="9352" w:type="dxa"/>
            <w:gridSpan w:val="4"/>
          </w:tcPr>
          <w:p w14:paraId="7C9545D3" w14:textId="77777777" w:rsidR="002C3087" w:rsidRPr="005C192A" w:rsidRDefault="00FE3C8D" w:rsidP="005C192A">
            <w:pPr>
              <w:pStyle w:val="TableParagraph"/>
              <w:rPr>
                <w:rFonts w:ascii="Times New Roman" w:hAnsi="Times New Roman" w:cs="Times New Roman"/>
                <w:b/>
                <w:color w:val="000000" w:themeColor="text1"/>
              </w:rPr>
            </w:pPr>
            <w:r w:rsidRPr="005C192A">
              <w:rPr>
                <w:rFonts w:ascii="Times New Roman" w:hAnsi="Times New Roman" w:cs="Times New Roman"/>
                <w:b/>
                <w:color w:val="000000" w:themeColor="text1"/>
              </w:rPr>
              <w:t>Овај захтев се односи на следеће информације:</w:t>
            </w:r>
          </w:p>
          <w:p w14:paraId="05A49B07" w14:textId="77777777" w:rsidR="002C3087" w:rsidRPr="005C192A" w:rsidRDefault="00FE3C8D" w:rsidP="005C192A">
            <w:pPr>
              <w:pStyle w:val="TableParagraph"/>
              <w:rPr>
                <w:rFonts w:ascii="Times New Roman" w:hAnsi="Times New Roman" w:cs="Times New Roman"/>
                <w:i/>
                <w:color w:val="000000" w:themeColor="text1"/>
              </w:rPr>
            </w:pPr>
            <w:r w:rsidRPr="005C192A">
              <w:rPr>
                <w:rFonts w:ascii="Times New Roman" w:hAnsi="Times New Roman" w:cs="Times New Roman"/>
                <w:i/>
                <w:color w:val="000000" w:themeColor="text1"/>
              </w:rPr>
              <w:t>(навести што прецизнији опис информације која се тражи као и друге податке који могу олакшати проналажење тражене информације)</w:t>
            </w:r>
          </w:p>
        </w:tc>
      </w:tr>
      <w:tr w:rsidR="004C5D76" w:rsidRPr="005C192A" w14:paraId="2AB01467" w14:textId="77777777">
        <w:trPr>
          <w:trHeight w:val="251"/>
        </w:trPr>
        <w:tc>
          <w:tcPr>
            <w:tcW w:w="9352" w:type="dxa"/>
            <w:gridSpan w:val="4"/>
          </w:tcPr>
          <w:p w14:paraId="14E83118" w14:textId="77777777" w:rsidR="002C3087" w:rsidRPr="005C192A" w:rsidRDefault="00FE3C8D" w:rsidP="005C192A">
            <w:pPr>
              <w:pStyle w:val="TableParagraph"/>
              <w:rPr>
                <w:rFonts w:ascii="Times New Roman" w:hAnsi="Times New Roman" w:cs="Times New Roman"/>
                <w:b/>
                <w:color w:val="000000" w:themeColor="text1"/>
              </w:rPr>
            </w:pPr>
            <w:r w:rsidRPr="005C192A">
              <w:rPr>
                <w:rFonts w:ascii="Times New Roman" w:hAnsi="Times New Roman" w:cs="Times New Roman"/>
                <w:b/>
                <w:color w:val="000000" w:themeColor="text1"/>
              </w:rPr>
              <w:t>Тражилац информације</w:t>
            </w:r>
          </w:p>
        </w:tc>
      </w:tr>
      <w:tr w:rsidR="004C5D76" w:rsidRPr="005C192A" w14:paraId="086EBC9A" w14:textId="77777777">
        <w:trPr>
          <w:trHeight w:val="254"/>
        </w:trPr>
        <w:tc>
          <w:tcPr>
            <w:tcW w:w="2480" w:type="dxa"/>
            <w:gridSpan w:val="3"/>
          </w:tcPr>
          <w:p w14:paraId="400B6D1D" w14:textId="77777777" w:rsidR="002C3087" w:rsidRPr="005C192A" w:rsidRDefault="00FE3C8D" w:rsidP="005C192A">
            <w:pPr>
              <w:pStyle w:val="TableParagraph"/>
              <w:rPr>
                <w:rFonts w:ascii="Times New Roman" w:hAnsi="Times New Roman" w:cs="Times New Roman"/>
                <w:b/>
                <w:color w:val="000000" w:themeColor="text1"/>
              </w:rPr>
            </w:pPr>
            <w:r w:rsidRPr="005C192A">
              <w:rPr>
                <w:rFonts w:ascii="Times New Roman" w:hAnsi="Times New Roman" w:cs="Times New Roman"/>
                <w:b/>
                <w:color w:val="000000" w:themeColor="text1"/>
              </w:rPr>
              <w:t>Име и презиме</w:t>
            </w:r>
          </w:p>
        </w:tc>
        <w:tc>
          <w:tcPr>
            <w:tcW w:w="6872" w:type="dxa"/>
          </w:tcPr>
          <w:p w14:paraId="1165C622" w14:textId="77777777" w:rsidR="002C3087" w:rsidRPr="005C192A" w:rsidRDefault="002C3087" w:rsidP="005C192A">
            <w:pPr>
              <w:pStyle w:val="TableParagraph"/>
              <w:rPr>
                <w:rFonts w:ascii="Times New Roman" w:hAnsi="Times New Roman" w:cs="Times New Roman"/>
                <w:color w:val="000000" w:themeColor="text1"/>
                <w:sz w:val="18"/>
              </w:rPr>
            </w:pPr>
          </w:p>
        </w:tc>
      </w:tr>
      <w:tr w:rsidR="004C5D76" w:rsidRPr="005C192A" w14:paraId="1548143F" w14:textId="77777777">
        <w:trPr>
          <w:trHeight w:val="253"/>
        </w:trPr>
        <w:tc>
          <w:tcPr>
            <w:tcW w:w="2480" w:type="dxa"/>
            <w:gridSpan w:val="3"/>
          </w:tcPr>
          <w:p w14:paraId="1B4626E8" w14:textId="77777777" w:rsidR="002C3087" w:rsidRPr="005C192A" w:rsidRDefault="00FE3C8D" w:rsidP="005C192A">
            <w:pPr>
              <w:pStyle w:val="TableParagraph"/>
              <w:jc w:val="right"/>
              <w:rPr>
                <w:rFonts w:ascii="Times New Roman" w:hAnsi="Times New Roman" w:cs="Times New Roman"/>
                <w:b/>
                <w:color w:val="000000" w:themeColor="text1"/>
              </w:rPr>
            </w:pPr>
            <w:r w:rsidRPr="005C192A">
              <w:rPr>
                <w:rFonts w:ascii="Times New Roman" w:hAnsi="Times New Roman" w:cs="Times New Roman"/>
                <w:b/>
                <w:color w:val="000000" w:themeColor="text1"/>
              </w:rPr>
              <w:t>Место</w:t>
            </w:r>
          </w:p>
        </w:tc>
        <w:tc>
          <w:tcPr>
            <w:tcW w:w="6872" w:type="dxa"/>
          </w:tcPr>
          <w:p w14:paraId="6D4F4647" w14:textId="77777777" w:rsidR="002C3087" w:rsidRPr="005C192A" w:rsidRDefault="002C3087" w:rsidP="005C192A">
            <w:pPr>
              <w:pStyle w:val="TableParagraph"/>
              <w:rPr>
                <w:rFonts w:ascii="Times New Roman" w:hAnsi="Times New Roman" w:cs="Times New Roman"/>
                <w:color w:val="000000" w:themeColor="text1"/>
                <w:sz w:val="18"/>
              </w:rPr>
            </w:pPr>
          </w:p>
        </w:tc>
      </w:tr>
      <w:tr w:rsidR="004C5D76" w:rsidRPr="005C192A" w14:paraId="29099D8E" w14:textId="77777777">
        <w:trPr>
          <w:trHeight w:val="251"/>
        </w:trPr>
        <w:tc>
          <w:tcPr>
            <w:tcW w:w="2480" w:type="dxa"/>
            <w:gridSpan w:val="3"/>
          </w:tcPr>
          <w:p w14:paraId="093D7182" w14:textId="77777777" w:rsidR="002C3087" w:rsidRPr="005C192A" w:rsidRDefault="00FE3C8D" w:rsidP="005C192A">
            <w:pPr>
              <w:pStyle w:val="TableParagraph"/>
              <w:jc w:val="right"/>
              <w:rPr>
                <w:rFonts w:ascii="Times New Roman" w:hAnsi="Times New Roman" w:cs="Times New Roman"/>
                <w:b/>
                <w:color w:val="000000" w:themeColor="text1"/>
              </w:rPr>
            </w:pPr>
            <w:r w:rsidRPr="005C192A">
              <w:rPr>
                <w:rFonts w:ascii="Times New Roman" w:hAnsi="Times New Roman" w:cs="Times New Roman"/>
                <w:b/>
                <w:color w:val="000000" w:themeColor="text1"/>
              </w:rPr>
              <w:t>Датум</w:t>
            </w:r>
          </w:p>
        </w:tc>
        <w:tc>
          <w:tcPr>
            <w:tcW w:w="6872" w:type="dxa"/>
          </w:tcPr>
          <w:p w14:paraId="153839AF" w14:textId="77777777" w:rsidR="002C3087" w:rsidRPr="005C192A" w:rsidRDefault="002C3087" w:rsidP="005C192A">
            <w:pPr>
              <w:pStyle w:val="TableParagraph"/>
              <w:rPr>
                <w:rFonts w:ascii="Times New Roman" w:hAnsi="Times New Roman" w:cs="Times New Roman"/>
                <w:color w:val="000000" w:themeColor="text1"/>
                <w:sz w:val="18"/>
              </w:rPr>
            </w:pPr>
          </w:p>
        </w:tc>
      </w:tr>
      <w:tr w:rsidR="004C5D76" w:rsidRPr="005C192A" w14:paraId="10CBC1C4" w14:textId="77777777">
        <w:trPr>
          <w:trHeight w:val="253"/>
        </w:trPr>
        <w:tc>
          <w:tcPr>
            <w:tcW w:w="2480" w:type="dxa"/>
            <w:gridSpan w:val="3"/>
          </w:tcPr>
          <w:p w14:paraId="70EE2627" w14:textId="77777777" w:rsidR="002C3087" w:rsidRPr="005C192A" w:rsidRDefault="00FE3C8D" w:rsidP="005C192A">
            <w:pPr>
              <w:pStyle w:val="TableParagraph"/>
              <w:rPr>
                <w:rFonts w:ascii="Times New Roman" w:hAnsi="Times New Roman" w:cs="Times New Roman"/>
                <w:b/>
                <w:color w:val="000000" w:themeColor="text1"/>
              </w:rPr>
            </w:pPr>
            <w:r w:rsidRPr="005C192A">
              <w:rPr>
                <w:rFonts w:ascii="Times New Roman" w:hAnsi="Times New Roman" w:cs="Times New Roman"/>
                <w:b/>
                <w:color w:val="000000" w:themeColor="text1"/>
              </w:rPr>
              <w:t>Контакт подаци</w:t>
            </w:r>
          </w:p>
        </w:tc>
        <w:tc>
          <w:tcPr>
            <w:tcW w:w="6872" w:type="dxa"/>
          </w:tcPr>
          <w:p w14:paraId="7B3A90A3" w14:textId="77777777" w:rsidR="002C3087" w:rsidRPr="005C192A" w:rsidRDefault="002C3087" w:rsidP="005C192A">
            <w:pPr>
              <w:pStyle w:val="TableParagraph"/>
              <w:rPr>
                <w:rFonts w:ascii="Times New Roman" w:hAnsi="Times New Roman" w:cs="Times New Roman"/>
                <w:color w:val="000000" w:themeColor="text1"/>
                <w:sz w:val="18"/>
              </w:rPr>
            </w:pPr>
          </w:p>
        </w:tc>
      </w:tr>
      <w:tr w:rsidR="004C5D76" w:rsidRPr="005C192A" w14:paraId="26E51C58" w14:textId="77777777">
        <w:trPr>
          <w:trHeight w:val="251"/>
        </w:trPr>
        <w:tc>
          <w:tcPr>
            <w:tcW w:w="2480" w:type="dxa"/>
            <w:gridSpan w:val="3"/>
          </w:tcPr>
          <w:p w14:paraId="73D53C1D" w14:textId="77777777" w:rsidR="002C3087" w:rsidRPr="005C192A" w:rsidRDefault="00FE3C8D" w:rsidP="005C192A">
            <w:pPr>
              <w:pStyle w:val="TableParagraph"/>
              <w:rPr>
                <w:rFonts w:ascii="Times New Roman" w:hAnsi="Times New Roman" w:cs="Times New Roman"/>
                <w:b/>
                <w:color w:val="000000" w:themeColor="text1"/>
              </w:rPr>
            </w:pPr>
            <w:r w:rsidRPr="005C192A">
              <w:rPr>
                <w:rFonts w:ascii="Times New Roman" w:hAnsi="Times New Roman" w:cs="Times New Roman"/>
                <w:b/>
                <w:color w:val="000000" w:themeColor="text1"/>
              </w:rPr>
              <w:t>Поштанска адреса</w:t>
            </w:r>
          </w:p>
        </w:tc>
        <w:tc>
          <w:tcPr>
            <w:tcW w:w="6872" w:type="dxa"/>
          </w:tcPr>
          <w:p w14:paraId="5670226A" w14:textId="77777777" w:rsidR="002C3087" w:rsidRPr="005C192A" w:rsidRDefault="002C3087" w:rsidP="005C192A">
            <w:pPr>
              <w:pStyle w:val="TableParagraph"/>
              <w:rPr>
                <w:rFonts w:ascii="Times New Roman" w:hAnsi="Times New Roman" w:cs="Times New Roman"/>
                <w:color w:val="000000" w:themeColor="text1"/>
                <w:sz w:val="18"/>
              </w:rPr>
            </w:pPr>
          </w:p>
        </w:tc>
      </w:tr>
      <w:tr w:rsidR="004C5D76" w:rsidRPr="005C192A" w14:paraId="31504390" w14:textId="77777777">
        <w:trPr>
          <w:trHeight w:val="253"/>
        </w:trPr>
        <w:tc>
          <w:tcPr>
            <w:tcW w:w="2480" w:type="dxa"/>
            <w:gridSpan w:val="3"/>
          </w:tcPr>
          <w:p w14:paraId="3E7D1BA9" w14:textId="77777777" w:rsidR="002C3087" w:rsidRPr="005C192A" w:rsidRDefault="00FE3C8D" w:rsidP="005C192A">
            <w:pPr>
              <w:pStyle w:val="TableParagraph"/>
              <w:rPr>
                <w:rFonts w:ascii="Times New Roman" w:hAnsi="Times New Roman" w:cs="Times New Roman"/>
                <w:b/>
                <w:color w:val="000000" w:themeColor="text1"/>
              </w:rPr>
            </w:pPr>
            <w:r w:rsidRPr="005C192A">
              <w:rPr>
                <w:rFonts w:ascii="Times New Roman" w:hAnsi="Times New Roman" w:cs="Times New Roman"/>
                <w:b/>
                <w:color w:val="000000" w:themeColor="text1"/>
              </w:rPr>
              <w:t>Е-пошта</w:t>
            </w:r>
          </w:p>
        </w:tc>
        <w:tc>
          <w:tcPr>
            <w:tcW w:w="6872" w:type="dxa"/>
          </w:tcPr>
          <w:p w14:paraId="609AE501" w14:textId="77777777" w:rsidR="002C3087" w:rsidRPr="005C192A" w:rsidRDefault="002C3087" w:rsidP="005C192A">
            <w:pPr>
              <w:pStyle w:val="TableParagraph"/>
              <w:rPr>
                <w:rFonts w:ascii="Times New Roman" w:hAnsi="Times New Roman" w:cs="Times New Roman"/>
                <w:color w:val="000000" w:themeColor="text1"/>
                <w:sz w:val="18"/>
              </w:rPr>
            </w:pPr>
          </w:p>
        </w:tc>
      </w:tr>
      <w:tr w:rsidR="004C5D76" w:rsidRPr="005C192A" w14:paraId="19139372" w14:textId="77777777">
        <w:trPr>
          <w:trHeight w:val="251"/>
        </w:trPr>
        <w:tc>
          <w:tcPr>
            <w:tcW w:w="2480" w:type="dxa"/>
            <w:gridSpan w:val="3"/>
          </w:tcPr>
          <w:p w14:paraId="6F3CA9E0" w14:textId="77777777" w:rsidR="002C3087" w:rsidRPr="005C192A" w:rsidRDefault="00FE3C8D" w:rsidP="005C192A">
            <w:pPr>
              <w:pStyle w:val="TableParagraph"/>
              <w:rPr>
                <w:rFonts w:ascii="Times New Roman" w:hAnsi="Times New Roman" w:cs="Times New Roman"/>
                <w:b/>
                <w:color w:val="000000" w:themeColor="text1"/>
              </w:rPr>
            </w:pPr>
            <w:r w:rsidRPr="005C192A">
              <w:rPr>
                <w:rFonts w:ascii="Times New Roman" w:hAnsi="Times New Roman" w:cs="Times New Roman"/>
                <w:b/>
                <w:color w:val="000000" w:themeColor="text1"/>
              </w:rPr>
              <w:t>Телефон</w:t>
            </w:r>
          </w:p>
        </w:tc>
        <w:tc>
          <w:tcPr>
            <w:tcW w:w="6872" w:type="dxa"/>
          </w:tcPr>
          <w:p w14:paraId="054DE9EB" w14:textId="77777777" w:rsidR="002C3087" w:rsidRPr="005C192A" w:rsidRDefault="002C3087" w:rsidP="005C192A">
            <w:pPr>
              <w:pStyle w:val="TableParagraph"/>
              <w:rPr>
                <w:rFonts w:ascii="Times New Roman" w:hAnsi="Times New Roman" w:cs="Times New Roman"/>
                <w:color w:val="000000" w:themeColor="text1"/>
                <w:sz w:val="18"/>
              </w:rPr>
            </w:pPr>
          </w:p>
        </w:tc>
      </w:tr>
      <w:tr w:rsidR="004C5D76" w:rsidRPr="005C192A" w14:paraId="761A9C91" w14:textId="77777777">
        <w:trPr>
          <w:trHeight w:val="254"/>
        </w:trPr>
        <w:tc>
          <w:tcPr>
            <w:tcW w:w="2480" w:type="dxa"/>
            <w:gridSpan w:val="3"/>
          </w:tcPr>
          <w:p w14:paraId="1F0C434C" w14:textId="77777777" w:rsidR="002C3087" w:rsidRPr="005C192A" w:rsidRDefault="00FE3C8D" w:rsidP="005C192A">
            <w:pPr>
              <w:pStyle w:val="TableParagraph"/>
              <w:jc w:val="right"/>
              <w:rPr>
                <w:rFonts w:ascii="Times New Roman" w:hAnsi="Times New Roman" w:cs="Times New Roman"/>
                <w:b/>
                <w:color w:val="000000" w:themeColor="text1"/>
              </w:rPr>
            </w:pPr>
            <w:r w:rsidRPr="005C192A">
              <w:rPr>
                <w:rFonts w:ascii="Times New Roman" w:hAnsi="Times New Roman" w:cs="Times New Roman"/>
                <w:b/>
                <w:color w:val="000000" w:themeColor="text1"/>
              </w:rPr>
              <w:t>Факс</w:t>
            </w:r>
          </w:p>
        </w:tc>
        <w:tc>
          <w:tcPr>
            <w:tcW w:w="6872" w:type="dxa"/>
          </w:tcPr>
          <w:p w14:paraId="347E8E01" w14:textId="77777777" w:rsidR="002C3087" w:rsidRPr="005C192A" w:rsidRDefault="002C3087" w:rsidP="005C192A">
            <w:pPr>
              <w:pStyle w:val="TableParagraph"/>
              <w:rPr>
                <w:rFonts w:ascii="Times New Roman" w:hAnsi="Times New Roman" w:cs="Times New Roman"/>
                <w:color w:val="000000" w:themeColor="text1"/>
                <w:sz w:val="18"/>
              </w:rPr>
            </w:pPr>
          </w:p>
        </w:tc>
      </w:tr>
      <w:tr w:rsidR="005301ED" w:rsidRPr="005C192A" w14:paraId="3F404BCC" w14:textId="77777777">
        <w:trPr>
          <w:trHeight w:val="505"/>
        </w:trPr>
        <w:tc>
          <w:tcPr>
            <w:tcW w:w="2480" w:type="dxa"/>
            <w:gridSpan w:val="3"/>
          </w:tcPr>
          <w:p w14:paraId="75F56F91" w14:textId="77777777" w:rsidR="002C3087" w:rsidRPr="005C192A" w:rsidRDefault="00FE3C8D" w:rsidP="005C192A">
            <w:pPr>
              <w:pStyle w:val="TableParagraph"/>
              <w:rPr>
                <w:rFonts w:ascii="Times New Roman" w:hAnsi="Times New Roman" w:cs="Times New Roman"/>
                <w:b/>
                <w:color w:val="000000" w:themeColor="text1"/>
              </w:rPr>
            </w:pPr>
            <w:r w:rsidRPr="005C192A">
              <w:rPr>
                <w:rFonts w:ascii="Times New Roman" w:hAnsi="Times New Roman" w:cs="Times New Roman"/>
                <w:b/>
                <w:color w:val="000000" w:themeColor="text1"/>
              </w:rPr>
              <w:t>Потпис</w:t>
            </w:r>
          </w:p>
        </w:tc>
        <w:tc>
          <w:tcPr>
            <w:tcW w:w="6872" w:type="dxa"/>
          </w:tcPr>
          <w:p w14:paraId="63C6087B" w14:textId="77777777" w:rsidR="002C3087" w:rsidRPr="005C192A" w:rsidRDefault="002C3087" w:rsidP="005C192A">
            <w:pPr>
              <w:pStyle w:val="TableParagraph"/>
              <w:rPr>
                <w:rFonts w:ascii="Times New Roman" w:hAnsi="Times New Roman" w:cs="Times New Roman"/>
                <w:color w:val="000000" w:themeColor="text1"/>
                <w:sz w:val="20"/>
              </w:rPr>
            </w:pPr>
          </w:p>
        </w:tc>
      </w:tr>
    </w:tbl>
    <w:p w14:paraId="20A8A747" w14:textId="059FB495" w:rsidR="002C3087" w:rsidRPr="005C192A" w:rsidRDefault="002C3087" w:rsidP="005C192A">
      <w:pPr>
        <w:pStyle w:val="Teloteksta"/>
        <w:rPr>
          <w:b/>
          <w:color w:val="000000" w:themeColor="text1"/>
          <w:sz w:val="20"/>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4C5D76" w:rsidRPr="005C192A" w14:paraId="015D19AB" w14:textId="77777777">
        <w:trPr>
          <w:trHeight w:val="1012"/>
        </w:trPr>
        <w:tc>
          <w:tcPr>
            <w:tcW w:w="9352" w:type="dxa"/>
          </w:tcPr>
          <w:p w14:paraId="2F4AE807" w14:textId="77777777" w:rsidR="002C3087" w:rsidRPr="005C192A" w:rsidRDefault="00FE3C8D" w:rsidP="005C192A">
            <w:pPr>
              <w:pStyle w:val="TableParagraph"/>
              <w:rPr>
                <w:rFonts w:ascii="Times New Roman" w:hAnsi="Times New Roman" w:cs="Times New Roman"/>
                <w:b/>
                <w:color w:val="000000" w:themeColor="text1"/>
              </w:rPr>
            </w:pPr>
            <w:r w:rsidRPr="005C192A">
              <w:rPr>
                <w:rFonts w:ascii="Times New Roman" w:hAnsi="Times New Roman" w:cs="Times New Roman"/>
                <w:b/>
                <w:color w:val="000000" w:themeColor="text1"/>
              </w:rPr>
              <w:t>Назив и седиште органа</w:t>
            </w:r>
          </w:p>
          <w:p w14:paraId="66D55263" w14:textId="77777777" w:rsidR="00266465" w:rsidRDefault="00FE3C8D" w:rsidP="005C192A">
            <w:pPr>
              <w:pStyle w:val="TableParagraph"/>
              <w:rPr>
                <w:rFonts w:ascii="Times New Roman" w:hAnsi="Times New Roman" w:cs="Times New Roman"/>
                <w:color w:val="000000" w:themeColor="text1"/>
              </w:rPr>
            </w:pPr>
            <w:r w:rsidRPr="005C192A">
              <w:rPr>
                <w:rFonts w:ascii="Times New Roman" w:hAnsi="Times New Roman" w:cs="Times New Roman"/>
                <w:color w:val="000000" w:themeColor="text1"/>
              </w:rPr>
              <w:t>Национална академија за јавну управу</w:t>
            </w:r>
          </w:p>
          <w:p w14:paraId="67B41069" w14:textId="20C68499" w:rsidR="002C3087" w:rsidRPr="005C192A" w:rsidRDefault="00FE3C8D" w:rsidP="005C192A">
            <w:pPr>
              <w:pStyle w:val="TableParagraph"/>
              <w:rPr>
                <w:rFonts w:ascii="Times New Roman" w:hAnsi="Times New Roman" w:cs="Times New Roman"/>
                <w:color w:val="000000" w:themeColor="text1"/>
              </w:rPr>
            </w:pPr>
            <w:r w:rsidRPr="005C192A">
              <w:rPr>
                <w:rFonts w:ascii="Times New Roman" w:hAnsi="Times New Roman" w:cs="Times New Roman"/>
                <w:color w:val="000000" w:themeColor="text1"/>
              </w:rPr>
              <w:t>Број:</w:t>
            </w:r>
          </w:p>
          <w:p w14:paraId="01E67682" w14:textId="77777777" w:rsidR="002C3087" w:rsidRPr="005C192A" w:rsidRDefault="00FE3C8D" w:rsidP="005C192A">
            <w:pPr>
              <w:pStyle w:val="TableParagraph"/>
              <w:rPr>
                <w:rFonts w:ascii="Times New Roman" w:hAnsi="Times New Roman" w:cs="Times New Roman"/>
                <w:color w:val="000000" w:themeColor="text1"/>
              </w:rPr>
            </w:pPr>
            <w:r w:rsidRPr="005C192A">
              <w:rPr>
                <w:rFonts w:ascii="Times New Roman" w:hAnsi="Times New Roman" w:cs="Times New Roman"/>
                <w:color w:val="000000" w:themeColor="text1"/>
              </w:rPr>
              <w:t>Датум:</w:t>
            </w:r>
          </w:p>
        </w:tc>
      </w:tr>
      <w:tr w:rsidR="004C5D76" w:rsidRPr="005C192A" w14:paraId="354B8D06" w14:textId="77777777">
        <w:trPr>
          <w:trHeight w:val="757"/>
        </w:trPr>
        <w:tc>
          <w:tcPr>
            <w:tcW w:w="9352" w:type="dxa"/>
          </w:tcPr>
          <w:p w14:paraId="6BAE70B0" w14:textId="77777777" w:rsidR="002C3087" w:rsidRPr="005C192A" w:rsidRDefault="00FE3C8D" w:rsidP="005C192A">
            <w:pPr>
              <w:pStyle w:val="TableParagraph"/>
              <w:rPr>
                <w:rFonts w:ascii="Times New Roman" w:hAnsi="Times New Roman" w:cs="Times New Roman"/>
                <w:b/>
                <w:color w:val="000000" w:themeColor="text1"/>
              </w:rPr>
            </w:pPr>
            <w:r w:rsidRPr="005C192A">
              <w:rPr>
                <w:rFonts w:ascii="Times New Roman" w:hAnsi="Times New Roman" w:cs="Times New Roman"/>
                <w:b/>
                <w:color w:val="000000" w:themeColor="text1"/>
              </w:rPr>
              <w:t xml:space="preserve">На основу чл.16. ст.1. Закона о слободном приступу информацијама од јавног значаја поступајући по захтеву </w:t>
            </w:r>
            <w:r w:rsidRPr="005C192A">
              <w:rPr>
                <w:rFonts w:ascii="Times New Roman" w:hAnsi="Times New Roman" w:cs="Times New Roman"/>
                <w:i/>
                <w:color w:val="000000" w:themeColor="text1"/>
              </w:rPr>
              <w:t xml:space="preserve">име и презиме подносиоца захтева </w:t>
            </w:r>
            <w:r w:rsidRPr="005C192A">
              <w:rPr>
                <w:rFonts w:ascii="Times New Roman" w:hAnsi="Times New Roman" w:cs="Times New Roman"/>
                <w:b/>
                <w:color w:val="000000" w:themeColor="text1"/>
              </w:rPr>
              <w:t>за увид у документ који садржи</w:t>
            </w:r>
          </w:p>
          <w:p w14:paraId="1E261049" w14:textId="77777777" w:rsidR="002C3087" w:rsidRPr="005C192A" w:rsidRDefault="00FE3C8D" w:rsidP="005C192A">
            <w:pPr>
              <w:pStyle w:val="TableParagraph"/>
              <w:rPr>
                <w:rFonts w:ascii="Times New Roman" w:hAnsi="Times New Roman" w:cs="Times New Roman"/>
                <w:b/>
                <w:color w:val="000000" w:themeColor="text1"/>
              </w:rPr>
            </w:pPr>
            <w:r w:rsidRPr="005C192A">
              <w:rPr>
                <w:rFonts w:ascii="Times New Roman" w:hAnsi="Times New Roman" w:cs="Times New Roman"/>
                <w:color w:val="000000" w:themeColor="text1"/>
              </w:rPr>
              <w:t>о</w:t>
            </w:r>
            <w:r w:rsidRPr="005C192A">
              <w:rPr>
                <w:rFonts w:ascii="Times New Roman" w:hAnsi="Times New Roman" w:cs="Times New Roman"/>
                <w:i/>
                <w:color w:val="000000" w:themeColor="text1"/>
              </w:rPr>
              <w:t xml:space="preserve">пис тражене информација </w:t>
            </w:r>
            <w:r w:rsidRPr="005C192A">
              <w:rPr>
                <w:rFonts w:ascii="Times New Roman" w:hAnsi="Times New Roman" w:cs="Times New Roman"/>
                <w:b/>
                <w:color w:val="000000" w:themeColor="text1"/>
              </w:rPr>
              <w:t>достављам:</w:t>
            </w:r>
          </w:p>
        </w:tc>
      </w:tr>
      <w:tr w:rsidR="002C3087" w:rsidRPr="005C192A" w14:paraId="0BCF26FA" w14:textId="77777777">
        <w:trPr>
          <w:trHeight w:val="4048"/>
        </w:trPr>
        <w:tc>
          <w:tcPr>
            <w:tcW w:w="9352" w:type="dxa"/>
          </w:tcPr>
          <w:p w14:paraId="2E6DE41D" w14:textId="77777777" w:rsidR="002C3087" w:rsidRPr="005C192A" w:rsidRDefault="00FE3C8D" w:rsidP="005C192A">
            <w:pPr>
              <w:pStyle w:val="TableParagraph"/>
              <w:jc w:val="center"/>
              <w:rPr>
                <w:rFonts w:ascii="Times New Roman" w:hAnsi="Times New Roman" w:cs="Times New Roman"/>
                <w:b/>
                <w:color w:val="000000" w:themeColor="text1"/>
              </w:rPr>
            </w:pPr>
            <w:r w:rsidRPr="005C192A">
              <w:rPr>
                <w:rFonts w:ascii="Times New Roman" w:hAnsi="Times New Roman" w:cs="Times New Roman"/>
                <w:b/>
                <w:color w:val="000000" w:themeColor="text1"/>
              </w:rPr>
              <w:lastRenderedPageBreak/>
              <w:t>ОБАВЕШТЕЊЕ</w:t>
            </w:r>
          </w:p>
          <w:p w14:paraId="30035B4E" w14:textId="77777777" w:rsidR="002C3087" w:rsidRPr="005C192A" w:rsidRDefault="00FE3C8D" w:rsidP="005C192A">
            <w:pPr>
              <w:pStyle w:val="TableParagraph"/>
              <w:jc w:val="center"/>
              <w:rPr>
                <w:rFonts w:ascii="Times New Roman" w:hAnsi="Times New Roman" w:cs="Times New Roman"/>
                <w:b/>
                <w:color w:val="000000" w:themeColor="text1"/>
              </w:rPr>
            </w:pPr>
            <w:r w:rsidRPr="005C192A">
              <w:rPr>
                <w:rFonts w:ascii="Times New Roman" w:hAnsi="Times New Roman" w:cs="Times New Roman"/>
                <w:b/>
                <w:color w:val="000000" w:themeColor="text1"/>
              </w:rPr>
              <w:t>о стављању на увид документа који садржи тражену информацију и изради копије</w:t>
            </w:r>
          </w:p>
          <w:p w14:paraId="0BD29821" w14:textId="77777777" w:rsidR="002C3087" w:rsidRPr="005C192A" w:rsidRDefault="002C3087" w:rsidP="005C192A">
            <w:pPr>
              <w:pStyle w:val="TableParagraph"/>
              <w:rPr>
                <w:rFonts w:ascii="Times New Roman" w:hAnsi="Times New Roman" w:cs="Times New Roman"/>
                <w:b/>
                <w:color w:val="000000" w:themeColor="text1"/>
              </w:rPr>
            </w:pPr>
          </w:p>
          <w:p w14:paraId="1931C484" w14:textId="77777777" w:rsidR="007901AB" w:rsidRPr="005C192A" w:rsidRDefault="007901AB" w:rsidP="005C192A">
            <w:pPr>
              <w:ind w:firstLine="720"/>
              <w:jc w:val="both"/>
              <w:rPr>
                <w:color w:val="000000" w:themeColor="text1"/>
                <w:lang w:val="sr-Latn-CS"/>
              </w:rPr>
            </w:pPr>
            <w:r w:rsidRPr="005C192A">
              <w:rPr>
                <w:color w:val="000000" w:themeColor="text1"/>
                <w:lang w:val="sr-Cyrl-CS"/>
              </w:rPr>
              <w:t>На основу члана 16. ст. 1. Закона о слободном приступу информацијама од јавног значаја</w:t>
            </w:r>
            <w:r w:rsidRPr="005C192A">
              <w:rPr>
                <w:color w:val="000000" w:themeColor="text1"/>
                <w:lang w:val="sr-Latn-CS"/>
              </w:rPr>
              <w:t>,</w:t>
            </w:r>
            <w:r w:rsidRPr="005C192A">
              <w:rPr>
                <w:color w:val="000000" w:themeColor="text1"/>
                <w:lang w:val="sr-Cyrl-CS"/>
              </w:rPr>
              <w:t xml:space="preserve"> поступајући по </w:t>
            </w:r>
            <w:r w:rsidRPr="005C192A">
              <w:rPr>
                <w:color w:val="000000" w:themeColor="text1"/>
                <w:lang w:val="sr-Latn-CS"/>
              </w:rPr>
              <w:t xml:space="preserve">вашем </w:t>
            </w:r>
            <w:r w:rsidRPr="005C192A">
              <w:rPr>
                <w:color w:val="000000" w:themeColor="text1"/>
                <w:lang w:val="sr-Cyrl-CS"/>
              </w:rPr>
              <w:t xml:space="preserve">захтеву </w:t>
            </w:r>
            <w:r w:rsidRPr="005C192A">
              <w:rPr>
                <w:color w:val="000000" w:themeColor="text1"/>
                <w:lang w:val="sr-Latn-CS"/>
              </w:rPr>
              <w:t xml:space="preserve">за слободан приступ информацијама од _________год., којим сте тражили </w:t>
            </w:r>
            <w:r w:rsidRPr="005C192A">
              <w:rPr>
                <w:color w:val="000000" w:themeColor="text1"/>
                <w:lang w:val="sr-Cyrl-CS"/>
              </w:rPr>
              <w:t>увид у документ</w:t>
            </w:r>
            <w:r w:rsidRPr="005C192A">
              <w:rPr>
                <w:color w:val="000000" w:themeColor="text1"/>
                <w:lang w:val="sr-Latn-CS"/>
              </w:rPr>
              <w:t>/е са информацијама о</w:t>
            </w:r>
            <w:r w:rsidRPr="005C192A">
              <w:rPr>
                <w:color w:val="000000" w:themeColor="text1"/>
                <w:lang w:val="sr-Cyrl-CS"/>
              </w:rPr>
              <w:t xml:space="preserve"> </w:t>
            </w:r>
            <w:r w:rsidRPr="005C192A">
              <w:rPr>
                <w:color w:val="000000" w:themeColor="text1"/>
                <w:lang w:val="sr-Latn-CS"/>
              </w:rPr>
              <w:t xml:space="preserve">/ у вези са: </w:t>
            </w:r>
          </w:p>
          <w:p w14:paraId="254CCC5A" w14:textId="77777777" w:rsidR="007901AB" w:rsidRPr="005C192A" w:rsidRDefault="007901AB" w:rsidP="005C192A">
            <w:pPr>
              <w:rPr>
                <w:color w:val="000000" w:themeColor="text1"/>
                <w:lang w:val="sr-Latn-CS"/>
              </w:rPr>
            </w:pPr>
            <w:r w:rsidRPr="005C192A">
              <w:rPr>
                <w:color w:val="000000" w:themeColor="text1"/>
                <w:lang w:val="sr-Latn-CS"/>
              </w:rPr>
              <w:t>___________________________________________________________________________</w:t>
            </w:r>
          </w:p>
          <w:p w14:paraId="0E486EB7" w14:textId="77777777" w:rsidR="007901AB" w:rsidRPr="005C192A" w:rsidRDefault="007901AB" w:rsidP="005C192A">
            <w:pPr>
              <w:rPr>
                <w:color w:val="000000" w:themeColor="text1"/>
                <w:lang w:val="sr-Latn-CS"/>
              </w:rPr>
            </w:pPr>
            <w:r w:rsidRPr="005C192A">
              <w:rPr>
                <w:color w:val="000000" w:themeColor="text1"/>
                <w:lang w:val="sr-Latn-CS"/>
              </w:rPr>
              <w:t>___________________________________________________________________________</w:t>
            </w:r>
          </w:p>
          <w:p w14:paraId="0BCC2A0A" w14:textId="77777777" w:rsidR="007901AB" w:rsidRPr="005C192A" w:rsidRDefault="007901AB" w:rsidP="005C192A">
            <w:pPr>
              <w:rPr>
                <w:color w:val="000000" w:themeColor="text1"/>
                <w:lang w:val="sr-Latn-CS"/>
              </w:rPr>
            </w:pPr>
            <w:r w:rsidRPr="005C192A">
              <w:rPr>
                <w:color w:val="000000" w:themeColor="text1"/>
                <w:lang w:val="sr-Latn-CS"/>
              </w:rPr>
              <w:t>___________________________________________________________________________</w:t>
            </w:r>
          </w:p>
          <w:p w14:paraId="32758704" w14:textId="77777777" w:rsidR="007901AB" w:rsidRPr="005C192A" w:rsidRDefault="007901AB" w:rsidP="005C192A">
            <w:pPr>
              <w:jc w:val="center"/>
              <w:rPr>
                <w:color w:val="000000" w:themeColor="text1"/>
                <w:lang w:val="sr-Latn-CS"/>
              </w:rPr>
            </w:pPr>
            <w:r w:rsidRPr="005C192A">
              <w:rPr>
                <w:color w:val="000000" w:themeColor="text1"/>
                <w:lang w:val="sr-Latn-CS"/>
              </w:rPr>
              <w:t>(</w:t>
            </w:r>
            <w:r w:rsidRPr="005C192A">
              <w:rPr>
                <w:color w:val="000000" w:themeColor="text1"/>
                <w:lang w:val="sr-Cyrl-CS"/>
              </w:rPr>
              <w:t>опис тражене информације</w:t>
            </w:r>
            <w:r w:rsidRPr="005C192A">
              <w:rPr>
                <w:color w:val="000000" w:themeColor="text1"/>
                <w:lang w:val="sr-Latn-CS"/>
              </w:rPr>
              <w:t>)</w:t>
            </w:r>
          </w:p>
          <w:p w14:paraId="61C985EF" w14:textId="77777777" w:rsidR="007901AB" w:rsidRPr="005C192A" w:rsidRDefault="007901AB" w:rsidP="005C192A">
            <w:pPr>
              <w:ind w:firstLine="720"/>
              <w:rPr>
                <w:color w:val="000000" w:themeColor="text1"/>
                <w:lang w:val="sr-Latn-CS"/>
              </w:rPr>
            </w:pPr>
          </w:p>
          <w:p w14:paraId="0B2407BB" w14:textId="77777777" w:rsidR="007901AB" w:rsidRPr="005C192A" w:rsidRDefault="007901AB" w:rsidP="005C192A">
            <w:pPr>
              <w:jc w:val="both"/>
              <w:rPr>
                <w:color w:val="000000" w:themeColor="text1"/>
                <w:lang w:val="sr-Latn-CS"/>
              </w:rPr>
            </w:pPr>
            <w:r w:rsidRPr="005C192A">
              <w:rPr>
                <w:color w:val="000000" w:themeColor="text1"/>
                <w:lang w:val="sr-Cyrl-CS"/>
              </w:rPr>
              <w:t xml:space="preserve">обавештавамо вас да дана </w:t>
            </w:r>
            <w:r w:rsidRPr="005C192A">
              <w:rPr>
                <w:color w:val="000000" w:themeColor="text1"/>
                <w:lang w:val="sr-Latn-CS"/>
              </w:rPr>
              <w:t>_______________</w:t>
            </w:r>
            <w:r w:rsidRPr="005C192A">
              <w:rPr>
                <w:color w:val="000000" w:themeColor="text1"/>
                <w:lang w:val="sr-Cyrl-CS"/>
              </w:rPr>
              <w:t xml:space="preserve">, у </w:t>
            </w:r>
            <w:r w:rsidRPr="005C192A">
              <w:rPr>
                <w:color w:val="000000" w:themeColor="text1"/>
                <w:lang w:val="sr-Latn-CS"/>
              </w:rPr>
              <w:t>_____ часова, односно у времену од ____ до ___ часова</w:t>
            </w:r>
            <w:r w:rsidRPr="005C192A">
              <w:rPr>
                <w:color w:val="000000" w:themeColor="text1"/>
                <w:lang w:val="sr-Cyrl-CS"/>
              </w:rPr>
              <w:t xml:space="preserve">, у просторијама органа </w:t>
            </w:r>
            <w:r w:rsidRPr="005C192A">
              <w:rPr>
                <w:color w:val="000000" w:themeColor="text1"/>
                <w:lang w:val="sr-Latn-CS"/>
              </w:rPr>
              <w:t>у ___________________</w:t>
            </w:r>
            <w:r w:rsidRPr="005C192A">
              <w:rPr>
                <w:color w:val="000000" w:themeColor="text1"/>
                <w:lang w:val="sr-Cyrl-CS"/>
              </w:rPr>
              <w:t xml:space="preserve"> </w:t>
            </w:r>
            <w:r w:rsidRPr="005C192A">
              <w:rPr>
                <w:color w:val="000000" w:themeColor="text1"/>
                <w:lang w:val="sr-Latn-CS"/>
              </w:rPr>
              <w:t>ул</w:t>
            </w:r>
            <w:r w:rsidRPr="005C192A">
              <w:rPr>
                <w:color w:val="000000" w:themeColor="text1"/>
                <w:lang w:val="sr-Cyrl-CS"/>
              </w:rPr>
              <w:t>.</w:t>
            </w:r>
            <w:r w:rsidRPr="005C192A">
              <w:rPr>
                <w:color w:val="000000" w:themeColor="text1"/>
                <w:lang w:val="sr-Latn-CS"/>
              </w:rPr>
              <w:t xml:space="preserve"> ____________________ бр</w:t>
            </w:r>
            <w:r w:rsidRPr="005C192A">
              <w:rPr>
                <w:color w:val="000000" w:themeColor="text1"/>
                <w:lang w:val="sr-Cyrl-CS"/>
              </w:rPr>
              <w:t>.</w:t>
            </w:r>
            <w:r w:rsidRPr="005C192A">
              <w:rPr>
                <w:color w:val="000000" w:themeColor="text1"/>
                <w:lang w:val="sr-Latn-CS"/>
              </w:rPr>
              <w:t xml:space="preserve"> ______, канцеларија бр. ____ </w:t>
            </w:r>
            <w:r w:rsidRPr="005C192A">
              <w:rPr>
                <w:color w:val="000000" w:themeColor="text1"/>
                <w:lang w:val="sr-Cyrl-CS"/>
              </w:rPr>
              <w:t xml:space="preserve">можете </w:t>
            </w:r>
            <w:r w:rsidRPr="005C192A">
              <w:rPr>
                <w:b/>
                <w:color w:val="000000" w:themeColor="text1"/>
                <w:lang w:val="sr-Cyrl-CS"/>
              </w:rPr>
              <w:t>извршити увид</w:t>
            </w:r>
            <w:r w:rsidRPr="005C192A">
              <w:rPr>
                <w:color w:val="000000" w:themeColor="text1"/>
                <w:lang w:val="sr-Cyrl-CS"/>
              </w:rPr>
              <w:t xml:space="preserve"> у документ</w:t>
            </w:r>
            <w:r w:rsidRPr="005C192A">
              <w:rPr>
                <w:color w:val="000000" w:themeColor="text1"/>
                <w:lang w:val="sr-Latn-CS"/>
              </w:rPr>
              <w:t>/е</w:t>
            </w:r>
            <w:r w:rsidRPr="005C192A">
              <w:rPr>
                <w:color w:val="000000" w:themeColor="text1"/>
                <w:lang w:val="sr-Cyrl-CS"/>
              </w:rPr>
              <w:t xml:space="preserve"> у коме је садржана тражена информација</w:t>
            </w:r>
            <w:r w:rsidRPr="005C192A">
              <w:rPr>
                <w:color w:val="000000" w:themeColor="text1"/>
                <w:lang w:val="sr-Latn-CS"/>
              </w:rPr>
              <w:t>.</w:t>
            </w:r>
            <w:r w:rsidRPr="005C192A">
              <w:rPr>
                <w:color w:val="000000" w:themeColor="text1"/>
                <w:lang w:val="sr-Cyrl-CS"/>
              </w:rPr>
              <w:t xml:space="preserve"> </w:t>
            </w:r>
          </w:p>
          <w:p w14:paraId="0049459D" w14:textId="77777777" w:rsidR="007901AB" w:rsidRPr="005C192A" w:rsidRDefault="007901AB" w:rsidP="005C192A">
            <w:pPr>
              <w:jc w:val="both"/>
              <w:rPr>
                <w:color w:val="000000" w:themeColor="text1"/>
                <w:lang w:val="sr-Latn-CS"/>
              </w:rPr>
            </w:pPr>
          </w:p>
          <w:p w14:paraId="16003FC0" w14:textId="77777777" w:rsidR="007901AB" w:rsidRPr="005C192A" w:rsidRDefault="007901AB" w:rsidP="005C192A">
            <w:pPr>
              <w:jc w:val="both"/>
              <w:rPr>
                <w:color w:val="000000" w:themeColor="text1"/>
                <w:lang w:val="sr-Latn-CS"/>
              </w:rPr>
            </w:pPr>
            <w:r w:rsidRPr="005C192A">
              <w:rPr>
                <w:color w:val="000000" w:themeColor="text1"/>
                <w:lang w:val="sr-Cyrl-CS"/>
              </w:rPr>
              <w:tab/>
              <w:t>Том приликом, на ваш захтев</w:t>
            </w:r>
            <w:r w:rsidRPr="005C192A">
              <w:rPr>
                <w:color w:val="000000" w:themeColor="text1"/>
                <w:lang w:val="sr-Latn-CS"/>
              </w:rPr>
              <w:t>,</w:t>
            </w:r>
            <w:r w:rsidRPr="005C192A">
              <w:rPr>
                <w:color w:val="000000" w:themeColor="text1"/>
                <w:lang w:val="sr-Cyrl-CS"/>
              </w:rPr>
              <w:t xml:space="preserve"> </w:t>
            </w:r>
            <w:r w:rsidRPr="005C192A">
              <w:rPr>
                <w:color w:val="000000" w:themeColor="text1"/>
                <w:lang w:val="sr-Latn-CS"/>
              </w:rPr>
              <w:t xml:space="preserve">може </w:t>
            </w:r>
            <w:r w:rsidRPr="005C192A">
              <w:rPr>
                <w:color w:val="000000" w:themeColor="text1"/>
                <w:lang w:val="sr-Cyrl-CS"/>
              </w:rPr>
              <w:t xml:space="preserve">вам </w:t>
            </w:r>
            <w:r w:rsidRPr="005C192A">
              <w:rPr>
                <w:color w:val="000000" w:themeColor="text1"/>
                <w:lang w:val="sr-Latn-CS"/>
              </w:rPr>
              <w:t xml:space="preserve">се </w:t>
            </w:r>
            <w:r w:rsidRPr="005C192A">
              <w:rPr>
                <w:color w:val="000000" w:themeColor="text1"/>
                <w:lang w:val="sr-Cyrl-CS"/>
              </w:rPr>
              <w:t>издат</w:t>
            </w:r>
            <w:r w:rsidRPr="005C192A">
              <w:rPr>
                <w:color w:val="000000" w:themeColor="text1"/>
                <w:lang w:val="sr-Latn-CS"/>
              </w:rPr>
              <w:t>и</w:t>
            </w:r>
            <w:r w:rsidRPr="005C192A">
              <w:rPr>
                <w:color w:val="000000" w:themeColor="text1"/>
                <w:lang w:val="sr-Cyrl-CS"/>
              </w:rPr>
              <w:t xml:space="preserve"> и копија документа са траженом информацијом.</w:t>
            </w:r>
          </w:p>
          <w:p w14:paraId="229A6692" w14:textId="77777777" w:rsidR="007901AB" w:rsidRPr="005C192A" w:rsidRDefault="007901AB" w:rsidP="005C192A">
            <w:pPr>
              <w:jc w:val="both"/>
              <w:rPr>
                <w:color w:val="000000" w:themeColor="text1"/>
                <w:lang w:val="sr-Latn-CS"/>
              </w:rPr>
            </w:pPr>
          </w:p>
          <w:p w14:paraId="185DAB44" w14:textId="77777777" w:rsidR="007901AB" w:rsidRPr="005C192A" w:rsidRDefault="007901AB" w:rsidP="005C192A">
            <w:pPr>
              <w:jc w:val="both"/>
              <w:rPr>
                <w:color w:val="000000" w:themeColor="text1"/>
                <w:lang w:val="sr-Latn-CS"/>
              </w:rPr>
            </w:pPr>
            <w:r w:rsidRPr="005C192A">
              <w:rPr>
                <w:color w:val="000000" w:themeColor="text1"/>
                <w:lang w:val="sr-Latn-CS"/>
              </w:rPr>
              <w:t>Трошкови су утврђени Уредбом Владе Републике Србије („Сл.</w:t>
            </w:r>
            <w:r w:rsidRPr="005C192A">
              <w:rPr>
                <w:color w:val="000000" w:themeColor="text1"/>
                <w:lang w:val="sr-Cyrl-CS"/>
              </w:rPr>
              <w:t xml:space="preserve"> </w:t>
            </w:r>
            <w:r w:rsidRPr="005C192A">
              <w:rPr>
                <w:color w:val="000000" w:themeColor="text1"/>
                <w:lang w:val="sr-Latn-CS"/>
              </w:rPr>
              <w:t>гласник РС“</w:t>
            </w:r>
            <w:r w:rsidRPr="005C192A">
              <w:rPr>
                <w:color w:val="000000" w:themeColor="text1"/>
                <w:lang w:val="sr-Cyrl-CS"/>
              </w:rPr>
              <w:t>,</w:t>
            </w:r>
            <w:r w:rsidRPr="005C192A">
              <w:rPr>
                <w:color w:val="000000" w:themeColor="text1"/>
                <w:lang w:val="sr-Latn-CS"/>
              </w:rPr>
              <w:t xml:space="preserve"> бр. 8/06)</w:t>
            </w:r>
            <w:r w:rsidRPr="005C192A">
              <w:rPr>
                <w:color w:val="000000" w:themeColor="text1"/>
                <w:lang w:val="sr-Cyrl-CS"/>
              </w:rPr>
              <w:t>,</w:t>
            </w:r>
            <w:r w:rsidRPr="005C192A">
              <w:rPr>
                <w:color w:val="000000" w:themeColor="text1"/>
                <w:lang w:val="sr-Latn-CS"/>
              </w:rPr>
              <w:t xml:space="preserve"> и то: к</w:t>
            </w:r>
            <w:r w:rsidRPr="005C192A">
              <w:rPr>
                <w:color w:val="000000" w:themeColor="text1"/>
                <w:lang w:val="sr-Cyrl-CS"/>
              </w:rPr>
              <w:t xml:space="preserve">опија стране А4 формата износи </w:t>
            </w:r>
            <w:r w:rsidRPr="005C192A">
              <w:rPr>
                <w:color w:val="000000" w:themeColor="text1"/>
                <w:lang w:val="sr-Latn-CS"/>
              </w:rPr>
              <w:t>3</w:t>
            </w:r>
            <w:r w:rsidRPr="005C192A">
              <w:rPr>
                <w:color w:val="000000" w:themeColor="text1"/>
                <w:lang w:val="sr-Cyrl-CS"/>
              </w:rPr>
              <w:t xml:space="preserve"> динара</w:t>
            </w:r>
            <w:r w:rsidRPr="005C192A">
              <w:rPr>
                <w:color w:val="000000" w:themeColor="text1"/>
                <w:lang w:val="sr-Latn-CS"/>
              </w:rPr>
              <w:t>, А3 формата 6 динара, CD 35 динара, дискете 20 динара, DVD 40 динара, аудио</w:t>
            </w:r>
            <w:r w:rsidRPr="005C192A">
              <w:rPr>
                <w:color w:val="000000" w:themeColor="text1"/>
                <w:lang w:val="sr-Cyrl-CS"/>
              </w:rPr>
              <w:t>-</w:t>
            </w:r>
            <w:r w:rsidRPr="005C192A">
              <w:rPr>
                <w:color w:val="000000" w:themeColor="text1"/>
                <w:lang w:val="sr-Latn-CS"/>
              </w:rPr>
              <w:t>касета</w:t>
            </w:r>
            <w:r w:rsidRPr="005C192A">
              <w:rPr>
                <w:color w:val="000000" w:themeColor="text1"/>
                <w:lang w:val="sr-Cyrl-CS"/>
              </w:rPr>
              <w:t xml:space="preserve"> </w:t>
            </w:r>
            <w:r w:rsidRPr="005C192A">
              <w:rPr>
                <w:color w:val="000000" w:themeColor="text1"/>
                <w:lang w:val="sr-Latn-CS"/>
              </w:rPr>
              <w:t>– 150 динара, видео</w:t>
            </w:r>
            <w:r w:rsidRPr="005C192A">
              <w:rPr>
                <w:color w:val="000000" w:themeColor="text1"/>
                <w:lang w:val="sr-Cyrl-CS"/>
              </w:rPr>
              <w:t>-</w:t>
            </w:r>
            <w:r w:rsidRPr="005C192A">
              <w:rPr>
                <w:color w:val="000000" w:themeColor="text1"/>
                <w:lang w:val="sr-Latn-CS"/>
              </w:rPr>
              <w:t>касета 300 динара, претварање једне стране документа из физичког у електронски облик</w:t>
            </w:r>
            <w:r w:rsidRPr="005C192A">
              <w:rPr>
                <w:color w:val="000000" w:themeColor="text1"/>
                <w:lang w:val="sr-Cyrl-CS"/>
              </w:rPr>
              <w:t xml:space="preserve"> </w:t>
            </w:r>
            <w:r w:rsidRPr="005C192A">
              <w:rPr>
                <w:color w:val="000000" w:themeColor="text1"/>
                <w:lang w:val="sr-Latn-CS"/>
              </w:rPr>
              <w:t>– 30 динара</w:t>
            </w:r>
            <w:r w:rsidRPr="005C192A">
              <w:rPr>
                <w:color w:val="000000" w:themeColor="text1"/>
                <w:lang w:val="sr-Cyrl-CS"/>
              </w:rPr>
              <w:t>.</w:t>
            </w:r>
          </w:p>
          <w:p w14:paraId="5C800C8B" w14:textId="77777777" w:rsidR="007901AB" w:rsidRPr="005C192A" w:rsidRDefault="007901AB" w:rsidP="005C192A">
            <w:pPr>
              <w:jc w:val="both"/>
              <w:rPr>
                <w:color w:val="000000" w:themeColor="text1"/>
                <w:lang w:val="sr-Latn-CS"/>
              </w:rPr>
            </w:pPr>
          </w:p>
          <w:p w14:paraId="376E1D38" w14:textId="77777777" w:rsidR="007901AB" w:rsidRPr="005C192A" w:rsidRDefault="007901AB" w:rsidP="005C192A">
            <w:pPr>
              <w:ind w:firstLine="720"/>
              <w:jc w:val="both"/>
              <w:rPr>
                <w:color w:val="000000" w:themeColor="text1"/>
                <w:lang w:val="sr-Latn-CS"/>
              </w:rPr>
            </w:pPr>
            <w:r w:rsidRPr="005C192A">
              <w:rPr>
                <w:color w:val="000000" w:themeColor="text1"/>
                <w:lang w:val="sr-Cyrl-CS"/>
              </w:rPr>
              <w:t xml:space="preserve">Износ укупних трошкова израде копије документа </w:t>
            </w:r>
            <w:r w:rsidRPr="005C192A">
              <w:rPr>
                <w:color w:val="000000" w:themeColor="text1"/>
                <w:lang w:val="sr-Latn-CS"/>
              </w:rPr>
              <w:t xml:space="preserve">по вашем захтеву </w:t>
            </w:r>
            <w:r w:rsidRPr="005C192A">
              <w:rPr>
                <w:color w:val="000000" w:themeColor="text1"/>
                <w:lang w:val="sr-Cyrl-CS"/>
              </w:rPr>
              <w:t xml:space="preserve">износи </w:t>
            </w:r>
            <w:r w:rsidRPr="005C192A">
              <w:rPr>
                <w:color w:val="000000" w:themeColor="text1"/>
                <w:lang w:val="sr-Latn-CS"/>
              </w:rPr>
              <w:t>............</w:t>
            </w:r>
            <w:r w:rsidRPr="005C192A">
              <w:rPr>
                <w:color w:val="000000" w:themeColor="text1"/>
                <w:lang w:val="sr-Cyrl-CS"/>
              </w:rPr>
              <w:t xml:space="preserve"> динара и уплаћује се на жиро-рачун</w:t>
            </w:r>
            <w:r w:rsidRPr="005C192A">
              <w:rPr>
                <w:color w:val="000000" w:themeColor="text1"/>
                <w:lang w:val="sr-Latn-CS"/>
              </w:rPr>
              <w:t xml:space="preserve"> Буџета Републике Србије</w:t>
            </w:r>
            <w:r w:rsidRPr="005C192A">
              <w:rPr>
                <w:color w:val="000000" w:themeColor="text1"/>
                <w:lang w:val="sr-Cyrl-CS"/>
              </w:rPr>
              <w:t xml:space="preserve"> </w:t>
            </w:r>
            <w:r w:rsidRPr="005C192A">
              <w:rPr>
                <w:color w:val="000000" w:themeColor="text1"/>
                <w:lang w:val="sr-Latn-CS"/>
              </w:rPr>
              <w:t>бр. 840-742328-843-30, с позивом на број 97</w:t>
            </w:r>
            <w:r w:rsidRPr="005C192A">
              <w:rPr>
                <w:color w:val="000000" w:themeColor="text1"/>
                <w:lang w:val="sr-Cyrl-CS"/>
              </w:rPr>
              <w:t xml:space="preserve"> </w:t>
            </w:r>
            <w:r w:rsidRPr="005C192A">
              <w:rPr>
                <w:color w:val="000000" w:themeColor="text1"/>
                <w:lang w:val="sr-Latn-CS"/>
              </w:rPr>
              <w:t>–</w:t>
            </w:r>
            <w:r w:rsidRPr="005C192A">
              <w:rPr>
                <w:color w:val="000000" w:themeColor="text1"/>
                <w:lang w:val="sr-Cyrl-CS"/>
              </w:rPr>
              <w:t xml:space="preserve"> </w:t>
            </w:r>
            <w:r w:rsidRPr="005C192A">
              <w:rPr>
                <w:color w:val="000000" w:themeColor="text1"/>
                <w:lang w:val="sr-Latn-CS"/>
              </w:rPr>
              <w:t>ознака шифре општине/града где се налази орган власти (из Правилника о условима и начину вођења рачуна –</w:t>
            </w:r>
            <w:r w:rsidRPr="005C192A">
              <w:rPr>
                <w:color w:val="000000" w:themeColor="text1"/>
                <w:lang w:val="sr-Cyrl-CS"/>
              </w:rPr>
              <w:t xml:space="preserve"> </w:t>
            </w:r>
            <w:r w:rsidRPr="005C192A">
              <w:rPr>
                <w:color w:val="000000" w:themeColor="text1"/>
                <w:lang w:val="sr-Latn-CS"/>
              </w:rPr>
              <w:t>„Сл.</w:t>
            </w:r>
            <w:r w:rsidRPr="005C192A">
              <w:rPr>
                <w:color w:val="000000" w:themeColor="text1"/>
                <w:lang w:val="sr-Cyrl-CS"/>
              </w:rPr>
              <w:t xml:space="preserve"> г</w:t>
            </w:r>
            <w:r w:rsidRPr="005C192A">
              <w:rPr>
                <w:color w:val="000000" w:themeColor="text1"/>
                <w:lang w:val="sr-Latn-CS"/>
              </w:rPr>
              <w:t>ласник РС“</w:t>
            </w:r>
            <w:r w:rsidRPr="005C192A">
              <w:rPr>
                <w:color w:val="000000" w:themeColor="text1"/>
                <w:lang w:val="sr-Cyrl-CS"/>
              </w:rPr>
              <w:t>,</w:t>
            </w:r>
            <w:r w:rsidRPr="005C192A">
              <w:rPr>
                <w:color w:val="000000" w:themeColor="text1"/>
                <w:lang w:val="sr-Latn-CS"/>
              </w:rPr>
              <w:t xml:space="preserve"> 20/07...</w:t>
            </w:r>
            <w:r w:rsidRPr="005C192A">
              <w:rPr>
                <w:color w:val="000000" w:themeColor="text1"/>
                <w:lang w:val="sr-Cyrl-CS"/>
              </w:rPr>
              <w:t xml:space="preserve"> </w:t>
            </w:r>
            <w:r w:rsidRPr="005C192A">
              <w:rPr>
                <w:color w:val="000000" w:themeColor="text1"/>
                <w:lang w:val="sr-Latn-CS"/>
              </w:rPr>
              <w:t>40/10)</w:t>
            </w:r>
            <w:r w:rsidRPr="005C192A">
              <w:rPr>
                <w:color w:val="000000" w:themeColor="text1"/>
                <w:lang w:val="sr-Cyrl-CS"/>
              </w:rPr>
              <w:t>.</w:t>
            </w:r>
            <w:r w:rsidRPr="005C192A">
              <w:rPr>
                <w:color w:val="000000" w:themeColor="text1"/>
                <w:lang w:val="sr-Latn-CS"/>
              </w:rPr>
              <w:t xml:space="preserve"> </w:t>
            </w:r>
          </w:p>
          <w:p w14:paraId="1CADE481" w14:textId="77777777" w:rsidR="00782AD0" w:rsidRPr="005C192A" w:rsidRDefault="00782AD0" w:rsidP="005C192A">
            <w:pPr>
              <w:ind w:firstLine="720"/>
              <w:jc w:val="both"/>
              <w:rPr>
                <w:color w:val="000000" w:themeColor="text1"/>
                <w:lang w:val="sr-Cyrl-CS"/>
              </w:rPr>
            </w:pPr>
          </w:p>
          <w:p w14:paraId="5623E016" w14:textId="77777777" w:rsidR="00782AD0" w:rsidRPr="005C192A" w:rsidRDefault="00782AD0" w:rsidP="005C192A">
            <w:pPr>
              <w:jc w:val="both"/>
              <w:rPr>
                <w:color w:val="000000" w:themeColor="text1"/>
                <w:lang w:val="sr-Cyrl-CS"/>
              </w:rPr>
            </w:pPr>
            <w:r w:rsidRPr="005C192A">
              <w:rPr>
                <w:color w:val="000000" w:themeColor="text1"/>
                <w:lang w:val="sr-Cyrl-CS"/>
              </w:rPr>
              <w:t>Достављено:</w:t>
            </w:r>
          </w:p>
          <w:p w14:paraId="395880D0" w14:textId="77777777" w:rsidR="00782AD0" w:rsidRPr="005C192A" w:rsidRDefault="00782AD0" w:rsidP="005C192A">
            <w:pPr>
              <w:widowControl/>
              <w:numPr>
                <w:ilvl w:val="0"/>
                <w:numId w:val="5"/>
              </w:numPr>
              <w:tabs>
                <w:tab w:val="num" w:pos="360"/>
              </w:tabs>
              <w:autoSpaceDE/>
              <w:autoSpaceDN/>
              <w:ind w:left="0" w:hanging="720"/>
              <w:jc w:val="both"/>
              <w:rPr>
                <w:color w:val="000000" w:themeColor="text1"/>
                <w:lang w:val="sr-Cyrl-CS"/>
              </w:rPr>
            </w:pPr>
            <w:r w:rsidRPr="005C192A">
              <w:rPr>
                <w:color w:val="000000" w:themeColor="text1"/>
                <w:lang w:val="sr-Cyrl-CS"/>
              </w:rPr>
              <w:t xml:space="preserve">Именованом </w:t>
            </w:r>
            <w:r w:rsidRPr="005C192A">
              <w:rPr>
                <w:color w:val="000000" w:themeColor="text1"/>
                <w:lang w:val="sr-Cyrl-CS"/>
              </w:rPr>
              <w:tab/>
            </w:r>
            <w:r w:rsidRPr="005C192A">
              <w:rPr>
                <w:color w:val="000000" w:themeColor="text1"/>
                <w:lang w:val="sr-Cyrl-CS"/>
              </w:rPr>
              <w:tab/>
              <w:t>(М.П.)</w:t>
            </w:r>
          </w:p>
          <w:p w14:paraId="135276B8" w14:textId="77777777" w:rsidR="00782AD0" w:rsidRPr="005C192A" w:rsidRDefault="00782AD0" w:rsidP="005C192A">
            <w:pPr>
              <w:widowControl/>
              <w:numPr>
                <w:ilvl w:val="0"/>
                <w:numId w:val="5"/>
              </w:numPr>
              <w:tabs>
                <w:tab w:val="num" w:pos="360"/>
              </w:tabs>
              <w:autoSpaceDE/>
              <w:autoSpaceDN/>
              <w:ind w:left="0" w:hanging="720"/>
              <w:jc w:val="both"/>
              <w:rPr>
                <w:color w:val="000000" w:themeColor="text1"/>
                <w:lang w:val="sr-Cyrl-CS"/>
              </w:rPr>
            </w:pPr>
            <w:r w:rsidRPr="005C192A">
              <w:rPr>
                <w:color w:val="000000" w:themeColor="text1"/>
                <w:lang w:val="sr-Cyrl-CS"/>
              </w:rPr>
              <w:t>Архиви</w:t>
            </w:r>
          </w:p>
          <w:p w14:paraId="5DA12B70" w14:textId="77777777" w:rsidR="00782AD0" w:rsidRPr="005C192A" w:rsidRDefault="00782AD0" w:rsidP="005C192A">
            <w:pPr>
              <w:rPr>
                <w:color w:val="000000" w:themeColor="text1"/>
                <w:lang w:val="sr-Cyrl-CS"/>
              </w:rPr>
            </w:pPr>
            <w:r w:rsidRPr="005C192A">
              <w:rPr>
                <w:color w:val="000000" w:themeColor="text1"/>
                <w:lang w:val="sr-Cyrl-CS"/>
              </w:rPr>
              <w:tab/>
            </w:r>
            <w:r w:rsidRPr="005C192A">
              <w:rPr>
                <w:color w:val="000000" w:themeColor="text1"/>
                <w:lang w:val="sr-Cyrl-CS"/>
              </w:rPr>
              <w:tab/>
            </w:r>
            <w:r w:rsidRPr="005C192A">
              <w:rPr>
                <w:color w:val="000000" w:themeColor="text1"/>
                <w:lang w:val="sr-Cyrl-CS"/>
              </w:rPr>
              <w:tab/>
            </w:r>
            <w:r w:rsidRPr="005C192A">
              <w:rPr>
                <w:color w:val="000000" w:themeColor="text1"/>
                <w:lang w:val="sr-Cyrl-CS"/>
              </w:rPr>
              <w:tab/>
            </w:r>
            <w:r w:rsidRPr="005C192A">
              <w:rPr>
                <w:color w:val="000000" w:themeColor="text1"/>
                <w:lang w:val="sr-Cyrl-CS"/>
              </w:rPr>
              <w:tab/>
            </w:r>
            <w:r w:rsidRPr="005C192A">
              <w:rPr>
                <w:color w:val="000000" w:themeColor="text1"/>
                <w:lang w:val="sr-Cyrl-CS"/>
              </w:rPr>
              <w:tab/>
              <w:t xml:space="preserve">             _____________________________</w:t>
            </w:r>
          </w:p>
          <w:p w14:paraId="0B0C432E" w14:textId="77777777" w:rsidR="00782AD0" w:rsidRPr="005C192A" w:rsidRDefault="00782AD0" w:rsidP="005C192A">
            <w:pPr>
              <w:rPr>
                <w:color w:val="000000" w:themeColor="text1"/>
                <w:lang w:val="sr-Latn-CS"/>
              </w:rPr>
            </w:pPr>
            <w:r w:rsidRPr="005C192A">
              <w:rPr>
                <w:color w:val="000000" w:themeColor="text1"/>
                <w:lang w:val="sr-Latn-CS"/>
              </w:rPr>
              <w:t xml:space="preserve">                                                           </w:t>
            </w:r>
            <w:r w:rsidRPr="005C192A">
              <w:rPr>
                <w:color w:val="000000" w:themeColor="text1"/>
                <w:lang w:val="sr-Cyrl-CS"/>
              </w:rPr>
              <w:t>(потпис овлашћеног лица,</w:t>
            </w:r>
            <w:r w:rsidRPr="005C192A">
              <w:rPr>
                <w:color w:val="000000" w:themeColor="text1"/>
                <w:lang w:val="sr-Latn-CS"/>
              </w:rPr>
              <w:t xml:space="preserve"> односно</w:t>
            </w:r>
            <w:r w:rsidRPr="005C192A">
              <w:rPr>
                <w:color w:val="000000" w:themeColor="text1"/>
                <w:lang w:val="sr-Cyrl-CS"/>
              </w:rPr>
              <w:t xml:space="preserve"> руководиоца органа)</w:t>
            </w:r>
          </w:p>
          <w:p w14:paraId="1A38B046" w14:textId="1B2FF0B3" w:rsidR="002C3087" w:rsidRPr="005C192A" w:rsidRDefault="002C3087" w:rsidP="005C192A">
            <w:pPr>
              <w:pStyle w:val="TableParagraph"/>
              <w:jc w:val="both"/>
              <w:rPr>
                <w:rFonts w:ascii="Times New Roman" w:hAnsi="Times New Roman" w:cs="Times New Roman"/>
                <w:color w:val="000000" w:themeColor="text1"/>
              </w:rPr>
            </w:pPr>
          </w:p>
        </w:tc>
      </w:tr>
    </w:tbl>
    <w:p w14:paraId="7A4C44D7" w14:textId="77777777" w:rsidR="002C3087" w:rsidRPr="005C192A" w:rsidRDefault="002C3087" w:rsidP="005C192A">
      <w:pPr>
        <w:pStyle w:val="Teloteksta"/>
        <w:rPr>
          <w:b/>
          <w:color w:val="000000" w:themeColor="text1"/>
          <w:sz w:val="20"/>
        </w:rPr>
      </w:pPr>
    </w:p>
    <w:p w14:paraId="5AF9F60C" w14:textId="2C6C4CC5" w:rsidR="002C3087" w:rsidRDefault="002C3087" w:rsidP="005C192A">
      <w:pPr>
        <w:pStyle w:val="Teloteksta"/>
        <w:rPr>
          <w:b/>
          <w:color w:val="000000" w:themeColor="text1"/>
          <w:sz w:val="22"/>
        </w:rPr>
      </w:pPr>
    </w:p>
    <w:p w14:paraId="51C9EB4C" w14:textId="4A549242" w:rsidR="006055FF" w:rsidRDefault="006055FF" w:rsidP="005C192A">
      <w:pPr>
        <w:pStyle w:val="Teloteksta"/>
        <w:rPr>
          <w:b/>
          <w:color w:val="000000" w:themeColor="text1"/>
          <w:sz w:val="22"/>
        </w:rPr>
      </w:pPr>
    </w:p>
    <w:p w14:paraId="297BCB0A" w14:textId="0D29090A" w:rsidR="006055FF" w:rsidRDefault="006055FF" w:rsidP="005C192A">
      <w:pPr>
        <w:pStyle w:val="Teloteksta"/>
        <w:rPr>
          <w:b/>
          <w:color w:val="000000" w:themeColor="text1"/>
          <w:sz w:val="22"/>
        </w:rPr>
      </w:pPr>
    </w:p>
    <w:p w14:paraId="7A4C8644" w14:textId="64C7E366" w:rsidR="006055FF" w:rsidRDefault="006055FF" w:rsidP="005C192A">
      <w:pPr>
        <w:pStyle w:val="Teloteksta"/>
        <w:rPr>
          <w:b/>
          <w:color w:val="000000" w:themeColor="text1"/>
          <w:sz w:val="22"/>
        </w:rPr>
      </w:pPr>
    </w:p>
    <w:p w14:paraId="636BB444" w14:textId="35EF8A57" w:rsidR="006055FF" w:rsidRDefault="006055FF" w:rsidP="005C192A">
      <w:pPr>
        <w:pStyle w:val="Teloteksta"/>
        <w:rPr>
          <w:b/>
          <w:color w:val="000000" w:themeColor="text1"/>
          <w:sz w:val="22"/>
        </w:rPr>
      </w:pPr>
    </w:p>
    <w:p w14:paraId="419B0C30" w14:textId="742F6C72" w:rsidR="006055FF" w:rsidRDefault="006055FF" w:rsidP="005C192A">
      <w:pPr>
        <w:pStyle w:val="Teloteksta"/>
        <w:rPr>
          <w:b/>
          <w:color w:val="000000" w:themeColor="text1"/>
          <w:sz w:val="22"/>
        </w:rPr>
      </w:pPr>
    </w:p>
    <w:p w14:paraId="5A60378A" w14:textId="383F9927" w:rsidR="006055FF" w:rsidRDefault="006055FF" w:rsidP="005C192A">
      <w:pPr>
        <w:pStyle w:val="Teloteksta"/>
        <w:rPr>
          <w:b/>
          <w:color w:val="000000" w:themeColor="text1"/>
          <w:sz w:val="22"/>
        </w:rPr>
      </w:pPr>
    </w:p>
    <w:p w14:paraId="7AE335D8" w14:textId="7995A703" w:rsidR="006055FF" w:rsidRDefault="006055FF" w:rsidP="005C192A">
      <w:pPr>
        <w:pStyle w:val="Teloteksta"/>
        <w:rPr>
          <w:b/>
          <w:color w:val="000000" w:themeColor="text1"/>
          <w:sz w:val="22"/>
        </w:rPr>
      </w:pPr>
    </w:p>
    <w:p w14:paraId="7D350E8E" w14:textId="777C5026" w:rsidR="006055FF" w:rsidRDefault="006055FF" w:rsidP="005C192A">
      <w:pPr>
        <w:pStyle w:val="Teloteksta"/>
        <w:rPr>
          <w:b/>
          <w:color w:val="000000" w:themeColor="text1"/>
          <w:sz w:val="22"/>
        </w:rPr>
      </w:pPr>
    </w:p>
    <w:p w14:paraId="771BB7AA" w14:textId="77777777" w:rsidR="006055FF" w:rsidRPr="005C192A" w:rsidRDefault="006055FF" w:rsidP="005C192A">
      <w:pPr>
        <w:pStyle w:val="Teloteksta"/>
        <w:rPr>
          <w:b/>
          <w:color w:val="000000" w:themeColor="text1"/>
          <w:sz w:val="22"/>
        </w:rPr>
      </w:pPr>
    </w:p>
    <w:p w14:paraId="78650BAE" w14:textId="7AD992E2" w:rsidR="00CD71A3" w:rsidRDefault="00CD71A3" w:rsidP="005C192A">
      <w:pPr>
        <w:pStyle w:val="Teloteksta"/>
        <w:rPr>
          <w:b/>
          <w:color w:val="000000" w:themeColor="text1"/>
          <w:sz w:val="22"/>
        </w:rPr>
      </w:pPr>
    </w:p>
    <w:p w14:paraId="07E4D5E0" w14:textId="77777777" w:rsidR="00266465" w:rsidRPr="005C192A" w:rsidRDefault="00266465" w:rsidP="005C192A">
      <w:pPr>
        <w:pStyle w:val="Teloteksta"/>
        <w:rPr>
          <w:b/>
          <w:color w:val="000000" w:themeColor="text1"/>
          <w:sz w:val="22"/>
        </w:rPr>
      </w:pPr>
    </w:p>
    <w:p w14:paraId="16C6CA06" w14:textId="63410B2A" w:rsidR="00CD71A3" w:rsidRPr="005C192A" w:rsidRDefault="00CD71A3" w:rsidP="005C192A">
      <w:pPr>
        <w:pStyle w:val="Teloteksta"/>
        <w:rPr>
          <w:b/>
          <w:color w:val="000000" w:themeColor="text1"/>
          <w:sz w:val="22"/>
        </w:rPr>
      </w:pPr>
    </w:p>
    <w:p w14:paraId="515632EF" w14:textId="77777777" w:rsidR="00CD71A3" w:rsidRPr="005C192A" w:rsidRDefault="00CD71A3" w:rsidP="005C192A">
      <w:pPr>
        <w:pStyle w:val="Teloteksta"/>
        <w:rPr>
          <w:b/>
          <w:color w:val="000000" w:themeColor="text1"/>
          <w:sz w:val="22"/>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0"/>
      </w:tblGrid>
      <w:tr w:rsidR="004C5D76" w:rsidRPr="005C192A" w14:paraId="213B0F8F" w14:textId="77777777">
        <w:trPr>
          <w:trHeight w:val="253"/>
        </w:trPr>
        <w:tc>
          <w:tcPr>
            <w:tcW w:w="9580" w:type="dxa"/>
          </w:tcPr>
          <w:p w14:paraId="75E32B79" w14:textId="3B6FC99C" w:rsidR="001E7EAD" w:rsidRPr="005C192A" w:rsidRDefault="001E7EAD" w:rsidP="005C192A">
            <w:pPr>
              <w:pStyle w:val="Naslov4"/>
              <w:spacing w:before="0"/>
              <w:jc w:val="center"/>
              <w:rPr>
                <w:rFonts w:ascii="Times New Roman" w:hAnsi="Times New Roman" w:cs="Times New Roman"/>
                <w:b/>
                <w:bCs/>
                <w:i w:val="0"/>
                <w:color w:val="000000" w:themeColor="text1"/>
              </w:rPr>
            </w:pPr>
            <w:r w:rsidRPr="005C192A">
              <w:rPr>
                <w:rFonts w:ascii="Times New Roman" w:hAnsi="Times New Roman" w:cs="Times New Roman"/>
                <w:b/>
                <w:bCs/>
                <w:i w:val="0"/>
                <w:color w:val="000000" w:themeColor="text1"/>
              </w:rPr>
              <w:lastRenderedPageBreak/>
              <w:t>ЖАЛБА  ПРОТИВ  ОДЛУКЕ ОРГАНА  ВЛАСТИ КОЈОМ ЈЕ</w:t>
            </w:r>
          </w:p>
          <w:p w14:paraId="2707BC84" w14:textId="77777777" w:rsidR="001E7EAD" w:rsidRPr="005C192A" w:rsidRDefault="001E7EAD" w:rsidP="005C192A">
            <w:pPr>
              <w:pStyle w:val="Naslov4"/>
              <w:spacing w:before="0"/>
              <w:jc w:val="center"/>
              <w:rPr>
                <w:rFonts w:ascii="Times New Roman" w:hAnsi="Times New Roman" w:cs="Times New Roman"/>
                <w:b/>
                <w:bCs/>
                <w:i w:val="0"/>
                <w:color w:val="000000" w:themeColor="text1"/>
              </w:rPr>
            </w:pPr>
            <w:r w:rsidRPr="005C192A">
              <w:rPr>
                <w:rFonts w:ascii="Times New Roman" w:hAnsi="Times New Roman" w:cs="Times New Roman"/>
                <w:b/>
                <w:bCs/>
                <w:i w:val="0"/>
                <w:color w:val="000000" w:themeColor="text1"/>
                <w:u w:val="single"/>
              </w:rPr>
              <w:t>ОДБИЈЕН ИЛИ ОДБАЧЕН ЗАХТЕВ</w:t>
            </w:r>
            <w:r w:rsidRPr="005C192A">
              <w:rPr>
                <w:rFonts w:ascii="Times New Roman" w:hAnsi="Times New Roman" w:cs="Times New Roman"/>
                <w:b/>
                <w:bCs/>
                <w:i w:val="0"/>
                <w:color w:val="000000" w:themeColor="text1"/>
              </w:rPr>
              <w:t xml:space="preserve"> ЗА ПРИСТУП ИНФОРМАЦИЈИ</w:t>
            </w:r>
          </w:p>
          <w:p w14:paraId="426113A2" w14:textId="018C13E0" w:rsidR="002C3087" w:rsidRPr="005C192A" w:rsidRDefault="002C3087" w:rsidP="005C192A">
            <w:pPr>
              <w:pStyle w:val="TableParagraph"/>
              <w:jc w:val="center"/>
              <w:rPr>
                <w:rFonts w:ascii="Times New Roman" w:hAnsi="Times New Roman" w:cs="Times New Roman"/>
                <w:b/>
                <w:color w:val="000000" w:themeColor="text1"/>
              </w:rPr>
            </w:pPr>
          </w:p>
        </w:tc>
      </w:tr>
      <w:tr w:rsidR="002C3087" w:rsidRPr="005C192A" w14:paraId="17868F80" w14:textId="77777777">
        <w:trPr>
          <w:trHeight w:val="758"/>
        </w:trPr>
        <w:tc>
          <w:tcPr>
            <w:tcW w:w="9580" w:type="dxa"/>
          </w:tcPr>
          <w:p w14:paraId="11FE5CE7" w14:textId="77777777" w:rsidR="00436349" w:rsidRPr="005C192A" w:rsidRDefault="00436349" w:rsidP="005C192A">
            <w:pPr>
              <w:rPr>
                <w:b/>
                <w:color w:val="000000" w:themeColor="text1"/>
              </w:rPr>
            </w:pPr>
            <w:r w:rsidRPr="005C192A">
              <w:rPr>
                <w:b/>
                <w:color w:val="000000" w:themeColor="text1"/>
              </w:rPr>
              <w:t>Поверенику за информације од јавног значаја и заштиту података о личности</w:t>
            </w:r>
          </w:p>
          <w:p w14:paraId="663EBF91" w14:textId="77777777" w:rsidR="00436349" w:rsidRPr="005C192A" w:rsidRDefault="00436349" w:rsidP="005C192A">
            <w:pPr>
              <w:rPr>
                <w:color w:val="000000" w:themeColor="text1"/>
                <w:lang w:val="sr-Cyrl-RS"/>
              </w:rPr>
            </w:pPr>
            <w:r w:rsidRPr="005C192A">
              <w:rPr>
                <w:color w:val="000000" w:themeColor="text1"/>
              </w:rPr>
              <w:t xml:space="preserve">Адреса за пошту: Београд, </w:t>
            </w:r>
            <w:r w:rsidRPr="005C192A">
              <w:rPr>
                <w:color w:val="000000" w:themeColor="text1"/>
                <w:lang w:val="sr-Cyrl-RS"/>
              </w:rPr>
              <w:t>Булевар краља Александрa бр. 15</w:t>
            </w:r>
          </w:p>
          <w:p w14:paraId="1047F99E" w14:textId="77777777" w:rsidR="00436349" w:rsidRPr="005C192A" w:rsidRDefault="00436349" w:rsidP="005C192A">
            <w:pPr>
              <w:rPr>
                <w:color w:val="000000" w:themeColor="text1"/>
                <w:lang w:val="sr-Cyrl-RS"/>
              </w:rPr>
            </w:pPr>
          </w:p>
          <w:p w14:paraId="343FD101" w14:textId="77777777" w:rsidR="00436349" w:rsidRPr="005C192A" w:rsidRDefault="00436349" w:rsidP="005C192A">
            <w:pPr>
              <w:rPr>
                <w:color w:val="000000" w:themeColor="text1"/>
              </w:rPr>
            </w:pPr>
          </w:p>
          <w:p w14:paraId="0F41EC75" w14:textId="77777777" w:rsidR="00436349" w:rsidRPr="005C192A" w:rsidRDefault="00436349" w:rsidP="005C192A">
            <w:pPr>
              <w:jc w:val="center"/>
              <w:rPr>
                <w:b/>
                <w:color w:val="000000" w:themeColor="text1"/>
              </w:rPr>
            </w:pPr>
            <w:r w:rsidRPr="005C192A">
              <w:rPr>
                <w:b/>
                <w:color w:val="000000" w:themeColor="text1"/>
              </w:rPr>
              <w:t xml:space="preserve">Ж А Л Б А </w:t>
            </w:r>
          </w:p>
          <w:p w14:paraId="6F18F6DA" w14:textId="77777777" w:rsidR="00436349" w:rsidRPr="005C192A" w:rsidRDefault="00436349" w:rsidP="005C192A">
            <w:pPr>
              <w:jc w:val="center"/>
              <w:rPr>
                <w:b/>
                <w:color w:val="000000" w:themeColor="text1"/>
              </w:rPr>
            </w:pPr>
          </w:p>
          <w:p w14:paraId="2BC30BCC" w14:textId="77777777" w:rsidR="00436349" w:rsidRPr="005C192A" w:rsidRDefault="00436349" w:rsidP="005C192A">
            <w:pPr>
              <w:jc w:val="center"/>
              <w:rPr>
                <w:color w:val="000000" w:themeColor="text1"/>
              </w:rPr>
            </w:pPr>
            <w:r w:rsidRPr="005C192A">
              <w:rPr>
                <w:color w:val="000000" w:themeColor="text1"/>
              </w:rPr>
              <w:t>(............................................................................................................................</w:t>
            </w:r>
          </w:p>
          <w:p w14:paraId="74A85BA9" w14:textId="77777777" w:rsidR="00436349" w:rsidRPr="005C192A" w:rsidRDefault="00436349" w:rsidP="005C192A">
            <w:pPr>
              <w:jc w:val="center"/>
              <w:rPr>
                <w:color w:val="000000" w:themeColor="text1"/>
              </w:rPr>
            </w:pPr>
            <w:r w:rsidRPr="005C192A">
              <w:rPr>
                <w:color w:val="000000" w:themeColor="text1"/>
              </w:rPr>
              <w:t>....................................................................................................................)</w:t>
            </w:r>
          </w:p>
          <w:p w14:paraId="79D15854" w14:textId="77777777" w:rsidR="00436349" w:rsidRPr="005C192A" w:rsidRDefault="00436349" w:rsidP="005C192A">
            <w:pPr>
              <w:jc w:val="center"/>
              <w:rPr>
                <w:color w:val="000000" w:themeColor="text1"/>
              </w:rPr>
            </w:pPr>
            <w:r w:rsidRPr="005C192A">
              <w:rPr>
                <w:color w:val="000000" w:themeColor="text1"/>
              </w:rPr>
              <w:t>Име, презиме, односно назив, адреса и седиште жалиоца)</w:t>
            </w:r>
          </w:p>
          <w:p w14:paraId="6F368B1E" w14:textId="77777777" w:rsidR="00436349" w:rsidRPr="005C192A" w:rsidRDefault="00436349" w:rsidP="005C192A">
            <w:pPr>
              <w:jc w:val="both"/>
              <w:rPr>
                <w:color w:val="000000" w:themeColor="text1"/>
              </w:rPr>
            </w:pPr>
          </w:p>
          <w:p w14:paraId="1A8400CD" w14:textId="77777777" w:rsidR="00436349" w:rsidRPr="005C192A" w:rsidRDefault="00436349" w:rsidP="005C192A">
            <w:pPr>
              <w:ind w:firstLine="720"/>
              <w:jc w:val="center"/>
              <w:rPr>
                <w:color w:val="000000" w:themeColor="text1"/>
              </w:rPr>
            </w:pPr>
            <w:r w:rsidRPr="005C192A">
              <w:rPr>
                <w:color w:val="000000" w:themeColor="text1"/>
              </w:rPr>
              <w:t>против решења-закључка (..............................................................................................................................................)</w:t>
            </w:r>
          </w:p>
          <w:p w14:paraId="551F7889" w14:textId="77777777" w:rsidR="00436349" w:rsidRPr="005C192A" w:rsidRDefault="00436349" w:rsidP="005C192A">
            <w:pPr>
              <w:jc w:val="both"/>
              <w:rPr>
                <w:color w:val="000000" w:themeColor="text1"/>
              </w:rPr>
            </w:pPr>
            <w:r w:rsidRPr="005C192A">
              <w:rPr>
                <w:color w:val="000000" w:themeColor="text1"/>
              </w:rPr>
              <w:tab/>
            </w:r>
            <w:r w:rsidRPr="005C192A">
              <w:rPr>
                <w:color w:val="000000" w:themeColor="text1"/>
              </w:rPr>
              <w:tab/>
            </w:r>
            <w:r w:rsidRPr="005C192A">
              <w:rPr>
                <w:color w:val="000000" w:themeColor="text1"/>
              </w:rPr>
              <w:tab/>
              <w:t xml:space="preserve">                      (назив органа који је донео одлуку)</w:t>
            </w:r>
          </w:p>
          <w:p w14:paraId="33600539" w14:textId="77777777" w:rsidR="00436349" w:rsidRPr="005C192A" w:rsidRDefault="00436349" w:rsidP="005C192A">
            <w:pPr>
              <w:jc w:val="both"/>
              <w:rPr>
                <w:color w:val="000000" w:themeColor="text1"/>
              </w:rPr>
            </w:pPr>
            <w:r w:rsidRPr="005C192A">
              <w:rPr>
                <w:color w:val="000000" w:themeColor="text1"/>
              </w:rPr>
              <w:t xml:space="preserve">Број.................................... од ............................... године. </w:t>
            </w:r>
          </w:p>
          <w:p w14:paraId="05B5334D" w14:textId="77777777" w:rsidR="00436349" w:rsidRPr="005C192A" w:rsidRDefault="00436349" w:rsidP="005C192A">
            <w:pPr>
              <w:jc w:val="both"/>
              <w:rPr>
                <w:color w:val="000000" w:themeColor="text1"/>
              </w:rPr>
            </w:pPr>
          </w:p>
          <w:p w14:paraId="137DD16A" w14:textId="77777777" w:rsidR="00436349" w:rsidRPr="005C192A" w:rsidRDefault="00436349" w:rsidP="005C192A">
            <w:pPr>
              <w:ind w:firstLine="720"/>
              <w:jc w:val="both"/>
              <w:rPr>
                <w:color w:val="000000" w:themeColor="text1"/>
                <w:lang w:val="ru-RU"/>
              </w:rPr>
            </w:pPr>
            <w:r w:rsidRPr="005C192A">
              <w:rPr>
                <w:color w:val="000000" w:themeColor="text1"/>
              </w:rPr>
              <w:t>Наведеном одлуком органа власти (решењем, закључком, обавештењем у писаној форми са елементима одлуке) , супротно закону, одбијен-одбачен је мој захтев који сам поднео/ла-упутио/ла дана ...............</w:t>
            </w:r>
            <w:r w:rsidRPr="005C192A">
              <w:rPr>
                <w:color w:val="000000" w:themeColor="text1"/>
                <w:lang w:val="ru-RU"/>
              </w:rPr>
              <w:t xml:space="preserve"> </w:t>
            </w:r>
            <w:r w:rsidRPr="005C192A">
              <w:rPr>
                <w:color w:val="000000" w:themeColor="text1"/>
              </w:rPr>
              <w:t xml:space="preserve">године и тако ми ускраћено-онемогућено остваривање уставног и законског права на слободан приступ информацијама од јавног значаја. Oдлуку побијам у целости, </w:t>
            </w:r>
            <w:r w:rsidRPr="005C192A">
              <w:rPr>
                <w:color w:val="000000" w:themeColor="text1"/>
                <w:lang w:val="ru-RU"/>
              </w:rPr>
              <w:t xml:space="preserve">односно у делу којим................................................................................................................. </w:t>
            </w:r>
          </w:p>
          <w:p w14:paraId="5CD78B13" w14:textId="77777777" w:rsidR="00436349" w:rsidRPr="005C192A" w:rsidRDefault="00436349" w:rsidP="005C192A">
            <w:pPr>
              <w:jc w:val="both"/>
              <w:rPr>
                <w:color w:val="000000" w:themeColor="text1"/>
              </w:rPr>
            </w:pPr>
            <w:r w:rsidRPr="005C192A">
              <w:rPr>
                <w:color w:val="000000" w:themeColor="text1"/>
                <w:lang w:val="ru-RU"/>
              </w:rPr>
              <w:t>............................................................................................................................................................................................................................................................................................................................................</w:t>
            </w:r>
            <w:r w:rsidRPr="005C192A">
              <w:rPr>
                <w:color w:val="000000" w:themeColor="text1"/>
              </w:rPr>
              <w:t xml:space="preserve"> јер није заснована на Закону о слободном приступу информацијама од јавног значаја.</w:t>
            </w:r>
          </w:p>
          <w:p w14:paraId="53FF4140" w14:textId="77777777" w:rsidR="00436349" w:rsidRPr="005C192A" w:rsidRDefault="00436349" w:rsidP="005C192A">
            <w:pPr>
              <w:ind w:firstLine="720"/>
              <w:jc w:val="both"/>
              <w:rPr>
                <w:color w:val="000000" w:themeColor="text1"/>
              </w:rPr>
            </w:pPr>
            <w:r w:rsidRPr="005C192A">
              <w:rPr>
                <w:color w:val="000000" w:themeColor="text1"/>
              </w:rPr>
              <w:t>На основу изнетих разлога, предлажем да Повереник уважи моју жалбу,  поништи одлука првостепеног органа и омогући ми приступ траженој/им  информацији/ма.</w:t>
            </w:r>
          </w:p>
          <w:p w14:paraId="02771CEE" w14:textId="77777777" w:rsidR="00436349" w:rsidRPr="005C192A" w:rsidRDefault="00436349" w:rsidP="005C192A">
            <w:pPr>
              <w:ind w:firstLine="720"/>
              <w:jc w:val="both"/>
              <w:rPr>
                <w:color w:val="000000" w:themeColor="text1"/>
              </w:rPr>
            </w:pPr>
            <w:r w:rsidRPr="005C192A">
              <w:rPr>
                <w:color w:val="000000" w:themeColor="text1"/>
              </w:rPr>
              <w:t>Жалбу подносим благовремено, у законском року утврђеном у члану 22. ст. 1. Закона о слободном приступу информацијама од јавног значаја.</w:t>
            </w:r>
          </w:p>
          <w:p w14:paraId="2E9D806C" w14:textId="77777777" w:rsidR="00436349" w:rsidRPr="005C192A" w:rsidRDefault="00436349" w:rsidP="005C192A">
            <w:pPr>
              <w:jc w:val="both"/>
              <w:rPr>
                <w:color w:val="000000" w:themeColor="text1"/>
              </w:rPr>
            </w:pPr>
            <w:r w:rsidRPr="005C192A">
              <w:rPr>
                <w:color w:val="000000" w:themeColor="text1"/>
              </w:rPr>
              <w:t xml:space="preserve"> </w:t>
            </w:r>
          </w:p>
          <w:p w14:paraId="6B547E49" w14:textId="77777777" w:rsidR="00436349" w:rsidRPr="005C192A" w:rsidRDefault="00436349" w:rsidP="005C192A">
            <w:pPr>
              <w:rPr>
                <w:color w:val="000000" w:themeColor="text1"/>
              </w:rPr>
            </w:pPr>
            <w:r w:rsidRPr="005C192A">
              <w:rPr>
                <w:color w:val="000000" w:themeColor="text1"/>
              </w:rPr>
              <w:t xml:space="preserve">        .....................................................................</w:t>
            </w:r>
          </w:p>
          <w:p w14:paraId="237D9934" w14:textId="77777777" w:rsidR="00436349" w:rsidRPr="005C192A" w:rsidRDefault="00436349" w:rsidP="005C192A">
            <w:pPr>
              <w:jc w:val="right"/>
              <w:rPr>
                <w:color w:val="000000" w:themeColor="text1"/>
              </w:rPr>
            </w:pPr>
            <w:r w:rsidRPr="005C192A">
              <w:rPr>
                <w:color w:val="000000" w:themeColor="text1"/>
              </w:rPr>
              <w:t xml:space="preserve">   Подносилац жалбе / Име и презиме</w:t>
            </w:r>
          </w:p>
          <w:p w14:paraId="246B1BE9" w14:textId="77777777" w:rsidR="00436349" w:rsidRPr="005C192A" w:rsidRDefault="00436349" w:rsidP="005C192A">
            <w:pPr>
              <w:jc w:val="right"/>
              <w:rPr>
                <w:color w:val="000000" w:themeColor="text1"/>
              </w:rPr>
            </w:pPr>
            <w:r w:rsidRPr="005C192A">
              <w:rPr>
                <w:color w:val="000000" w:themeColor="text1"/>
              </w:rPr>
              <w:t>У ............................................,</w:t>
            </w:r>
            <w:r w:rsidRPr="005C192A">
              <w:rPr>
                <w:color w:val="000000" w:themeColor="text1"/>
              </w:rPr>
              <w:tab/>
            </w:r>
            <w:r w:rsidRPr="005C192A">
              <w:rPr>
                <w:color w:val="000000" w:themeColor="text1"/>
              </w:rPr>
              <w:tab/>
            </w:r>
            <w:r w:rsidRPr="005C192A">
              <w:rPr>
                <w:color w:val="000000" w:themeColor="text1"/>
              </w:rPr>
              <w:tab/>
            </w:r>
            <w:r w:rsidRPr="005C192A">
              <w:rPr>
                <w:color w:val="000000" w:themeColor="text1"/>
              </w:rPr>
              <w:tab/>
              <w:t xml:space="preserve">               </w:t>
            </w:r>
            <w:r w:rsidRPr="005C192A">
              <w:rPr>
                <w:color w:val="000000" w:themeColor="text1"/>
              </w:rPr>
              <w:tab/>
            </w:r>
            <w:r w:rsidRPr="005C192A">
              <w:rPr>
                <w:color w:val="000000" w:themeColor="text1"/>
              </w:rPr>
              <w:tab/>
            </w:r>
            <w:r w:rsidRPr="005C192A">
              <w:rPr>
                <w:color w:val="000000" w:themeColor="text1"/>
              </w:rPr>
              <w:tab/>
            </w:r>
            <w:r w:rsidRPr="005C192A">
              <w:rPr>
                <w:color w:val="000000" w:themeColor="text1"/>
              </w:rPr>
              <w:tab/>
            </w:r>
            <w:r w:rsidRPr="005C192A">
              <w:rPr>
                <w:color w:val="000000" w:themeColor="text1"/>
              </w:rPr>
              <w:tab/>
            </w:r>
            <w:r w:rsidRPr="005C192A">
              <w:rPr>
                <w:color w:val="000000" w:themeColor="text1"/>
              </w:rPr>
              <w:tab/>
              <w:t xml:space="preserve">                                                            .....................................................................</w:t>
            </w:r>
          </w:p>
          <w:p w14:paraId="3C1A8014" w14:textId="77777777" w:rsidR="00436349" w:rsidRPr="005C192A" w:rsidRDefault="00436349" w:rsidP="005C192A">
            <w:pPr>
              <w:jc w:val="right"/>
              <w:rPr>
                <w:color w:val="000000" w:themeColor="text1"/>
              </w:rPr>
            </w:pPr>
            <w:r w:rsidRPr="005C192A">
              <w:rPr>
                <w:color w:val="000000" w:themeColor="text1"/>
              </w:rPr>
              <w:t>адреса</w:t>
            </w:r>
          </w:p>
          <w:p w14:paraId="5FB04F36" w14:textId="77777777" w:rsidR="00436349" w:rsidRPr="005C192A" w:rsidRDefault="00436349" w:rsidP="005C192A">
            <w:pPr>
              <w:ind w:firstLine="3840"/>
              <w:rPr>
                <w:color w:val="000000" w:themeColor="text1"/>
              </w:rPr>
            </w:pPr>
          </w:p>
          <w:p w14:paraId="09DBC38E" w14:textId="65F93039" w:rsidR="00436349" w:rsidRPr="005C192A" w:rsidRDefault="00436349" w:rsidP="005C192A">
            <w:pPr>
              <w:ind w:hanging="5040"/>
              <w:jc w:val="right"/>
              <w:rPr>
                <w:color w:val="000000" w:themeColor="text1"/>
              </w:rPr>
            </w:pPr>
            <w:r w:rsidRPr="005C192A">
              <w:rPr>
                <w:color w:val="000000" w:themeColor="text1"/>
              </w:rPr>
              <w:t>дана ............20</w:t>
            </w:r>
            <w:r w:rsidR="00E42711" w:rsidRPr="005C192A">
              <w:rPr>
                <w:color w:val="000000" w:themeColor="text1"/>
                <w:lang w:val="sr-Cyrl-RS"/>
              </w:rPr>
              <w:t>2</w:t>
            </w:r>
            <w:r w:rsidRPr="005C192A">
              <w:rPr>
                <w:color w:val="000000" w:themeColor="text1"/>
              </w:rPr>
              <w:t>... године                                     ....................................................................</w:t>
            </w:r>
          </w:p>
          <w:p w14:paraId="4EE9D881" w14:textId="77777777" w:rsidR="00436349" w:rsidRPr="005C192A" w:rsidRDefault="00436349" w:rsidP="005C192A">
            <w:pPr>
              <w:jc w:val="right"/>
              <w:rPr>
                <w:color w:val="000000" w:themeColor="text1"/>
              </w:rPr>
            </w:pPr>
            <w:r w:rsidRPr="005C192A">
              <w:rPr>
                <w:color w:val="000000" w:themeColor="text1"/>
              </w:rPr>
              <w:t xml:space="preserve">           други подаци за контакт</w:t>
            </w:r>
          </w:p>
          <w:p w14:paraId="7C23B65C" w14:textId="77777777" w:rsidR="00436349" w:rsidRPr="005C192A" w:rsidRDefault="00436349" w:rsidP="005C192A">
            <w:pPr>
              <w:ind w:hanging="5160"/>
              <w:rPr>
                <w:color w:val="000000" w:themeColor="text1"/>
              </w:rPr>
            </w:pPr>
            <w:r w:rsidRPr="005C192A">
              <w:rPr>
                <w:color w:val="000000" w:themeColor="text1"/>
              </w:rPr>
              <w:tab/>
            </w:r>
            <w:r w:rsidRPr="005C192A">
              <w:rPr>
                <w:color w:val="000000" w:themeColor="text1"/>
              </w:rPr>
              <w:tab/>
            </w:r>
          </w:p>
          <w:p w14:paraId="0117DE0A" w14:textId="77777777" w:rsidR="00436349" w:rsidRPr="005C192A" w:rsidRDefault="00436349" w:rsidP="005C192A">
            <w:pPr>
              <w:jc w:val="right"/>
              <w:rPr>
                <w:color w:val="000000" w:themeColor="text1"/>
              </w:rPr>
            </w:pPr>
            <w:r w:rsidRPr="005C192A">
              <w:rPr>
                <w:color w:val="000000" w:themeColor="text1"/>
              </w:rPr>
              <w:t>.................................................................                                                           потпис</w:t>
            </w:r>
          </w:p>
          <w:p w14:paraId="0BADC76E" w14:textId="77777777" w:rsidR="00436349" w:rsidRPr="005C192A" w:rsidRDefault="00436349" w:rsidP="005C192A">
            <w:pPr>
              <w:pStyle w:val="Tekstfusnote"/>
              <w:jc w:val="both"/>
              <w:rPr>
                <w:color w:val="000000" w:themeColor="text1"/>
                <w:sz w:val="22"/>
                <w:szCs w:val="22"/>
              </w:rPr>
            </w:pPr>
            <w:r w:rsidRPr="005C192A">
              <w:rPr>
                <w:b/>
                <w:color w:val="000000" w:themeColor="text1"/>
                <w:sz w:val="22"/>
                <w:szCs w:val="22"/>
              </w:rPr>
              <w:t xml:space="preserve">   Напомена</w:t>
            </w:r>
            <w:r w:rsidRPr="005C192A">
              <w:rPr>
                <w:color w:val="000000" w:themeColor="text1"/>
                <w:sz w:val="22"/>
                <w:szCs w:val="22"/>
              </w:rPr>
              <w:t xml:space="preserve">: </w:t>
            </w:r>
          </w:p>
          <w:p w14:paraId="24C8775E" w14:textId="77777777" w:rsidR="00436349" w:rsidRPr="005C192A" w:rsidRDefault="00436349" w:rsidP="005C192A">
            <w:pPr>
              <w:pStyle w:val="Tekstfusnote"/>
              <w:numPr>
                <w:ilvl w:val="0"/>
                <w:numId w:val="6"/>
              </w:numPr>
              <w:ind w:left="0"/>
              <w:jc w:val="both"/>
              <w:rPr>
                <w:color w:val="000000" w:themeColor="text1"/>
                <w:sz w:val="22"/>
                <w:szCs w:val="22"/>
              </w:rPr>
            </w:pPr>
            <w:r w:rsidRPr="005C192A">
              <w:rPr>
                <w:color w:val="000000" w:themeColor="text1"/>
                <w:sz w:val="22"/>
                <w:szCs w:val="22"/>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39981D2A" w14:textId="77777777" w:rsidR="00436349" w:rsidRPr="005C192A" w:rsidRDefault="00436349" w:rsidP="005C192A">
            <w:pPr>
              <w:pStyle w:val="Tekstfusnote"/>
              <w:numPr>
                <w:ilvl w:val="0"/>
                <w:numId w:val="6"/>
              </w:numPr>
              <w:ind w:left="0"/>
              <w:jc w:val="both"/>
              <w:rPr>
                <w:color w:val="000000" w:themeColor="text1"/>
                <w:sz w:val="22"/>
                <w:szCs w:val="22"/>
              </w:rPr>
            </w:pPr>
            <w:r w:rsidRPr="005C192A">
              <w:rPr>
                <w:color w:val="000000" w:themeColor="text1"/>
              </w:rPr>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6ECBB25D" w14:textId="327E0627" w:rsidR="002C3087" w:rsidRPr="005C192A" w:rsidRDefault="002C3087" w:rsidP="005C192A">
            <w:pPr>
              <w:pStyle w:val="TableParagraph"/>
              <w:rPr>
                <w:rFonts w:ascii="Times New Roman" w:hAnsi="Times New Roman" w:cs="Times New Roman"/>
                <w:color w:val="000000" w:themeColor="text1"/>
              </w:rPr>
            </w:pPr>
          </w:p>
        </w:tc>
      </w:tr>
    </w:tbl>
    <w:p w14:paraId="7E1DBB70" w14:textId="77777777" w:rsidR="002C3087" w:rsidRPr="005C192A" w:rsidRDefault="002C3087" w:rsidP="005C192A">
      <w:pPr>
        <w:rPr>
          <w:color w:val="000000" w:themeColor="text1"/>
          <w:sz w:val="20"/>
        </w:rPr>
        <w:sectPr w:rsidR="002C3087" w:rsidRPr="005C192A">
          <w:footerReference w:type="default" r:id="rId36"/>
          <w:pgSz w:w="12240" w:h="15840"/>
          <w:pgMar w:top="1440" w:right="920" w:bottom="840" w:left="1240" w:header="0" w:footer="646" w:gutter="0"/>
          <w:cols w:space="720"/>
        </w:sectPr>
      </w:pPr>
    </w:p>
    <w:p w14:paraId="55ACBE08" w14:textId="77777777" w:rsidR="002C3087" w:rsidRPr="005C192A" w:rsidRDefault="002C3087" w:rsidP="005C192A">
      <w:pPr>
        <w:pStyle w:val="Teloteksta"/>
        <w:rPr>
          <w:b/>
          <w:color w:val="000000" w:themeColor="text1"/>
          <w:sz w:val="20"/>
        </w:rPr>
      </w:pPr>
    </w:p>
    <w:p w14:paraId="5F032CF8" w14:textId="77777777" w:rsidR="002C3087" w:rsidRPr="005C192A" w:rsidRDefault="002C3087" w:rsidP="005C192A">
      <w:pPr>
        <w:pStyle w:val="Teloteksta"/>
        <w:rPr>
          <w:b/>
          <w:color w:val="000000" w:themeColor="text1"/>
          <w:sz w:val="17"/>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24"/>
      </w:tblGrid>
      <w:tr w:rsidR="004C5D76" w:rsidRPr="005C192A" w14:paraId="2FDB0D92" w14:textId="77777777" w:rsidTr="004C5D76">
        <w:trPr>
          <w:trHeight w:val="251"/>
        </w:trPr>
        <w:tc>
          <w:tcPr>
            <w:tcW w:w="9424" w:type="dxa"/>
          </w:tcPr>
          <w:p w14:paraId="5B6EC475" w14:textId="77777777" w:rsidR="00695003" w:rsidRPr="005C192A" w:rsidRDefault="00695003" w:rsidP="005C192A">
            <w:pPr>
              <w:jc w:val="center"/>
              <w:rPr>
                <w:b/>
                <w:color w:val="000000" w:themeColor="text1"/>
                <w:sz w:val="20"/>
                <w:szCs w:val="20"/>
              </w:rPr>
            </w:pPr>
            <w:r w:rsidRPr="005C192A">
              <w:rPr>
                <w:b/>
                <w:color w:val="000000" w:themeColor="text1"/>
                <w:sz w:val="20"/>
                <w:szCs w:val="20"/>
              </w:rPr>
              <w:t xml:space="preserve">ЖАЛБА КАДА ОРГАН ВЛАСТИ </w:t>
            </w:r>
            <w:r w:rsidRPr="005C192A">
              <w:rPr>
                <w:b/>
                <w:color w:val="000000" w:themeColor="text1"/>
                <w:sz w:val="20"/>
                <w:szCs w:val="20"/>
                <w:u w:val="single"/>
              </w:rPr>
              <w:t xml:space="preserve">НИЈЕ ПОСТУПИО/ </w:t>
            </w:r>
            <w:r w:rsidRPr="005C192A">
              <w:rPr>
                <w:b/>
                <w:color w:val="000000" w:themeColor="text1"/>
                <w:u w:val="single"/>
              </w:rPr>
              <w:t>није поступио у целости</w:t>
            </w:r>
            <w:r w:rsidRPr="005C192A">
              <w:rPr>
                <w:b/>
                <w:color w:val="000000" w:themeColor="text1"/>
                <w:sz w:val="20"/>
                <w:szCs w:val="20"/>
                <w:u w:val="single"/>
              </w:rPr>
              <w:t>/ ПО ЗАХТЕВУ</w:t>
            </w:r>
            <w:r w:rsidRPr="005C192A">
              <w:rPr>
                <w:b/>
                <w:color w:val="000000" w:themeColor="text1"/>
                <w:sz w:val="20"/>
                <w:szCs w:val="20"/>
              </w:rPr>
              <w:t xml:space="preserve"> ТРАЖИОЦА У ЗАКОНСКОМ  РОКУ  (ЋУТАЊЕ УПРАВЕ)</w:t>
            </w:r>
          </w:p>
          <w:p w14:paraId="17E10DCC" w14:textId="66EADEB5" w:rsidR="002C3087" w:rsidRPr="005C192A" w:rsidRDefault="002C3087" w:rsidP="005C192A">
            <w:pPr>
              <w:pStyle w:val="TableParagraph"/>
              <w:rPr>
                <w:rFonts w:ascii="Times New Roman" w:hAnsi="Times New Roman" w:cs="Times New Roman"/>
                <w:b/>
                <w:color w:val="000000" w:themeColor="text1"/>
              </w:rPr>
            </w:pPr>
          </w:p>
        </w:tc>
      </w:tr>
      <w:tr w:rsidR="004C5D76" w:rsidRPr="005C192A" w14:paraId="4D9A0D15" w14:textId="77777777" w:rsidTr="004C5D76">
        <w:trPr>
          <w:trHeight w:val="760"/>
        </w:trPr>
        <w:tc>
          <w:tcPr>
            <w:tcW w:w="9424" w:type="dxa"/>
          </w:tcPr>
          <w:p w14:paraId="5E071B31" w14:textId="77777777" w:rsidR="00562AA8" w:rsidRPr="005C192A" w:rsidRDefault="00562AA8" w:rsidP="005C192A">
            <w:pPr>
              <w:rPr>
                <w:b/>
                <w:color w:val="000000" w:themeColor="text1"/>
              </w:rPr>
            </w:pPr>
            <w:r w:rsidRPr="005C192A">
              <w:rPr>
                <w:b/>
                <w:color w:val="000000" w:themeColor="text1"/>
              </w:rPr>
              <w:t>Повереникy за информације од јавног значаја и заштиту података о личности</w:t>
            </w:r>
          </w:p>
          <w:p w14:paraId="51AB0F2D" w14:textId="77777777" w:rsidR="00562AA8" w:rsidRPr="005C192A" w:rsidRDefault="00562AA8" w:rsidP="005C192A">
            <w:pPr>
              <w:rPr>
                <w:color w:val="000000" w:themeColor="text1"/>
                <w:lang w:val="sr-Cyrl-RS"/>
              </w:rPr>
            </w:pPr>
            <w:r w:rsidRPr="005C192A">
              <w:rPr>
                <w:color w:val="000000" w:themeColor="text1"/>
              </w:rPr>
              <w:t xml:space="preserve">Адреса за пошту:  Београд, </w:t>
            </w:r>
            <w:r w:rsidRPr="005C192A">
              <w:rPr>
                <w:color w:val="000000" w:themeColor="text1"/>
                <w:lang w:val="sr-Cyrl-RS"/>
              </w:rPr>
              <w:t>Булевар краља Александрa бр. 15</w:t>
            </w:r>
          </w:p>
          <w:p w14:paraId="2A720C2A" w14:textId="77777777" w:rsidR="00562AA8" w:rsidRPr="005C192A" w:rsidRDefault="00562AA8" w:rsidP="005C192A">
            <w:pPr>
              <w:rPr>
                <w:color w:val="000000" w:themeColor="text1"/>
                <w:lang w:val="sr-Cyrl-RS"/>
              </w:rPr>
            </w:pPr>
          </w:p>
          <w:p w14:paraId="7449606D" w14:textId="77777777" w:rsidR="00562AA8" w:rsidRPr="005C192A" w:rsidRDefault="00562AA8" w:rsidP="005C192A">
            <w:pPr>
              <w:pStyle w:val="Naslov5"/>
              <w:spacing w:before="0"/>
              <w:rPr>
                <w:rFonts w:ascii="Times New Roman" w:hAnsi="Times New Roman" w:cs="Times New Roman"/>
                <w:i/>
                <w:color w:val="000000" w:themeColor="text1"/>
              </w:rPr>
            </w:pPr>
          </w:p>
          <w:p w14:paraId="3E052624" w14:textId="77777777" w:rsidR="00562AA8" w:rsidRPr="005C192A" w:rsidRDefault="00562AA8" w:rsidP="005C192A">
            <w:pPr>
              <w:jc w:val="both"/>
              <w:rPr>
                <w:color w:val="000000" w:themeColor="text1"/>
              </w:rPr>
            </w:pPr>
            <w:r w:rsidRPr="005C192A">
              <w:rPr>
                <w:color w:val="000000" w:themeColor="text1"/>
              </w:rPr>
              <w:t>У складу са чланом 22. Закона о слободном приступу информацијама од јавног значаја подносим:</w:t>
            </w:r>
          </w:p>
          <w:p w14:paraId="66950652" w14:textId="77777777" w:rsidR="00562AA8" w:rsidRPr="005C192A" w:rsidRDefault="00562AA8" w:rsidP="005C192A">
            <w:pPr>
              <w:jc w:val="center"/>
              <w:rPr>
                <w:b/>
                <w:color w:val="000000" w:themeColor="text1"/>
              </w:rPr>
            </w:pPr>
            <w:r w:rsidRPr="005C192A">
              <w:rPr>
                <w:b/>
                <w:color w:val="000000" w:themeColor="text1"/>
              </w:rPr>
              <w:t>Ж А Л Б У</w:t>
            </w:r>
          </w:p>
          <w:p w14:paraId="7E20706C" w14:textId="77777777" w:rsidR="00562AA8" w:rsidRPr="005C192A" w:rsidRDefault="00562AA8" w:rsidP="005C192A">
            <w:pPr>
              <w:jc w:val="center"/>
              <w:rPr>
                <w:color w:val="000000" w:themeColor="text1"/>
              </w:rPr>
            </w:pPr>
            <w:r w:rsidRPr="005C192A">
              <w:rPr>
                <w:color w:val="000000" w:themeColor="text1"/>
              </w:rPr>
              <w:t>против</w:t>
            </w:r>
          </w:p>
          <w:p w14:paraId="3D85CA02" w14:textId="77777777" w:rsidR="00562AA8" w:rsidRPr="005C192A" w:rsidRDefault="00562AA8" w:rsidP="005C192A">
            <w:pPr>
              <w:jc w:val="center"/>
              <w:rPr>
                <w:color w:val="000000" w:themeColor="text1"/>
              </w:rPr>
            </w:pPr>
            <w:r w:rsidRPr="005C192A">
              <w:rPr>
                <w:color w:val="000000" w:themeColor="text1"/>
              </w:rPr>
              <w:t>............................................................................................................................................................</w:t>
            </w:r>
          </w:p>
          <w:p w14:paraId="50A3826C" w14:textId="77777777" w:rsidR="00562AA8" w:rsidRPr="005C192A" w:rsidRDefault="00562AA8" w:rsidP="005C192A">
            <w:pPr>
              <w:jc w:val="center"/>
              <w:rPr>
                <w:color w:val="000000" w:themeColor="text1"/>
              </w:rPr>
            </w:pPr>
            <w:r w:rsidRPr="005C192A">
              <w:rPr>
                <w:color w:val="000000" w:themeColor="text1"/>
              </w:rPr>
              <w:t xml:space="preserve">............................................................................................................................................................ </w:t>
            </w:r>
          </w:p>
          <w:p w14:paraId="2BCF3EF4" w14:textId="77777777" w:rsidR="00562AA8" w:rsidRPr="005C192A" w:rsidRDefault="00562AA8" w:rsidP="005C192A">
            <w:pPr>
              <w:jc w:val="center"/>
              <w:rPr>
                <w:color w:val="000000" w:themeColor="text1"/>
              </w:rPr>
            </w:pPr>
            <w:r w:rsidRPr="005C192A">
              <w:rPr>
                <w:color w:val="000000" w:themeColor="text1"/>
              </w:rPr>
              <w:t xml:space="preserve"> ( навести назив органа)</w:t>
            </w:r>
          </w:p>
          <w:p w14:paraId="48AEE8B0" w14:textId="77777777" w:rsidR="00562AA8" w:rsidRPr="005C192A" w:rsidRDefault="00562AA8" w:rsidP="005C192A">
            <w:pPr>
              <w:jc w:val="center"/>
              <w:rPr>
                <w:color w:val="000000" w:themeColor="text1"/>
              </w:rPr>
            </w:pPr>
          </w:p>
          <w:p w14:paraId="79217DCD" w14:textId="77777777" w:rsidR="00562AA8" w:rsidRPr="005C192A" w:rsidRDefault="00562AA8" w:rsidP="005C192A">
            <w:pPr>
              <w:jc w:val="center"/>
              <w:rPr>
                <w:color w:val="000000" w:themeColor="text1"/>
              </w:rPr>
            </w:pPr>
            <w:r w:rsidRPr="005C192A">
              <w:rPr>
                <w:color w:val="000000" w:themeColor="text1"/>
              </w:rPr>
              <w:t xml:space="preserve">због тога што орган власти: </w:t>
            </w:r>
          </w:p>
          <w:p w14:paraId="14E427D2" w14:textId="77777777" w:rsidR="00562AA8" w:rsidRPr="005C192A" w:rsidRDefault="00562AA8" w:rsidP="005C192A">
            <w:pPr>
              <w:jc w:val="center"/>
              <w:rPr>
                <w:b/>
                <w:color w:val="000000" w:themeColor="text1"/>
              </w:rPr>
            </w:pPr>
            <w:r w:rsidRPr="005C192A">
              <w:rPr>
                <w:b/>
                <w:color w:val="000000" w:themeColor="text1"/>
              </w:rPr>
              <w:t xml:space="preserve">није поступио </w:t>
            </w:r>
            <w:r w:rsidRPr="005C192A">
              <w:rPr>
                <w:color w:val="000000" w:themeColor="text1"/>
              </w:rPr>
              <w:t xml:space="preserve">/ </w:t>
            </w:r>
            <w:r w:rsidRPr="005C192A">
              <w:rPr>
                <w:b/>
                <w:color w:val="000000" w:themeColor="text1"/>
              </w:rPr>
              <w:t xml:space="preserve">није поступио у целости </w:t>
            </w:r>
            <w:r w:rsidRPr="005C192A">
              <w:rPr>
                <w:color w:val="000000" w:themeColor="text1"/>
              </w:rPr>
              <w:t xml:space="preserve">/  </w:t>
            </w:r>
            <w:r w:rsidRPr="005C192A">
              <w:rPr>
                <w:b/>
                <w:color w:val="000000" w:themeColor="text1"/>
              </w:rPr>
              <w:t>у законском року</w:t>
            </w:r>
          </w:p>
          <w:p w14:paraId="0FD870FE" w14:textId="77777777" w:rsidR="00562AA8" w:rsidRPr="005C192A" w:rsidRDefault="00562AA8" w:rsidP="005C192A">
            <w:pPr>
              <w:rPr>
                <w:color w:val="000000" w:themeColor="text1"/>
              </w:rPr>
            </w:pPr>
            <w:r w:rsidRPr="005C192A">
              <w:rPr>
                <w:color w:val="000000" w:themeColor="text1"/>
              </w:rPr>
              <w:t xml:space="preserve">                                  (подвући  због чега се изјављује жалба)</w:t>
            </w:r>
          </w:p>
          <w:p w14:paraId="7D73819C" w14:textId="77777777" w:rsidR="00562AA8" w:rsidRPr="005C192A" w:rsidRDefault="00562AA8" w:rsidP="005C192A">
            <w:pPr>
              <w:rPr>
                <w:color w:val="000000" w:themeColor="text1"/>
              </w:rPr>
            </w:pPr>
          </w:p>
          <w:p w14:paraId="5340267F" w14:textId="77777777" w:rsidR="00562AA8" w:rsidRPr="005C192A" w:rsidRDefault="00562AA8" w:rsidP="005C192A">
            <w:pPr>
              <w:jc w:val="both"/>
              <w:rPr>
                <w:color w:val="000000" w:themeColor="text1"/>
              </w:rPr>
            </w:pPr>
            <w:r w:rsidRPr="005C192A">
              <w:rPr>
                <w:color w:val="000000" w:themeColor="text1"/>
              </w:rPr>
              <w:t xml:space="preserve">по мом захтеву  за слободан приступ информацијама од јавног значаја који сам поднео  том органу  дана </w:t>
            </w:r>
            <w:r w:rsidRPr="005C192A">
              <w:rPr>
                <w:color w:val="000000" w:themeColor="text1"/>
                <w:lang w:val="ru-RU"/>
              </w:rPr>
              <w:t>…</w:t>
            </w:r>
            <w:r w:rsidRPr="005C192A">
              <w:rPr>
                <w:color w:val="000000" w:themeColor="text1"/>
              </w:rPr>
              <w:t>....................</w:t>
            </w:r>
            <w:r w:rsidRPr="005C192A">
              <w:rPr>
                <w:color w:val="000000" w:themeColor="text1"/>
                <w:lang w:val="ru-RU"/>
              </w:rPr>
              <w:t xml:space="preserve"> </w:t>
            </w:r>
            <w:r w:rsidRPr="005C192A">
              <w:rPr>
                <w:color w:val="000000" w:themeColor="text1"/>
              </w:rPr>
              <w:t>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5F11B478" w14:textId="77777777" w:rsidR="00562AA8" w:rsidRPr="005C192A" w:rsidRDefault="00562AA8" w:rsidP="005C192A">
            <w:pPr>
              <w:jc w:val="both"/>
              <w:rPr>
                <w:color w:val="000000" w:themeColor="text1"/>
              </w:rPr>
            </w:pPr>
            <w:r w:rsidRPr="005C192A">
              <w:rPr>
                <w:color w:val="000000" w:themeColor="text1"/>
              </w:rPr>
              <w:t>...................................................................................................................................................................</w:t>
            </w:r>
          </w:p>
          <w:p w14:paraId="454553BC" w14:textId="77777777" w:rsidR="00562AA8" w:rsidRPr="005C192A" w:rsidRDefault="00562AA8" w:rsidP="005C192A">
            <w:pPr>
              <w:jc w:val="both"/>
              <w:rPr>
                <w:color w:val="000000" w:themeColor="text1"/>
              </w:rPr>
            </w:pPr>
            <w:r w:rsidRPr="005C192A">
              <w:rPr>
                <w:color w:val="000000" w:themeColor="text1"/>
              </w:rPr>
              <w:t>..................................................................................................................................................................</w:t>
            </w:r>
          </w:p>
          <w:p w14:paraId="0FAA1B9B" w14:textId="77777777" w:rsidR="00562AA8" w:rsidRPr="005C192A" w:rsidRDefault="00562AA8" w:rsidP="005C192A">
            <w:pPr>
              <w:jc w:val="both"/>
              <w:rPr>
                <w:color w:val="000000" w:themeColor="text1"/>
              </w:rPr>
            </w:pPr>
            <w:r w:rsidRPr="005C192A">
              <w:rPr>
                <w:color w:val="000000" w:themeColor="text1"/>
              </w:rPr>
              <w:t>..................................................................................................................................................................</w:t>
            </w:r>
          </w:p>
          <w:p w14:paraId="0BF1C7A7" w14:textId="77777777" w:rsidR="00562AA8" w:rsidRPr="005C192A" w:rsidRDefault="00562AA8" w:rsidP="005C192A">
            <w:pPr>
              <w:jc w:val="both"/>
              <w:rPr>
                <w:color w:val="000000" w:themeColor="text1"/>
              </w:rPr>
            </w:pPr>
            <w:r w:rsidRPr="005C192A">
              <w:rPr>
                <w:color w:val="000000" w:themeColor="text1"/>
              </w:rPr>
              <w:t>..................................................................................................................................................................</w:t>
            </w:r>
          </w:p>
          <w:p w14:paraId="558509F0" w14:textId="77777777" w:rsidR="00562AA8" w:rsidRPr="005C192A" w:rsidRDefault="00562AA8" w:rsidP="005C192A">
            <w:pPr>
              <w:jc w:val="both"/>
              <w:rPr>
                <w:color w:val="000000" w:themeColor="text1"/>
              </w:rPr>
            </w:pPr>
            <w:r w:rsidRPr="005C192A">
              <w:rPr>
                <w:color w:val="000000" w:themeColor="text1"/>
              </w:rPr>
              <w:t xml:space="preserve">                                   (навести податке о захтеву и информацији/ама)</w:t>
            </w:r>
          </w:p>
          <w:p w14:paraId="6BDB25D6" w14:textId="77777777" w:rsidR="00562AA8" w:rsidRPr="005C192A" w:rsidRDefault="00562AA8" w:rsidP="005C192A">
            <w:pPr>
              <w:rPr>
                <w:color w:val="000000" w:themeColor="text1"/>
              </w:rPr>
            </w:pPr>
          </w:p>
          <w:p w14:paraId="514760ED" w14:textId="77777777" w:rsidR="00562AA8" w:rsidRPr="005C192A" w:rsidRDefault="00562AA8" w:rsidP="005C192A">
            <w:pPr>
              <w:ind w:firstLine="720"/>
              <w:jc w:val="both"/>
              <w:rPr>
                <w:color w:val="000000" w:themeColor="text1"/>
              </w:rPr>
            </w:pPr>
            <w:r w:rsidRPr="005C192A">
              <w:rPr>
                <w:color w:val="000000" w:themeColor="text1"/>
              </w:rPr>
              <w:t>На основу изнетог, предлажем да Повереник уважи моју жалбу и омогући ми приступ траженој/им  информацији/ма.</w:t>
            </w:r>
          </w:p>
          <w:p w14:paraId="3A5E4A60" w14:textId="77777777" w:rsidR="00562AA8" w:rsidRPr="005C192A" w:rsidRDefault="00562AA8" w:rsidP="005C192A">
            <w:pPr>
              <w:ind w:firstLine="720"/>
              <w:jc w:val="both"/>
              <w:rPr>
                <w:color w:val="000000" w:themeColor="text1"/>
                <w:lang w:val="ru-RU"/>
              </w:rPr>
            </w:pPr>
            <w:r w:rsidRPr="005C192A">
              <w:rPr>
                <w:color w:val="000000" w:themeColor="text1"/>
              </w:rPr>
              <w:t>Као доказ , уз жалбу достављам копију захтева са доказом о предаји органу власти.</w:t>
            </w:r>
          </w:p>
          <w:p w14:paraId="4E581C64" w14:textId="77777777" w:rsidR="00562AA8" w:rsidRPr="005C192A" w:rsidRDefault="00562AA8" w:rsidP="005C192A">
            <w:pPr>
              <w:ind w:firstLine="720"/>
              <w:jc w:val="both"/>
              <w:rPr>
                <w:color w:val="000000" w:themeColor="text1"/>
              </w:rPr>
            </w:pPr>
            <w:r w:rsidRPr="005C192A">
              <w:rPr>
                <w:b/>
                <w:color w:val="000000" w:themeColor="text1"/>
                <w:lang w:val="ru-RU"/>
              </w:rPr>
              <w:t>Напомена:</w:t>
            </w:r>
            <w:r w:rsidRPr="005C192A">
              <w:rPr>
                <w:color w:val="000000" w:themeColor="text1"/>
                <w:lang w:val="ru-RU"/>
              </w:rPr>
              <w:t xml:space="preserve"> Код жалбе  због непоступању по захтеву у целости, треба приложити и добијени одговор органа власти.</w:t>
            </w:r>
          </w:p>
          <w:p w14:paraId="2546082A" w14:textId="77777777" w:rsidR="00562AA8" w:rsidRPr="005C192A" w:rsidRDefault="00562AA8" w:rsidP="005C192A">
            <w:pPr>
              <w:jc w:val="right"/>
              <w:rPr>
                <w:color w:val="000000" w:themeColor="text1"/>
              </w:rPr>
            </w:pPr>
            <w:r w:rsidRPr="005C192A">
              <w:rPr>
                <w:color w:val="000000" w:themeColor="text1"/>
              </w:rPr>
              <w:t xml:space="preserve">        .............................................................</w:t>
            </w:r>
          </w:p>
          <w:p w14:paraId="0AB3F2F3" w14:textId="77777777" w:rsidR="00562AA8" w:rsidRPr="005C192A" w:rsidRDefault="00562AA8" w:rsidP="005C192A">
            <w:pPr>
              <w:jc w:val="right"/>
              <w:rPr>
                <w:color w:val="000000" w:themeColor="text1"/>
              </w:rPr>
            </w:pPr>
            <w:r w:rsidRPr="005C192A">
              <w:rPr>
                <w:color w:val="000000" w:themeColor="text1"/>
              </w:rPr>
              <w:t>............................................................</w:t>
            </w:r>
          </w:p>
          <w:p w14:paraId="347C16E4" w14:textId="77777777" w:rsidR="00562AA8" w:rsidRPr="005C192A" w:rsidRDefault="00562AA8" w:rsidP="005C192A">
            <w:pPr>
              <w:jc w:val="right"/>
              <w:rPr>
                <w:color w:val="000000" w:themeColor="text1"/>
              </w:rPr>
            </w:pPr>
            <w:r w:rsidRPr="005C192A">
              <w:rPr>
                <w:color w:val="000000" w:themeColor="text1"/>
              </w:rPr>
              <w:t>Подносилац жалбе / Име и презиме</w:t>
            </w:r>
          </w:p>
          <w:p w14:paraId="1786EEAA" w14:textId="77777777" w:rsidR="00562AA8" w:rsidRPr="005C192A" w:rsidRDefault="00562AA8" w:rsidP="005C192A">
            <w:pPr>
              <w:jc w:val="right"/>
              <w:rPr>
                <w:color w:val="000000" w:themeColor="text1"/>
              </w:rPr>
            </w:pPr>
            <w:r w:rsidRPr="005C192A">
              <w:rPr>
                <w:color w:val="000000" w:themeColor="text1"/>
              </w:rPr>
              <w:t xml:space="preserve">.................................................................                                                           потпис                          </w:t>
            </w:r>
          </w:p>
          <w:p w14:paraId="2E7EAE53" w14:textId="77777777" w:rsidR="00562AA8" w:rsidRPr="005C192A" w:rsidRDefault="00562AA8" w:rsidP="005C192A">
            <w:pPr>
              <w:ind w:firstLine="3840"/>
              <w:jc w:val="right"/>
              <w:rPr>
                <w:color w:val="000000" w:themeColor="text1"/>
              </w:rPr>
            </w:pPr>
            <w:r w:rsidRPr="005C192A">
              <w:rPr>
                <w:color w:val="000000" w:themeColor="text1"/>
              </w:rPr>
              <w:t xml:space="preserve">..............................................................                                                 адреса                                           </w:t>
            </w:r>
          </w:p>
          <w:p w14:paraId="4CF27354" w14:textId="77777777" w:rsidR="00562AA8" w:rsidRPr="005C192A" w:rsidRDefault="00562AA8" w:rsidP="005C192A">
            <w:pPr>
              <w:ind w:firstLine="3840"/>
              <w:jc w:val="right"/>
              <w:rPr>
                <w:color w:val="000000" w:themeColor="text1"/>
              </w:rPr>
            </w:pPr>
            <w:r w:rsidRPr="005C192A">
              <w:rPr>
                <w:color w:val="000000" w:themeColor="text1"/>
              </w:rPr>
              <w:t>..............................................................                                                           други подаци за контакт</w:t>
            </w:r>
          </w:p>
          <w:p w14:paraId="0C3F3ACE" w14:textId="77777777" w:rsidR="00562AA8" w:rsidRPr="005C192A" w:rsidRDefault="00562AA8" w:rsidP="005C192A">
            <w:pPr>
              <w:ind w:hanging="5040"/>
              <w:rPr>
                <w:color w:val="000000" w:themeColor="text1"/>
              </w:rPr>
            </w:pPr>
            <w:r w:rsidRPr="005C192A">
              <w:rPr>
                <w:color w:val="000000" w:themeColor="text1"/>
              </w:rPr>
              <w:tab/>
            </w:r>
            <w:r w:rsidRPr="005C192A">
              <w:rPr>
                <w:color w:val="000000" w:themeColor="text1"/>
              </w:rPr>
              <w:tab/>
              <w:t xml:space="preserve"> ............................................................</w:t>
            </w:r>
          </w:p>
          <w:p w14:paraId="70BFA9C7" w14:textId="77777777" w:rsidR="00562AA8" w:rsidRPr="005C192A" w:rsidRDefault="00562AA8" w:rsidP="005C192A">
            <w:pPr>
              <w:jc w:val="right"/>
              <w:rPr>
                <w:color w:val="000000" w:themeColor="text1"/>
              </w:rPr>
            </w:pPr>
            <w:r w:rsidRPr="005C192A">
              <w:rPr>
                <w:color w:val="000000" w:themeColor="text1"/>
              </w:rPr>
              <w:t>Потпис</w:t>
            </w:r>
          </w:p>
          <w:p w14:paraId="03E1394C" w14:textId="4953AF1C" w:rsidR="00562AA8" w:rsidRPr="005C192A" w:rsidRDefault="00562AA8" w:rsidP="005C192A">
            <w:pPr>
              <w:rPr>
                <w:color w:val="000000" w:themeColor="text1"/>
              </w:rPr>
            </w:pPr>
            <w:r w:rsidRPr="005C192A">
              <w:rPr>
                <w:color w:val="000000" w:themeColor="text1"/>
              </w:rPr>
              <w:t>У................................., дана ............ 20</w:t>
            </w:r>
            <w:r w:rsidR="00E42711" w:rsidRPr="005C192A">
              <w:rPr>
                <w:color w:val="000000" w:themeColor="text1"/>
                <w:lang w:val="sr-Cyrl-RS"/>
              </w:rPr>
              <w:t>2</w:t>
            </w:r>
            <w:r w:rsidRPr="005C192A">
              <w:rPr>
                <w:color w:val="000000" w:themeColor="text1"/>
              </w:rPr>
              <w:t>....године</w:t>
            </w:r>
          </w:p>
          <w:p w14:paraId="1DA7E8C8" w14:textId="6363831D" w:rsidR="002C3087" w:rsidRPr="005C192A" w:rsidRDefault="002C3087" w:rsidP="005C192A">
            <w:pPr>
              <w:pStyle w:val="TableParagraph"/>
              <w:rPr>
                <w:rFonts w:ascii="Times New Roman" w:hAnsi="Times New Roman" w:cs="Times New Roman"/>
                <w:color w:val="000000" w:themeColor="text1"/>
              </w:rPr>
            </w:pPr>
          </w:p>
        </w:tc>
      </w:tr>
    </w:tbl>
    <w:p w14:paraId="51FFE00D" w14:textId="77777777" w:rsidR="00FE3C8D" w:rsidRPr="005C192A" w:rsidRDefault="00FE3C8D" w:rsidP="005C192A">
      <w:pPr>
        <w:rPr>
          <w:color w:val="000000" w:themeColor="text1"/>
        </w:rPr>
      </w:pPr>
    </w:p>
    <w:sectPr w:rsidR="00FE3C8D" w:rsidRPr="005C192A">
      <w:pgSz w:w="12240" w:h="15840"/>
      <w:pgMar w:top="1500" w:right="920" w:bottom="840" w:left="1240" w:header="0" w:footer="6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F9028" w14:textId="77777777" w:rsidR="00C03E76" w:rsidRDefault="00C03E76">
      <w:r>
        <w:separator/>
      </w:r>
    </w:p>
  </w:endnote>
  <w:endnote w:type="continuationSeparator" w:id="0">
    <w:p w14:paraId="13612EAB" w14:textId="77777777" w:rsidR="00C03E76" w:rsidRDefault="00C03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rlito">
    <w:altName w:val="Calibri"/>
    <w:charset w:val="00"/>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6926609"/>
      <w:docPartObj>
        <w:docPartGallery w:val="Page Numbers (Bottom of Page)"/>
        <w:docPartUnique/>
      </w:docPartObj>
    </w:sdtPr>
    <w:sdtEndPr/>
    <w:sdtContent>
      <w:p w14:paraId="405FC1F8" w14:textId="26480DAD" w:rsidR="001D3BF9" w:rsidRDefault="001D3BF9">
        <w:pPr>
          <w:pStyle w:val="Podnojestranice"/>
          <w:jc w:val="right"/>
        </w:pPr>
        <w:r>
          <w:fldChar w:fldCharType="begin"/>
        </w:r>
        <w:r>
          <w:instrText>PAGE   \* MERGEFORMAT</w:instrText>
        </w:r>
        <w:r>
          <w:fldChar w:fldCharType="separate"/>
        </w:r>
        <w:r>
          <w:rPr>
            <w:lang w:val="sr-Latn-RS"/>
          </w:rPr>
          <w:t>2</w:t>
        </w:r>
        <w:r>
          <w:fldChar w:fldCharType="end"/>
        </w:r>
      </w:p>
    </w:sdtContent>
  </w:sdt>
  <w:p w14:paraId="523452F5" w14:textId="18F9C0A2" w:rsidR="001D3BF9" w:rsidRDefault="001D3BF9">
    <w:pPr>
      <w:pStyle w:val="Teloteksta"/>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7356571"/>
      <w:docPartObj>
        <w:docPartGallery w:val="Page Numbers (Bottom of Page)"/>
        <w:docPartUnique/>
      </w:docPartObj>
    </w:sdtPr>
    <w:sdtEndPr/>
    <w:sdtContent>
      <w:p w14:paraId="240764E6" w14:textId="594AA403" w:rsidR="001D3BF9" w:rsidRDefault="001D3BF9">
        <w:pPr>
          <w:pStyle w:val="Podnojestranice"/>
          <w:jc w:val="right"/>
        </w:pPr>
        <w:r>
          <w:fldChar w:fldCharType="begin"/>
        </w:r>
        <w:r>
          <w:instrText>PAGE   \* MERGEFORMAT</w:instrText>
        </w:r>
        <w:r>
          <w:fldChar w:fldCharType="separate"/>
        </w:r>
        <w:r>
          <w:rPr>
            <w:lang w:val="sr-Latn-RS"/>
          </w:rPr>
          <w:t>2</w:t>
        </w:r>
        <w:r>
          <w:fldChar w:fldCharType="end"/>
        </w:r>
      </w:p>
    </w:sdtContent>
  </w:sdt>
  <w:p w14:paraId="3B5FDE16" w14:textId="620990DD" w:rsidR="001D3BF9" w:rsidRDefault="001D3BF9">
    <w:pPr>
      <w:pStyle w:val="Teloteksta"/>
      <w:spacing w:line="14" w:lineRule="auto"/>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2546C" w14:textId="77777777" w:rsidR="00C03E76" w:rsidRDefault="00C03E76">
      <w:r>
        <w:separator/>
      </w:r>
    </w:p>
  </w:footnote>
  <w:footnote w:type="continuationSeparator" w:id="0">
    <w:p w14:paraId="522E2807" w14:textId="77777777" w:rsidR="00C03E76" w:rsidRDefault="00C03E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56807"/>
    <w:multiLevelType w:val="hybridMultilevel"/>
    <w:tmpl w:val="6A2EF610"/>
    <w:lvl w:ilvl="0" w:tplc="F9DCF92C">
      <w:numFmt w:val="bullet"/>
      <w:lvlText w:val=""/>
      <w:lvlJc w:val="left"/>
      <w:pPr>
        <w:ind w:left="360" w:hanging="360"/>
      </w:pPr>
      <w:rPr>
        <w:rFonts w:ascii="Wingdings" w:eastAsia="Wingdings" w:hAnsi="Wingdings" w:cs="Wingdings" w:hint="default"/>
        <w:w w:val="100"/>
        <w:sz w:val="24"/>
        <w:szCs w:val="24"/>
        <w:lang w:eastAsia="en-US" w:bidi="ar-SA"/>
      </w:rPr>
    </w:lvl>
    <w:lvl w:ilvl="1" w:tplc="FFFFFFFF" w:tentative="1">
      <w:start w:val="1"/>
      <w:numFmt w:val="bullet"/>
      <w:lvlText w:val="o"/>
      <w:lvlJc w:val="left"/>
      <w:pPr>
        <w:ind w:left="883" w:hanging="360"/>
      </w:pPr>
      <w:rPr>
        <w:rFonts w:ascii="Courier New" w:hAnsi="Courier New" w:cs="Courier New" w:hint="default"/>
      </w:rPr>
    </w:lvl>
    <w:lvl w:ilvl="2" w:tplc="FFFFFFFF" w:tentative="1">
      <w:start w:val="1"/>
      <w:numFmt w:val="bullet"/>
      <w:lvlText w:val=""/>
      <w:lvlJc w:val="left"/>
      <w:pPr>
        <w:ind w:left="1603" w:hanging="360"/>
      </w:pPr>
      <w:rPr>
        <w:rFonts w:ascii="Wingdings" w:hAnsi="Wingdings" w:hint="default"/>
      </w:rPr>
    </w:lvl>
    <w:lvl w:ilvl="3" w:tplc="FFFFFFFF" w:tentative="1">
      <w:start w:val="1"/>
      <w:numFmt w:val="bullet"/>
      <w:lvlText w:val=""/>
      <w:lvlJc w:val="left"/>
      <w:pPr>
        <w:ind w:left="2323" w:hanging="360"/>
      </w:pPr>
      <w:rPr>
        <w:rFonts w:ascii="Symbol" w:hAnsi="Symbol" w:hint="default"/>
      </w:rPr>
    </w:lvl>
    <w:lvl w:ilvl="4" w:tplc="FFFFFFFF" w:tentative="1">
      <w:start w:val="1"/>
      <w:numFmt w:val="bullet"/>
      <w:lvlText w:val="o"/>
      <w:lvlJc w:val="left"/>
      <w:pPr>
        <w:ind w:left="3043" w:hanging="360"/>
      </w:pPr>
      <w:rPr>
        <w:rFonts w:ascii="Courier New" w:hAnsi="Courier New" w:cs="Courier New" w:hint="default"/>
      </w:rPr>
    </w:lvl>
    <w:lvl w:ilvl="5" w:tplc="FFFFFFFF" w:tentative="1">
      <w:start w:val="1"/>
      <w:numFmt w:val="bullet"/>
      <w:lvlText w:val=""/>
      <w:lvlJc w:val="left"/>
      <w:pPr>
        <w:ind w:left="3763" w:hanging="360"/>
      </w:pPr>
      <w:rPr>
        <w:rFonts w:ascii="Wingdings" w:hAnsi="Wingdings" w:hint="default"/>
      </w:rPr>
    </w:lvl>
    <w:lvl w:ilvl="6" w:tplc="FFFFFFFF" w:tentative="1">
      <w:start w:val="1"/>
      <w:numFmt w:val="bullet"/>
      <w:lvlText w:val=""/>
      <w:lvlJc w:val="left"/>
      <w:pPr>
        <w:ind w:left="4483" w:hanging="360"/>
      </w:pPr>
      <w:rPr>
        <w:rFonts w:ascii="Symbol" w:hAnsi="Symbol" w:hint="default"/>
      </w:rPr>
    </w:lvl>
    <w:lvl w:ilvl="7" w:tplc="FFFFFFFF" w:tentative="1">
      <w:start w:val="1"/>
      <w:numFmt w:val="bullet"/>
      <w:lvlText w:val="o"/>
      <w:lvlJc w:val="left"/>
      <w:pPr>
        <w:ind w:left="5203" w:hanging="360"/>
      </w:pPr>
      <w:rPr>
        <w:rFonts w:ascii="Courier New" w:hAnsi="Courier New" w:cs="Courier New" w:hint="default"/>
      </w:rPr>
    </w:lvl>
    <w:lvl w:ilvl="8" w:tplc="FFFFFFFF" w:tentative="1">
      <w:start w:val="1"/>
      <w:numFmt w:val="bullet"/>
      <w:lvlText w:val=""/>
      <w:lvlJc w:val="left"/>
      <w:pPr>
        <w:ind w:left="5923" w:hanging="360"/>
      </w:pPr>
      <w:rPr>
        <w:rFonts w:ascii="Wingdings" w:hAnsi="Wingdings" w:hint="default"/>
      </w:rPr>
    </w:lvl>
  </w:abstractNum>
  <w:abstractNum w:abstractNumId="1" w15:restartNumberingAfterBreak="0">
    <w:nsid w:val="25130437"/>
    <w:multiLevelType w:val="hybridMultilevel"/>
    <w:tmpl w:val="D0B2B560"/>
    <w:lvl w:ilvl="0" w:tplc="2494958A">
      <w:numFmt w:val="bullet"/>
      <w:lvlText w:val=""/>
      <w:lvlJc w:val="left"/>
      <w:pPr>
        <w:ind w:left="913" w:hanging="356"/>
      </w:pPr>
      <w:rPr>
        <w:rFonts w:ascii="Symbol" w:eastAsia="Symbol" w:hAnsi="Symbol" w:cs="Symbol" w:hint="default"/>
        <w:w w:val="100"/>
        <w:sz w:val="24"/>
        <w:szCs w:val="24"/>
        <w:lang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AD22B1"/>
    <w:multiLevelType w:val="hybridMultilevel"/>
    <w:tmpl w:val="8E3E4A40"/>
    <w:lvl w:ilvl="0" w:tplc="1EE481EC">
      <w:start w:val="11"/>
      <w:numFmt w:val="decimal"/>
      <w:lvlText w:val="%1."/>
      <w:lvlJc w:val="left"/>
      <w:pPr>
        <w:ind w:left="920" w:hanging="720"/>
      </w:pPr>
      <w:rPr>
        <w:rFonts w:hint="default"/>
        <w:b/>
        <w:bCs/>
        <w:spacing w:val="0"/>
        <w:w w:val="100"/>
        <w:lang w:eastAsia="en-US" w:bidi="ar-SA"/>
      </w:rPr>
    </w:lvl>
    <w:lvl w:ilvl="1" w:tplc="C6449420">
      <w:numFmt w:val="bullet"/>
      <w:lvlText w:val=""/>
      <w:lvlJc w:val="left"/>
      <w:pPr>
        <w:ind w:left="913" w:hanging="356"/>
      </w:pPr>
      <w:rPr>
        <w:rFonts w:ascii="Symbol" w:eastAsia="Symbol" w:hAnsi="Symbol" w:cs="Symbol" w:hint="default"/>
        <w:w w:val="100"/>
        <w:sz w:val="24"/>
        <w:szCs w:val="24"/>
        <w:lang w:eastAsia="en-US" w:bidi="ar-SA"/>
      </w:rPr>
    </w:lvl>
    <w:lvl w:ilvl="2" w:tplc="F9DCF92C">
      <w:numFmt w:val="bullet"/>
      <w:lvlText w:val=""/>
      <w:lvlJc w:val="left"/>
      <w:rPr>
        <w:rFonts w:ascii="Wingdings" w:eastAsia="Wingdings" w:hAnsi="Wingdings" w:cs="Wingdings" w:hint="default"/>
        <w:w w:val="100"/>
        <w:sz w:val="24"/>
        <w:szCs w:val="24"/>
        <w:lang w:eastAsia="en-US" w:bidi="ar-SA"/>
      </w:rPr>
    </w:lvl>
    <w:lvl w:ilvl="3" w:tplc="98184254">
      <w:numFmt w:val="bullet"/>
      <w:lvlText w:val="•"/>
      <w:lvlJc w:val="left"/>
      <w:pPr>
        <w:ind w:left="3668" w:hanging="732"/>
      </w:pPr>
      <w:rPr>
        <w:rFonts w:hint="default"/>
        <w:lang w:eastAsia="en-US" w:bidi="ar-SA"/>
      </w:rPr>
    </w:lvl>
    <w:lvl w:ilvl="4" w:tplc="242AC38C">
      <w:numFmt w:val="bullet"/>
      <w:lvlText w:val="•"/>
      <w:lvlJc w:val="left"/>
      <w:pPr>
        <w:ind w:left="4584" w:hanging="732"/>
      </w:pPr>
      <w:rPr>
        <w:rFonts w:hint="default"/>
        <w:lang w:eastAsia="en-US" w:bidi="ar-SA"/>
      </w:rPr>
    </w:lvl>
    <w:lvl w:ilvl="5" w:tplc="5EB60806">
      <w:numFmt w:val="bullet"/>
      <w:lvlText w:val="•"/>
      <w:lvlJc w:val="left"/>
      <w:pPr>
        <w:ind w:left="5500" w:hanging="732"/>
      </w:pPr>
      <w:rPr>
        <w:rFonts w:hint="default"/>
        <w:lang w:eastAsia="en-US" w:bidi="ar-SA"/>
      </w:rPr>
    </w:lvl>
    <w:lvl w:ilvl="6" w:tplc="1722BC26">
      <w:numFmt w:val="bullet"/>
      <w:lvlText w:val="•"/>
      <w:lvlJc w:val="left"/>
      <w:pPr>
        <w:ind w:left="6416" w:hanging="732"/>
      </w:pPr>
      <w:rPr>
        <w:rFonts w:hint="default"/>
        <w:lang w:eastAsia="en-US" w:bidi="ar-SA"/>
      </w:rPr>
    </w:lvl>
    <w:lvl w:ilvl="7" w:tplc="A64066D2">
      <w:numFmt w:val="bullet"/>
      <w:lvlText w:val="•"/>
      <w:lvlJc w:val="left"/>
      <w:pPr>
        <w:ind w:left="7332" w:hanging="732"/>
      </w:pPr>
      <w:rPr>
        <w:rFonts w:hint="default"/>
        <w:lang w:eastAsia="en-US" w:bidi="ar-SA"/>
      </w:rPr>
    </w:lvl>
    <w:lvl w:ilvl="8" w:tplc="1284B310">
      <w:numFmt w:val="bullet"/>
      <w:lvlText w:val="•"/>
      <w:lvlJc w:val="left"/>
      <w:pPr>
        <w:ind w:left="8248" w:hanging="732"/>
      </w:pPr>
      <w:rPr>
        <w:rFonts w:hint="default"/>
        <w:lang w:eastAsia="en-US" w:bidi="ar-SA"/>
      </w:rPr>
    </w:lvl>
  </w:abstractNum>
  <w:abstractNum w:abstractNumId="3" w15:restartNumberingAfterBreak="0">
    <w:nsid w:val="32232998"/>
    <w:multiLevelType w:val="hybridMultilevel"/>
    <w:tmpl w:val="DFB48B3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3961EF5"/>
    <w:multiLevelType w:val="hybridMultilevel"/>
    <w:tmpl w:val="AF480FA0"/>
    <w:lvl w:ilvl="0" w:tplc="D6644DD2">
      <w:start w:val="1"/>
      <w:numFmt w:val="decimal"/>
      <w:lvlText w:val="%1."/>
      <w:lvlJc w:val="left"/>
      <w:pPr>
        <w:ind w:left="558" w:hanging="440"/>
      </w:pPr>
      <w:rPr>
        <w:rFonts w:ascii="Times New Roman" w:eastAsia="Times New Roman" w:hAnsi="Times New Roman" w:cs="Times New Roman" w:hint="default"/>
        <w:w w:val="100"/>
        <w:sz w:val="22"/>
        <w:szCs w:val="22"/>
        <w:lang w:eastAsia="en-US" w:bidi="ar-SA"/>
      </w:rPr>
    </w:lvl>
    <w:lvl w:ilvl="1" w:tplc="F1B2BDEC">
      <w:numFmt w:val="bullet"/>
      <w:lvlText w:val="•"/>
      <w:lvlJc w:val="left"/>
      <w:pPr>
        <w:ind w:left="1492" w:hanging="440"/>
      </w:pPr>
      <w:rPr>
        <w:rFonts w:hint="default"/>
        <w:lang w:eastAsia="en-US" w:bidi="ar-SA"/>
      </w:rPr>
    </w:lvl>
    <w:lvl w:ilvl="2" w:tplc="A93E544A">
      <w:numFmt w:val="bullet"/>
      <w:lvlText w:val="•"/>
      <w:lvlJc w:val="left"/>
      <w:pPr>
        <w:ind w:left="2424" w:hanging="440"/>
      </w:pPr>
      <w:rPr>
        <w:rFonts w:hint="default"/>
        <w:lang w:eastAsia="en-US" w:bidi="ar-SA"/>
      </w:rPr>
    </w:lvl>
    <w:lvl w:ilvl="3" w:tplc="2DFEBFBC">
      <w:numFmt w:val="bullet"/>
      <w:lvlText w:val="•"/>
      <w:lvlJc w:val="left"/>
      <w:pPr>
        <w:ind w:left="3356" w:hanging="440"/>
      </w:pPr>
      <w:rPr>
        <w:rFonts w:hint="default"/>
        <w:lang w:eastAsia="en-US" w:bidi="ar-SA"/>
      </w:rPr>
    </w:lvl>
    <w:lvl w:ilvl="4" w:tplc="44CA7FFE">
      <w:numFmt w:val="bullet"/>
      <w:lvlText w:val="•"/>
      <w:lvlJc w:val="left"/>
      <w:pPr>
        <w:ind w:left="4288" w:hanging="440"/>
      </w:pPr>
      <w:rPr>
        <w:rFonts w:hint="default"/>
        <w:lang w:eastAsia="en-US" w:bidi="ar-SA"/>
      </w:rPr>
    </w:lvl>
    <w:lvl w:ilvl="5" w:tplc="C720AC66">
      <w:numFmt w:val="bullet"/>
      <w:lvlText w:val="•"/>
      <w:lvlJc w:val="left"/>
      <w:pPr>
        <w:ind w:left="5220" w:hanging="440"/>
      </w:pPr>
      <w:rPr>
        <w:rFonts w:hint="default"/>
        <w:lang w:eastAsia="en-US" w:bidi="ar-SA"/>
      </w:rPr>
    </w:lvl>
    <w:lvl w:ilvl="6" w:tplc="35FC6AA8">
      <w:numFmt w:val="bullet"/>
      <w:lvlText w:val="•"/>
      <w:lvlJc w:val="left"/>
      <w:pPr>
        <w:ind w:left="6152" w:hanging="440"/>
      </w:pPr>
      <w:rPr>
        <w:rFonts w:hint="default"/>
        <w:lang w:eastAsia="en-US" w:bidi="ar-SA"/>
      </w:rPr>
    </w:lvl>
    <w:lvl w:ilvl="7" w:tplc="21982B26">
      <w:numFmt w:val="bullet"/>
      <w:lvlText w:val="•"/>
      <w:lvlJc w:val="left"/>
      <w:pPr>
        <w:ind w:left="7084" w:hanging="440"/>
      </w:pPr>
      <w:rPr>
        <w:rFonts w:hint="default"/>
        <w:lang w:eastAsia="en-US" w:bidi="ar-SA"/>
      </w:rPr>
    </w:lvl>
    <w:lvl w:ilvl="8" w:tplc="C340FD4E">
      <w:numFmt w:val="bullet"/>
      <w:lvlText w:val="•"/>
      <w:lvlJc w:val="left"/>
      <w:pPr>
        <w:ind w:left="8016" w:hanging="440"/>
      </w:pPr>
      <w:rPr>
        <w:rFonts w:hint="default"/>
        <w:lang w:eastAsia="en-US" w:bidi="ar-SA"/>
      </w:rPr>
    </w:lvl>
  </w:abstractNum>
  <w:abstractNum w:abstractNumId="6" w15:restartNumberingAfterBreak="0">
    <w:nsid w:val="580E481E"/>
    <w:multiLevelType w:val="hybridMultilevel"/>
    <w:tmpl w:val="CF94EBB4"/>
    <w:lvl w:ilvl="0" w:tplc="F9DCF92C">
      <w:numFmt w:val="bullet"/>
      <w:lvlText w:val=""/>
      <w:lvlJc w:val="left"/>
      <w:pPr>
        <w:ind w:left="360" w:hanging="360"/>
      </w:pPr>
      <w:rPr>
        <w:rFonts w:ascii="Wingdings" w:eastAsia="Wingdings" w:hAnsi="Wingdings" w:cs="Wingdings" w:hint="default"/>
        <w:w w:val="100"/>
        <w:sz w:val="24"/>
        <w:szCs w:val="24"/>
        <w:lang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DE66212"/>
    <w:multiLevelType w:val="hybridMultilevel"/>
    <w:tmpl w:val="24F657DA"/>
    <w:lvl w:ilvl="0" w:tplc="D05CF002">
      <w:start w:val="1"/>
      <w:numFmt w:val="decimal"/>
      <w:lvlText w:val="%1."/>
      <w:lvlJc w:val="left"/>
      <w:pPr>
        <w:ind w:left="2705" w:hanging="720"/>
        <w:jc w:val="right"/>
      </w:pPr>
      <w:rPr>
        <w:rFonts w:ascii="Times New Roman" w:eastAsia="Times New Roman" w:hAnsi="Times New Roman" w:cs="Times New Roman" w:hint="default"/>
        <w:b/>
        <w:bCs/>
        <w:color w:val="365F91"/>
        <w:spacing w:val="0"/>
        <w:w w:val="100"/>
        <w:sz w:val="28"/>
        <w:szCs w:val="28"/>
        <w:lang w:eastAsia="en-US" w:bidi="ar-SA"/>
      </w:rPr>
    </w:lvl>
    <w:lvl w:ilvl="1" w:tplc="2494958A">
      <w:numFmt w:val="bullet"/>
      <w:lvlText w:val=""/>
      <w:lvlJc w:val="left"/>
      <w:pPr>
        <w:ind w:left="913" w:hanging="356"/>
      </w:pPr>
      <w:rPr>
        <w:rFonts w:ascii="Symbol" w:eastAsia="Symbol" w:hAnsi="Symbol" w:cs="Symbol" w:hint="default"/>
        <w:w w:val="100"/>
        <w:sz w:val="24"/>
        <w:szCs w:val="24"/>
        <w:lang w:eastAsia="en-US" w:bidi="ar-SA"/>
      </w:rPr>
    </w:lvl>
    <w:lvl w:ilvl="2" w:tplc="4E6852B8">
      <w:numFmt w:val="bullet"/>
      <w:lvlText w:val="•"/>
      <w:lvlJc w:val="left"/>
      <w:pPr>
        <w:ind w:left="1908" w:hanging="356"/>
      </w:pPr>
      <w:rPr>
        <w:rFonts w:hint="default"/>
        <w:lang w:eastAsia="en-US" w:bidi="ar-SA"/>
      </w:rPr>
    </w:lvl>
    <w:lvl w:ilvl="3" w:tplc="B6C6685E">
      <w:numFmt w:val="bullet"/>
      <w:lvlText w:val="•"/>
      <w:lvlJc w:val="left"/>
      <w:pPr>
        <w:ind w:left="2897" w:hanging="356"/>
      </w:pPr>
      <w:rPr>
        <w:rFonts w:hint="default"/>
        <w:lang w:eastAsia="en-US" w:bidi="ar-SA"/>
      </w:rPr>
    </w:lvl>
    <w:lvl w:ilvl="4" w:tplc="72500326">
      <w:numFmt w:val="bullet"/>
      <w:lvlText w:val="•"/>
      <w:lvlJc w:val="left"/>
      <w:pPr>
        <w:ind w:left="3886" w:hanging="356"/>
      </w:pPr>
      <w:rPr>
        <w:rFonts w:hint="default"/>
        <w:lang w:eastAsia="en-US" w:bidi="ar-SA"/>
      </w:rPr>
    </w:lvl>
    <w:lvl w:ilvl="5" w:tplc="22325550">
      <w:numFmt w:val="bullet"/>
      <w:lvlText w:val="•"/>
      <w:lvlJc w:val="left"/>
      <w:pPr>
        <w:ind w:left="4875" w:hanging="356"/>
      </w:pPr>
      <w:rPr>
        <w:rFonts w:hint="default"/>
        <w:lang w:eastAsia="en-US" w:bidi="ar-SA"/>
      </w:rPr>
    </w:lvl>
    <w:lvl w:ilvl="6" w:tplc="3FCCCFA2">
      <w:numFmt w:val="bullet"/>
      <w:lvlText w:val="•"/>
      <w:lvlJc w:val="left"/>
      <w:pPr>
        <w:ind w:left="5864" w:hanging="356"/>
      </w:pPr>
      <w:rPr>
        <w:rFonts w:hint="default"/>
        <w:lang w:eastAsia="en-US" w:bidi="ar-SA"/>
      </w:rPr>
    </w:lvl>
    <w:lvl w:ilvl="7" w:tplc="004A4F22">
      <w:numFmt w:val="bullet"/>
      <w:lvlText w:val="•"/>
      <w:lvlJc w:val="left"/>
      <w:pPr>
        <w:ind w:left="6853" w:hanging="356"/>
      </w:pPr>
      <w:rPr>
        <w:rFonts w:hint="default"/>
        <w:lang w:eastAsia="en-US" w:bidi="ar-SA"/>
      </w:rPr>
    </w:lvl>
    <w:lvl w:ilvl="8" w:tplc="1BB0B1AC">
      <w:numFmt w:val="bullet"/>
      <w:lvlText w:val="•"/>
      <w:lvlJc w:val="left"/>
      <w:pPr>
        <w:ind w:left="7842" w:hanging="356"/>
      </w:pPr>
      <w:rPr>
        <w:rFonts w:hint="default"/>
        <w:lang w:eastAsia="en-US" w:bidi="ar-SA"/>
      </w:rPr>
    </w:lvl>
  </w:abstractNum>
  <w:abstractNum w:abstractNumId="8" w15:restartNumberingAfterBreak="0">
    <w:nsid w:val="71AD53E4"/>
    <w:multiLevelType w:val="hybridMultilevel"/>
    <w:tmpl w:val="1AF48526"/>
    <w:lvl w:ilvl="0" w:tplc="C6449420">
      <w:numFmt w:val="bullet"/>
      <w:lvlText w:val=""/>
      <w:lvlJc w:val="left"/>
      <w:rPr>
        <w:rFonts w:ascii="Symbol" w:eastAsia="Symbol" w:hAnsi="Symbol" w:cs="Symbol" w:hint="default"/>
        <w:b/>
        <w:bCs/>
        <w:color w:val="365F91"/>
        <w:spacing w:val="0"/>
        <w:w w:val="100"/>
        <w:sz w:val="24"/>
        <w:szCs w:val="24"/>
        <w:lang w:eastAsia="en-US" w:bidi="ar-SA"/>
      </w:rPr>
    </w:lvl>
    <w:lvl w:ilvl="1" w:tplc="FFFFFFFF">
      <w:numFmt w:val="bullet"/>
      <w:lvlText w:val=""/>
      <w:lvlJc w:val="left"/>
      <w:pPr>
        <w:ind w:left="677" w:hanging="356"/>
      </w:pPr>
      <w:rPr>
        <w:rFonts w:ascii="Symbol" w:eastAsia="Symbol" w:hAnsi="Symbol" w:cs="Symbol" w:hint="default"/>
        <w:w w:val="100"/>
        <w:sz w:val="24"/>
        <w:szCs w:val="24"/>
        <w:lang w:eastAsia="en-US" w:bidi="ar-SA"/>
      </w:rPr>
    </w:lvl>
    <w:lvl w:ilvl="2" w:tplc="FFFFFFFF">
      <w:numFmt w:val="bullet"/>
      <w:lvlText w:val="•"/>
      <w:lvlJc w:val="left"/>
      <w:pPr>
        <w:ind w:left="1672" w:hanging="356"/>
      </w:pPr>
      <w:rPr>
        <w:rFonts w:hint="default"/>
        <w:lang w:eastAsia="en-US" w:bidi="ar-SA"/>
      </w:rPr>
    </w:lvl>
    <w:lvl w:ilvl="3" w:tplc="FFFFFFFF">
      <w:numFmt w:val="bullet"/>
      <w:lvlText w:val="•"/>
      <w:lvlJc w:val="left"/>
      <w:pPr>
        <w:ind w:left="2661" w:hanging="356"/>
      </w:pPr>
      <w:rPr>
        <w:rFonts w:hint="default"/>
        <w:lang w:eastAsia="en-US" w:bidi="ar-SA"/>
      </w:rPr>
    </w:lvl>
    <w:lvl w:ilvl="4" w:tplc="FFFFFFFF">
      <w:numFmt w:val="bullet"/>
      <w:lvlText w:val="•"/>
      <w:lvlJc w:val="left"/>
      <w:pPr>
        <w:ind w:left="3650" w:hanging="356"/>
      </w:pPr>
      <w:rPr>
        <w:rFonts w:hint="default"/>
        <w:lang w:eastAsia="en-US" w:bidi="ar-SA"/>
      </w:rPr>
    </w:lvl>
    <w:lvl w:ilvl="5" w:tplc="FFFFFFFF">
      <w:numFmt w:val="bullet"/>
      <w:lvlText w:val="•"/>
      <w:lvlJc w:val="left"/>
      <w:pPr>
        <w:ind w:left="4639" w:hanging="356"/>
      </w:pPr>
      <w:rPr>
        <w:rFonts w:hint="default"/>
        <w:lang w:eastAsia="en-US" w:bidi="ar-SA"/>
      </w:rPr>
    </w:lvl>
    <w:lvl w:ilvl="6" w:tplc="FFFFFFFF">
      <w:numFmt w:val="bullet"/>
      <w:lvlText w:val="•"/>
      <w:lvlJc w:val="left"/>
      <w:pPr>
        <w:ind w:left="5628" w:hanging="356"/>
      </w:pPr>
      <w:rPr>
        <w:rFonts w:hint="default"/>
        <w:lang w:eastAsia="en-US" w:bidi="ar-SA"/>
      </w:rPr>
    </w:lvl>
    <w:lvl w:ilvl="7" w:tplc="FFFFFFFF">
      <w:numFmt w:val="bullet"/>
      <w:lvlText w:val="•"/>
      <w:lvlJc w:val="left"/>
      <w:pPr>
        <w:ind w:left="6617" w:hanging="356"/>
      </w:pPr>
      <w:rPr>
        <w:rFonts w:hint="default"/>
        <w:lang w:eastAsia="en-US" w:bidi="ar-SA"/>
      </w:rPr>
    </w:lvl>
    <w:lvl w:ilvl="8" w:tplc="FFFFFFFF">
      <w:numFmt w:val="bullet"/>
      <w:lvlText w:val="•"/>
      <w:lvlJc w:val="left"/>
      <w:pPr>
        <w:ind w:left="7606" w:hanging="356"/>
      </w:pPr>
      <w:rPr>
        <w:rFonts w:hint="default"/>
        <w:lang w:eastAsia="en-US" w:bidi="ar-SA"/>
      </w:rPr>
    </w:lvl>
  </w:abstractNum>
  <w:abstractNum w:abstractNumId="9" w15:restartNumberingAfterBreak="0">
    <w:nsid w:val="73E607FB"/>
    <w:multiLevelType w:val="hybridMultilevel"/>
    <w:tmpl w:val="C3E26EC8"/>
    <w:lvl w:ilvl="0" w:tplc="53125B0A">
      <w:start w:val="1"/>
      <w:numFmt w:val="decimal"/>
      <w:lvlText w:val="%1)"/>
      <w:lvlJc w:val="left"/>
      <w:pPr>
        <w:ind w:left="913" w:hanging="356"/>
      </w:pPr>
      <w:rPr>
        <w:rFonts w:ascii="Times New Roman" w:eastAsia="Times New Roman" w:hAnsi="Times New Roman" w:cs="Times New Roman" w:hint="default"/>
        <w:b/>
        <w:bCs/>
        <w:spacing w:val="-25"/>
        <w:w w:val="99"/>
        <w:sz w:val="24"/>
        <w:szCs w:val="24"/>
        <w:lang w:eastAsia="en-US" w:bidi="ar-SA"/>
      </w:rPr>
    </w:lvl>
    <w:lvl w:ilvl="1" w:tplc="0EE01630">
      <w:numFmt w:val="bullet"/>
      <w:lvlText w:val="•"/>
      <w:lvlJc w:val="left"/>
      <w:pPr>
        <w:ind w:left="1836" w:hanging="356"/>
      </w:pPr>
      <w:rPr>
        <w:rFonts w:hint="default"/>
        <w:lang w:eastAsia="en-US" w:bidi="ar-SA"/>
      </w:rPr>
    </w:lvl>
    <w:lvl w:ilvl="2" w:tplc="70665504">
      <w:numFmt w:val="bullet"/>
      <w:lvlText w:val="•"/>
      <w:lvlJc w:val="left"/>
      <w:pPr>
        <w:ind w:left="2752" w:hanging="356"/>
      </w:pPr>
      <w:rPr>
        <w:rFonts w:hint="default"/>
        <w:lang w:eastAsia="en-US" w:bidi="ar-SA"/>
      </w:rPr>
    </w:lvl>
    <w:lvl w:ilvl="3" w:tplc="F3E09892">
      <w:numFmt w:val="bullet"/>
      <w:lvlText w:val="•"/>
      <w:lvlJc w:val="left"/>
      <w:pPr>
        <w:ind w:left="3668" w:hanging="356"/>
      </w:pPr>
      <w:rPr>
        <w:rFonts w:hint="default"/>
        <w:lang w:eastAsia="en-US" w:bidi="ar-SA"/>
      </w:rPr>
    </w:lvl>
    <w:lvl w:ilvl="4" w:tplc="7D8826FE">
      <w:numFmt w:val="bullet"/>
      <w:lvlText w:val="•"/>
      <w:lvlJc w:val="left"/>
      <w:pPr>
        <w:ind w:left="4584" w:hanging="356"/>
      </w:pPr>
      <w:rPr>
        <w:rFonts w:hint="default"/>
        <w:lang w:eastAsia="en-US" w:bidi="ar-SA"/>
      </w:rPr>
    </w:lvl>
    <w:lvl w:ilvl="5" w:tplc="2A6273A2">
      <w:numFmt w:val="bullet"/>
      <w:lvlText w:val="•"/>
      <w:lvlJc w:val="left"/>
      <w:pPr>
        <w:ind w:left="5500" w:hanging="356"/>
      </w:pPr>
      <w:rPr>
        <w:rFonts w:hint="default"/>
        <w:lang w:eastAsia="en-US" w:bidi="ar-SA"/>
      </w:rPr>
    </w:lvl>
    <w:lvl w:ilvl="6" w:tplc="92A8A81C">
      <w:numFmt w:val="bullet"/>
      <w:lvlText w:val="•"/>
      <w:lvlJc w:val="left"/>
      <w:pPr>
        <w:ind w:left="6416" w:hanging="356"/>
      </w:pPr>
      <w:rPr>
        <w:rFonts w:hint="default"/>
        <w:lang w:eastAsia="en-US" w:bidi="ar-SA"/>
      </w:rPr>
    </w:lvl>
    <w:lvl w:ilvl="7" w:tplc="EBBABB66">
      <w:numFmt w:val="bullet"/>
      <w:lvlText w:val="•"/>
      <w:lvlJc w:val="left"/>
      <w:pPr>
        <w:ind w:left="7332" w:hanging="356"/>
      </w:pPr>
      <w:rPr>
        <w:rFonts w:hint="default"/>
        <w:lang w:eastAsia="en-US" w:bidi="ar-SA"/>
      </w:rPr>
    </w:lvl>
    <w:lvl w:ilvl="8" w:tplc="E86AEAD6">
      <w:numFmt w:val="bullet"/>
      <w:lvlText w:val="•"/>
      <w:lvlJc w:val="left"/>
      <w:pPr>
        <w:ind w:left="8248" w:hanging="356"/>
      </w:pPr>
      <w:rPr>
        <w:rFonts w:hint="default"/>
        <w:lang w:eastAsia="en-US" w:bidi="ar-SA"/>
      </w:rPr>
    </w:lvl>
  </w:abstractNum>
  <w:num w:numId="1" w16cid:durableId="1387218582">
    <w:abstractNumId w:val="2"/>
  </w:num>
  <w:num w:numId="2" w16cid:durableId="1651789685">
    <w:abstractNumId w:val="9"/>
  </w:num>
  <w:num w:numId="3" w16cid:durableId="364869742">
    <w:abstractNumId w:val="7"/>
  </w:num>
  <w:num w:numId="4" w16cid:durableId="1088044278">
    <w:abstractNumId w:val="5"/>
  </w:num>
  <w:num w:numId="5" w16cid:durableId="15985197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4943630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52954111">
    <w:abstractNumId w:val="8"/>
  </w:num>
  <w:num w:numId="8" w16cid:durableId="284780014">
    <w:abstractNumId w:val="6"/>
  </w:num>
  <w:num w:numId="9" w16cid:durableId="465241830">
    <w:abstractNumId w:val="1"/>
  </w:num>
  <w:num w:numId="10" w16cid:durableId="431169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087"/>
    <w:rsid w:val="000363D6"/>
    <w:rsid w:val="00045DE9"/>
    <w:rsid w:val="00051D4B"/>
    <w:rsid w:val="0005395F"/>
    <w:rsid w:val="00064820"/>
    <w:rsid w:val="0007593A"/>
    <w:rsid w:val="00084B0A"/>
    <w:rsid w:val="00086536"/>
    <w:rsid w:val="000925EB"/>
    <w:rsid w:val="000B1F77"/>
    <w:rsid w:val="000C1AAE"/>
    <w:rsid w:val="000C27C1"/>
    <w:rsid w:val="000C370E"/>
    <w:rsid w:val="0011083A"/>
    <w:rsid w:val="001268AE"/>
    <w:rsid w:val="00143565"/>
    <w:rsid w:val="001552CE"/>
    <w:rsid w:val="0016369D"/>
    <w:rsid w:val="00167C8C"/>
    <w:rsid w:val="001D3BF9"/>
    <w:rsid w:val="001E38E1"/>
    <w:rsid w:val="001E5561"/>
    <w:rsid w:val="001E6B89"/>
    <w:rsid w:val="001E7EAD"/>
    <w:rsid w:val="001F0E10"/>
    <w:rsid w:val="001F59F2"/>
    <w:rsid w:val="00212F83"/>
    <w:rsid w:val="00217762"/>
    <w:rsid w:val="00226C91"/>
    <w:rsid w:val="00231B92"/>
    <w:rsid w:val="00266465"/>
    <w:rsid w:val="00287791"/>
    <w:rsid w:val="00293A8D"/>
    <w:rsid w:val="002B536C"/>
    <w:rsid w:val="002C3087"/>
    <w:rsid w:val="002C3A08"/>
    <w:rsid w:val="002F39A7"/>
    <w:rsid w:val="002F613B"/>
    <w:rsid w:val="00301C5C"/>
    <w:rsid w:val="003074AF"/>
    <w:rsid w:val="003172EA"/>
    <w:rsid w:val="00317531"/>
    <w:rsid w:val="0032217C"/>
    <w:rsid w:val="0032796A"/>
    <w:rsid w:val="00337775"/>
    <w:rsid w:val="00383FB7"/>
    <w:rsid w:val="00387720"/>
    <w:rsid w:val="00393099"/>
    <w:rsid w:val="003A6B9F"/>
    <w:rsid w:val="003A7DCB"/>
    <w:rsid w:val="003B4623"/>
    <w:rsid w:val="003B5C84"/>
    <w:rsid w:val="003C28D0"/>
    <w:rsid w:val="003D312F"/>
    <w:rsid w:val="003D32A0"/>
    <w:rsid w:val="003F60FA"/>
    <w:rsid w:val="00405683"/>
    <w:rsid w:val="00410C5E"/>
    <w:rsid w:val="00413F95"/>
    <w:rsid w:val="0043374F"/>
    <w:rsid w:val="00435F6A"/>
    <w:rsid w:val="00436349"/>
    <w:rsid w:val="00436F82"/>
    <w:rsid w:val="00441A99"/>
    <w:rsid w:val="00443BAE"/>
    <w:rsid w:val="00462F91"/>
    <w:rsid w:val="00480D3B"/>
    <w:rsid w:val="00490D92"/>
    <w:rsid w:val="00497079"/>
    <w:rsid w:val="004A237E"/>
    <w:rsid w:val="004B11ED"/>
    <w:rsid w:val="004B78AC"/>
    <w:rsid w:val="004C516E"/>
    <w:rsid w:val="004C5D76"/>
    <w:rsid w:val="004D7310"/>
    <w:rsid w:val="004F1926"/>
    <w:rsid w:val="005301ED"/>
    <w:rsid w:val="00530F1E"/>
    <w:rsid w:val="00533FA9"/>
    <w:rsid w:val="005425FA"/>
    <w:rsid w:val="00555FF7"/>
    <w:rsid w:val="00562AA8"/>
    <w:rsid w:val="005714C8"/>
    <w:rsid w:val="00575F5D"/>
    <w:rsid w:val="00596D92"/>
    <w:rsid w:val="005A3B91"/>
    <w:rsid w:val="005C192A"/>
    <w:rsid w:val="005C23CA"/>
    <w:rsid w:val="005E7347"/>
    <w:rsid w:val="005F38CC"/>
    <w:rsid w:val="006055FF"/>
    <w:rsid w:val="00630DF0"/>
    <w:rsid w:val="00654189"/>
    <w:rsid w:val="00664888"/>
    <w:rsid w:val="00664ACD"/>
    <w:rsid w:val="00695003"/>
    <w:rsid w:val="00696AB4"/>
    <w:rsid w:val="006A7FAA"/>
    <w:rsid w:val="006C43B1"/>
    <w:rsid w:val="006E22AF"/>
    <w:rsid w:val="006E4C0F"/>
    <w:rsid w:val="00704D6A"/>
    <w:rsid w:val="0072723B"/>
    <w:rsid w:val="007331C7"/>
    <w:rsid w:val="007346AF"/>
    <w:rsid w:val="007458DB"/>
    <w:rsid w:val="00745DFB"/>
    <w:rsid w:val="00751D56"/>
    <w:rsid w:val="00754B52"/>
    <w:rsid w:val="00772384"/>
    <w:rsid w:val="00776DCE"/>
    <w:rsid w:val="007803F8"/>
    <w:rsid w:val="00782AD0"/>
    <w:rsid w:val="007901AB"/>
    <w:rsid w:val="00795698"/>
    <w:rsid w:val="007A207E"/>
    <w:rsid w:val="007A48BD"/>
    <w:rsid w:val="007B796E"/>
    <w:rsid w:val="007E7888"/>
    <w:rsid w:val="007F1E89"/>
    <w:rsid w:val="007F3F16"/>
    <w:rsid w:val="00806232"/>
    <w:rsid w:val="00813ECD"/>
    <w:rsid w:val="0083021C"/>
    <w:rsid w:val="00833894"/>
    <w:rsid w:val="00843919"/>
    <w:rsid w:val="0084797F"/>
    <w:rsid w:val="008521B7"/>
    <w:rsid w:val="0085319A"/>
    <w:rsid w:val="00853B86"/>
    <w:rsid w:val="00870100"/>
    <w:rsid w:val="008770CA"/>
    <w:rsid w:val="0088219E"/>
    <w:rsid w:val="008D01D4"/>
    <w:rsid w:val="008F4C7F"/>
    <w:rsid w:val="009079B2"/>
    <w:rsid w:val="009139D1"/>
    <w:rsid w:val="00914856"/>
    <w:rsid w:val="00931EB6"/>
    <w:rsid w:val="0096404B"/>
    <w:rsid w:val="009858BA"/>
    <w:rsid w:val="00996D58"/>
    <w:rsid w:val="009B2954"/>
    <w:rsid w:val="009D1961"/>
    <w:rsid w:val="009D1AB2"/>
    <w:rsid w:val="009D2F8F"/>
    <w:rsid w:val="009E5177"/>
    <w:rsid w:val="00A33856"/>
    <w:rsid w:val="00A342AD"/>
    <w:rsid w:val="00A46321"/>
    <w:rsid w:val="00A60D47"/>
    <w:rsid w:val="00A62E83"/>
    <w:rsid w:val="00A7736C"/>
    <w:rsid w:val="00A94CA8"/>
    <w:rsid w:val="00AA1A75"/>
    <w:rsid w:val="00AC0992"/>
    <w:rsid w:val="00AF4404"/>
    <w:rsid w:val="00B01203"/>
    <w:rsid w:val="00B1348B"/>
    <w:rsid w:val="00B429E0"/>
    <w:rsid w:val="00B45D8D"/>
    <w:rsid w:val="00B53368"/>
    <w:rsid w:val="00B66783"/>
    <w:rsid w:val="00B772F7"/>
    <w:rsid w:val="00B9167A"/>
    <w:rsid w:val="00BE5D69"/>
    <w:rsid w:val="00BF2CE1"/>
    <w:rsid w:val="00C03E76"/>
    <w:rsid w:val="00C04028"/>
    <w:rsid w:val="00C767AD"/>
    <w:rsid w:val="00C77E14"/>
    <w:rsid w:val="00C95403"/>
    <w:rsid w:val="00CA4D05"/>
    <w:rsid w:val="00CA60DD"/>
    <w:rsid w:val="00CB1947"/>
    <w:rsid w:val="00CC23A8"/>
    <w:rsid w:val="00CC705D"/>
    <w:rsid w:val="00CD71A3"/>
    <w:rsid w:val="00CE471B"/>
    <w:rsid w:val="00CF7091"/>
    <w:rsid w:val="00D06CE3"/>
    <w:rsid w:val="00D26753"/>
    <w:rsid w:val="00D268EA"/>
    <w:rsid w:val="00D334A4"/>
    <w:rsid w:val="00D34260"/>
    <w:rsid w:val="00D60741"/>
    <w:rsid w:val="00D63BD1"/>
    <w:rsid w:val="00D736AA"/>
    <w:rsid w:val="00D7664D"/>
    <w:rsid w:val="00D8095D"/>
    <w:rsid w:val="00D81A70"/>
    <w:rsid w:val="00DA0F2A"/>
    <w:rsid w:val="00DC570C"/>
    <w:rsid w:val="00DD087E"/>
    <w:rsid w:val="00DD2FBE"/>
    <w:rsid w:val="00DE337D"/>
    <w:rsid w:val="00DE5583"/>
    <w:rsid w:val="00DF6CB1"/>
    <w:rsid w:val="00E0773E"/>
    <w:rsid w:val="00E24B4A"/>
    <w:rsid w:val="00E27A1F"/>
    <w:rsid w:val="00E32953"/>
    <w:rsid w:val="00E42711"/>
    <w:rsid w:val="00E5008D"/>
    <w:rsid w:val="00E83F1E"/>
    <w:rsid w:val="00EA2F54"/>
    <w:rsid w:val="00EB52ED"/>
    <w:rsid w:val="00EC21CB"/>
    <w:rsid w:val="00EC4055"/>
    <w:rsid w:val="00EC6620"/>
    <w:rsid w:val="00ED42A2"/>
    <w:rsid w:val="00EF19B9"/>
    <w:rsid w:val="00F110DB"/>
    <w:rsid w:val="00F161A1"/>
    <w:rsid w:val="00F24E2D"/>
    <w:rsid w:val="00F3138F"/>
    <w:rsid w:val="00F809DA"/>
    <w:rsid w:val="00F8361A"/>
    <w:rsid w:val="00F90CFD"/>
    <w:rsid w:val="00F9667B"/>
    <w:rsid w:val="00FB5A9F"/>
    <w:rsid w:val="00FB7B2A"/>
    <w:rsid w:val="00FB7FE8"/>
    <w:rsid w:val="00FC3E4B"/>
    <w:rsid w:val="00FE0277"/>
    <w:rsid w:val="00FE3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96FC4"/>
  <w15:docId w15:val="{D4CC7346-436D-4E7B-9C93-06725B4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Naslov1">
    <w:name w:val="heading 1"/>
    <w:basedOn w:val="Normal"/>
    <w:uiPriority w:val="9"/>
    <w:qFormat/>
    <w:pPr>
      <w:spacing w:before="182"/>
      <w:ind w:left="920" w:hanging="721"/>
      <w:outlineLvl w:val="0"/>
    </w:pPr>
    <w:rPr>
      <w:b/>
      <w:bCs/>
      <w:sz w:val="28"/>
      <w:szCs w:val="28"/>
    </w:rPr>
  </w:style>
  <w:style w:type="paragraph" w:styleId="Naslov2">
    <w:name w:val="heading 2"/>
    <w:basedOn w:val="Normal"/>
    <w:uiPriority w:val="9"/>
    <w:unhideWhenUsed/>
    <w:qFormat/>
    <w:pPr>
      <w:spacing w:before="120"/>
      <w:ind w:left="200"/>
      <w:jc w:val="both"/>
      <w:outlineLvl w:val="1"/>
    </w:pPr>
    <w:rPr>
      <w:b/>
      <w:bCs/>
      <w:sz w:val="24"/>
      <w:szCs w:val="24"/>
    </w:rPr>
  </w:style>
  <w:style w:type="paragraph" w:styleId="Naslov4">
    <w:name w:val="heading 4"/>
    <w:basedOn w:val="Normal"/>
    <w:next w:val="Normal"/>
    <w:link w:val="Naslov4Char"/>
    <w:uiPriority w:val="9"/>
    <w:semiHidden/>
    <w:unhideWhenUsed/>
    <w:qFormat/>
    <w:rsid w:val="001E7EAD"/>
    <w:pPr>
      <w:keepNext/>
      <w:keepLines/>
      <w:spacing w:before="40"/>
      <w:outlineLvl w:val="3"/>
    </w:pPr>
    <w:rPr>
      <w:rFonts w:asciiTheme="majorHAnsi" w:eastAsiaTheme="majorEastAsia" w:hAnsiTheme="majorHAnsi" w:cstheme="majorBidi"/>
      <w:i/>
      <w:iCs/>
      <w:color w:val="365F91" w:themeColor="accent1" w:themeShade="BF"/>
    </w:rPr>
  </w:style>
  <w:style w:type="paragraph" w:styleId="Naslov5">
    <w:name w:val="heading 5"/>
    <w:basedOn w:val="Normal"/>
    <w:next w:val="Normal"/>
    <w:link w:val="Naslov5Char"/>
    <w:uiPriority w:val="9"/>
    <w:semiHidden/>
    <w:unhideWhenUsed/>
    <w:qFormat/>
    <w:rsid w:val="00562AA8"/>
    <w:pPr>
      <w:keepNext/>
      <w:keepLines/>
      <w:spacing w:before="40"/>
      <w:outlineLvl w:val="4"/>
    </w:pPr>
    <w:rPr>
      <w:rFonts w:asciiTheme="majorHAnsi" w:eastAsiaTheme="majorEastAsia" w:hAnsiTheme="majorHAnsi" w:cstheme="majorBidi"/>
      <w:color w:val="365F91" w:themeColor="accent1" w:themeShade="BF"/>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paragraph" w:styleId="SADRAJ1">
    <w:name w:val="toc 1"/>
    <w:basedOn w:val="Normal"/>
    <w:uiPriority w:val="39"/>
    <w:qFormat/>
    <w:pPr>
      <w:spacing w:before="139"/>
      <w:ind w:left="778" w:hanging="661"/>
    </w:pPr>
  </w:style>
  <w:style w:type="paragraph" w:styleId="SADRAJ2">
    <w:name w:val="toc 2"/>
    <w:basedOn w:val="Normal"/>
    <w:uiPriority w:val="39"/>
    <w:qFormat/>
    <w:pPr>
      <w:spacing w:before="142"/>
      <w:ind w:left="118"/>
    </w:pPr>
    <w:rPr>
      <w:rFonts w:ascii="Carlito" w:eastAsia="Carlito" w:hAnsi="Carlito" w:cs="Carlito"/>
      <w:b/>
      <w:bCs/>
      <w:i/>
    </w:rPr>
  </w:style>
  <w:style w:type="paragraph" w:styleId="Teloteksta">
    <w:name w:val="Body Text"/>
    <w:basedOn w:val="Normal"/>
    <w:uiPriority w:val="1"/>
    <w:qFormat/>
    <w:rPr>
      <w:sz w:val="24"/>
      <w:szCs w:val="24"/>
    </w:rPr>
  </w:style>
  <w:style w:type="paragraph" w:styleId="Pasussalistom">
    <w:name w:val="List Paragraph"/>
    <w:basedOn w:val="Normal"/>
    <w:uiPriority w:val="1"/>
    <w:qFormat/>
    <w:pPr>
      <w:spacing w:before="119"/>
      <w:ind w:left="913" w:hanging="356"/>
      <w:jc w:val="both"/>
    </w:pPr>
  </w:style>
  <w:style w:type="paragraph" w:customStyle="1" w:styleId="TableParagraph">
    <w:name w:val="Table Paragraph"/>
    <w:basedOn w:val="Normal"/>
    <w:uiPriority w:val="1"/>
    <w:qFormat/>
    <w:rPr>
      <w:rFonts w:ascii="Carlito" w:eastAsia="Carlito" w:hAnsi="Carlito" w:cs="Carlito"/>
    </w:rPr>
  </w:style>
  <w:style w:type="character" w:styleId="Hiperveza">
    <w:name w:val="Hyperlink"/>
    <w:basedOn w:val="Podrazumevanifontpasusa"/>
    <w:uiPriority w:val="99"/>
    <w:unhideWhenUsed/>
    <w:rsid w:val="003C28D0"/>
    <w:rPr>
      <w:color w:val="0000FF" w:themeColor="hyperlink"/>
      <w:u w:val="single"/>
    </w:rPr>
  </w:style>
  <w:style w:type="character" w:styleId="Nerazreenopominjanje">
    <w:name w:val="Unresolved Mention"/>
    <w:basedOn w:val="Podrazumevanifontpasusa"/>
    <w:uiPriority w:val="99"/>
    <w:semiHidden/>
    <w:unhideWhenUsed/>
    <w:rsid w:val="003C28D0"/>
    <w:rPr>
      <w:color w:val="605E5C"/>
      <w:shd w:val="clear" w:color="auto" w:fill="E1DFDD"/>
    </w:rPr>
  </w:style>
  <w:style w:type="character" w:customStyle="1" w:styleId="Naslov4Char">
    <w:name w:val="Naslov 4 Char"/>
    <w:basedOn w:val="Podrazumevanifontpasusa"/>
    <w:link w:val="Naslov4"/>
    <w:uiPriority w:val="9"/>
    <w:semiHidden/>
    <w:rsid w:val="001E7EAD"/>
    <w:rPr>
      <w:rFonts w:asciiTheme="majorHAnsi" w:eastAsiaTheme="majorEastAsia" w:hAnsiTheme="majorHAnsi" w:cstheme="majorBidi"/>
      <w:i/>
      <w:iCs/>
      <w:color w:val="365F91" w:themeColor="accent1" w:themeShade="BF"/>
    </w:rPr>
  </w:style>
  <w:style w:type="paragraph" w:customStyle="1" w:styleId="CharCharCharChar">
    <w:name w:val="Char Char Char Char"/>
    <w:basedOn w:val="Normal"/>
    <w:rsid w:val="001E7EAD"/>
    <w:pPr>
      <w:widowControl/>
      <w:autoSpaceDE/>
      <w:autoSpaceDN/>
      <w:spacing w:after="160" w:line="240" w:lineRule="exact"/>
    </w:pPr>
    <w:rPr>
      <w:rFonts w:ascii="Tahoma" w:hAnsi="Tahoma"/>
      <w:sz w:val="20"/>
      <w:szCs w:val="20"/>
    </w:rPr>
  </w:style>
  <w:style w:type="paragraph" w:styleId="Tekstfusnote">
    <w:name w:val="footnote text"/>
    <w:basedOn w:val="Normal"/>
    <w:link w:val="TekstfusnoteChar"/>
    <w:semiHidden/>
    <w:rsid w:val="00436349"/>
    <w:pPr>
      <w:widowControl/>
      <w:autoSpaceDE/>
      <w:autoSpaceDN/>
    </w:pPr>
    <w:rPr>
      <w:sz w:val="20"/>
      <w:szCs w:val="20"/>
      <w:lang w:val="sr-Cyrl-CS"/>
    </w:rPr>
  </w:style>
  <w:style w:type="character" w:customStyle="1" w:styleId="TekstfusnoteChar">
    <w:name w:val="Tekst fusnote Char"/>
    <w:basedOn w:val="Podrazumevanifontpasusa"/>
    <w:link w:val="Tekstfusnote"/>
    <w:semiHidden/>
    <w:rsid w:val="00436349"/>
    <w:rPr>
      <w:rFonts w:ascii="Times New Roman" w:eastAsia="Times New Roman" w:hAnsi="Times New Roman" w:cs="Times New Roman"/>
      <w:sz w:val="20"/>
      <w:szCs w:val="20"/>
      <w:lang w:val="sr-Cyrl-CS"/>
    </w:rPr>
  </w:style>
  <w:style w:type="character" w:customStyle="1" w:styleId="Naslov5Char">
    <w:name w:val="Naslov 5 Char"/>
    <w:basedOn w:val="Podrazumevanifontpasusa"/>
    <w:link w:val="Naslov5"/>
    <w:uiPriority w:val="9"/>
    <w:semiHidden/>
    <w:rsid w:val="00562AA8"/>
    <w:rPr>
      <w:rFonts w:asciiTheme="majorHAnsi" w:eastAsiaTheme="majorEastAsia" w:hAnsiTheme="majorHAnsi" w:cstheme="majorBidi"/>
      <w:color w:val="365F91" w:themeColor="accent1" w:themeShade="BF"/>
    </w:rPr>
  </w:style>
  <w:style w:type="paragraph" w:styleId="Zaglavljestranice">
    <w:name w:val="header"/>
    <w:basedOn w:val="Normal"/>
    <w:link w:val="ZaglavljestraniceChar"/>
    <w:uiPriority w:val="99"/>
    <w:unhideWhenUsed/>
    <w:rsid w:val="00562AA8"/>
    <w:pPr>
      <w:tabs>
        <w:tab w:val="center" w:pos="4680"/>
        <w:tab w:val="right" w:pos="9360"/>
      </w:tabs>
    </w:pPr>
  </w:style>
  <w:style w:type="character" w:customStyle="1" w:styleId="ZaglavljestraniceChar">
    <w:name w:val="Zaglavlje stranice Char"/>
    <w:basedOn w:val="Podrazumevanifontpasusa"/>
    <w:link w:val="Zaglavljestranice"/>
    <w:uiPriority w:val="99"/>
    <w:rsid w:val="00562AA8"/>
    <w:rPr>
      <w:rFonts w:ascii="Times New Roman" w:eastAsia="Times New Roman" w:hAnsi="Times New Roman" w:cs="Times New Roman"/>
    </w:rPr>
  </w:style>
  <w:style w:type="paragraph" w:styleId="Podnojestranice">
    <w:name w:val="footer"/>
    <w:basedOn w:val="Normal"/>
    <w:link w:val="PodnojestraniceChar"/>
    <w:uiPriority w:val="99"/>
    <w:unhideWhenUsed/>
    <w:rsid w:val="00562AA8"/>
    <w:pPr>
      <w:tabs>
        <w:tab w:val="center" w:pos="4680"/>
        <w:tab w:val="right" w:pos="9360"/>
      </w:tabs>
    </w:pPr>
  </w:style>
  <w:style w:type="character" w:customStyle="1" w:styleId="PodnojestraniceChar">
    <w:name w:val="Podnožje stranice Char"/>
    <w:basedOn w:val="Podrazumevanifontpasusa"/>
    <w:link w:val="Podnojestranice"/>
    <w:uiPriority w:val="99"/>
    <w:rsid w:val="00562AA8"/>
    <w:rPr>
      <w:rFonts w:ascii="Times New Roman" w:eastAsia="Times New Roman" w:hAnsi="Times New Roman" w:cs="Times New Roman"/>
    </w:rPr>
  </w:style>
  <w:style w:type="paragraph" w:styleId="Naslovsadraja">
    <w:name w:val="TOC Heading"/>
    <w:basedOn w:val="Naslov1"/>
    <w:next w:val="Normal"/>
    <w:uiPriority w:val="39"/>
    <w:unhideWhenUsed/>
    <w:qFormat/>
    <w:rsid w:val="005714C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GB" w:eastAsia="en-GB"/>
    </w:rPr>
  </w:style>
  <w:style w:type="character" w:customStyle="1" w:styleId="normaltextrun">
    <w:name w:val="normaltextrun"/>
    <w:rsid w:val="008F4C7F"/>
  </w:style>
  <w:style w:type="table" w:styleId="Koordinatnamreatabele">
    <w:name w:val="Table Grid"/>
    <w:basedOn w:val="Normalnatabela"/>
    <w:uiPriority w:val="39"/>
    <w:rsid w:val="001D3B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mnatabelakoordinatnemree5akcenat5">
    <w:name w:val="Grid Table 5 Dark Accent 5"/>
    <w:basedOn w:val="Normalnatabela"/>
    <w:uiPriority w:val="50"/>
    <w:rsid w:val="008521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5936">
      <w:bodyDiv w:val="1"/>
      <w:marLeft w:val="0"/>
      <w:marRight w:val="0"/>
      <w:marTop w:val="0"/>
      <w:marBottom w:val="0"/>
      <w:divBdr>
        <w:top w:val="none" w:sz="0" w:space="0" w:color="auto"/>
        <w:left w:val="none" w:sz="0" w:space="0" w:color="auto"/>
        <w:bottom w:val="none" w:sz="0" w:space="0" w:color="auto"/>
        <w:right w:val="none" w:sz="0" w:space="0" w:color="auto"/>
      </w:divBdr>
    </w:div>
    <w:div w:id="427239846">
      <w:bodyDiv w:val="1"/>
      <w:marLeft w:val="0"/>
      <w:marRight w:val="0"/>
      <w:marTop w:val="0"/>
      <w:marBottom w:val="0"/>
      <w:divBdr>
        <w:top w:val="none" w:sz="0" w:space="0" w:color="auto"/>
        <w:left w:val="none" w:sz="0" w:space="0" w:color="auto"/>
        <w:bottom w:val="none" w:sz="0" w:space="0" w:color="auto"/>
        <w:right w:val="none" w:sz="0" w:space="0" w:color="auto"/>
      </w:divBdr>
    </w:div>
    <w:div w:id="447240012">
      <w:bodyDiv w:val="1"/>
      <w:marLeft w:val="0"/>
      <w:marRight w:val="0"/>
      <w:marTop w:val="0"/>
      <w:marBottom w:val="0"/>
      <w:divBdr>
        <w:top w:val="none" w:sz="0" w:space="0" w:color="auto"/>
        <w:left w:val="none" w:sz="0" w:space="0" w:color="auto"/>
        <w:bottom w:val="none" w:sz="0" w:space="0" w:color="auto"/>
        <w:right w:val="none" w:sz="0" w:space="0" w:color="auto"/>
      </w:divBdr>
    </w:div>
    <w:div w:id="808716498">
      <w:bodyDiv w:val="1"/>
      <w:marLeft w:val="0"/>
      <w:marRight w:val="0"/>
      <w:marTop w:val="0"/>
      <w:marBottom w:val="0"/>
      <w:divBdr>
        <w:top w:val="none" w:sz="0" w:space="0" w:color="auto"/>
        <w:left w:val="none" w:sz="0" w:space="0" w:color="auto"/>
        <w:bottom w:val="none" w:sz="0" w:space="0" w:color="auto"/>
        <w:right w:val="none" w:sz="0" w:space="0" w:color="auto"/>
      </w:divBdr>
    </w:div>
    <w:div w:id="818379943">
      <w:bodyDiv w:val="1"/>
      <w:marLeft w:val="0"/>
      <w:marRight w:val="0"/>
      <w:marTop w:val="0"/>
      <w:marBottom w:val="0"/>
      <w:divBdr>
        <w:top w:val="none" w:sz="0" w:space="0" w:color="auto"/>
        <w:left w:val="none" w:sz="0" w:space="0" w:color="auto"/>
        <w:bottom w:val="none" w:sz="0" w:space="0" w:color="auto"/>
        <w:right w:val="none" w:sz="0" w:space="0" w:color="auto"/>
      </w:divBdr>
    </w:div>
    <w:div w:id="938560653">
      <w:bodyDiv w:val="1"/>
      <w:marLeft w:val="0"/>
      <w:marRight w:val="0"/>
      <w:marTop w:val="0"/>
      <w:marBottom w:val="0"/>
      <w:divBdr>
        <w:top w:val="none" w:sz="0" w:space="0" w:color="auto"/>
        <w:left w:val="none" w:sz="0" w:space="0" w:color="auto"/>
        <w:bottom w:val="none" w:sz="0" w:space="0" w:color="auto"/>
        <w:right w:val="none" w:sz="0" w:space="0" w:color="auto"/>
      </w:divBdr>
    </w:div>
    <w:div w:id="1057701781">
      <w:bodyDiv w:val="1"/>
      <w:marLeft w:val="0"/>
      <w:marRight w:val="0"/>
      <w:marTop w:val="0"/>
      <w:marBottom w:val="0"/>
      <w:divBdr>
        <w:top w:val="none" w:sz="0" w:space="0" w:color="auto"/>
        <w:left w:val="none" w:sz="0" w:space="0" w:color="auto"/>
        <w:bottom w:val="none" w:sz="0" w:space="0" w:color="auto"/>
        <w:right w:val="none" w:sz="0" w:space="0" w:color="auto"/>
      </w:divBdr>
    </w:div>
    <w:div w:id="1137920559">
      <w:bodyDiv w:val="1"/>
      <w:marLeft w:val="0"/>
      <w:marRight w:val="0"/>
      <w:marTop w:val="0"/>
      <w:marBottom w:val="0"/>
      <w:divBdr>
        <w:top w:val="none" w:sz="0" w:space="0" w:color="auto"/>
        <w:left w:val="none" w:sz="0" w:space="0" w:color="auto"/>
        <w:bottom w:val="none" w:sz="0" w:space="0" w:color="auto"/>
        <w:right w:val="none" w:sz="0" w:space="0" w:color="auto"/>
      </w:divBdr>
    </w:div>
    <w:div w:id="1179537903">
      <w:bodyDiv w:val="1"/>
      <w:marLeft w:val="0"/>
      <w:marRight w:val="0"/>
      <w:marTop w:val="0"/>
      <w:marBottom w:val="0"/>
      <w:divBdr>
        <w:top w:val="none" w:sz="0" w:space="0" w:color="auto"/>
        <w:left w:val="none" w:sz="0" w:space="0" w:color="auto"/>
        <w:bottom w:val="none" w:sz="0" w:space="0" w:color="auto"/>
        <w:right w:val="none" w:sz="0" w:space="0" w:color="auto"/>
      </w:divBdr>
    </w:div>
    <w:div w:id="1367825823">
      <w:bodyDiv w:val="1"/>
      <w:marLeft w:val="0"/>
      <w:marRight w:val="0"/>
      <w:marTop w:val="0"/>
      <w:marBottom w:val="0"/>
      <w:divBdr>
        <w:top w:val="none" w:sz="0" w:space="0" w:color="auto"/>
        <w:left w:val="none" w:sz="0" w:space="0" w:color="auto"/>
        <w:bottom w:val="none" w:sz="0" w:space="0" w:color="auto"/>
        <w:right w:val="none" w:sz="0" w:space="0" w:color="auto"/>
      </w:divBdr>
    </w:div>
    <w:div w:id="1604266766">
      <w:bodyDiv w:val="1"/>
      <w:marLeft w:val="0"/>
      <w:marRight w:val="0"/>
      <w:marTop w:val="0"/>
      <w:marBottom w:val="0"/>
      <w:divBdr>
        <w:top w:val="none" w:sz="0" w:space="0" w:color="auto"/>
        <w:left w:val="none" w:sz="0" w:space="0" w:color="auto"/>
        <w:bottom w:val="none" w:sz="0" w:space="0" w:color="auto"/>
        <w:right w:val="none" w:sz="0" w:space="0" w:color="auto"/>
      </w:divBdr>
    </w:div>
    <w:div w:id="1744066168">
      <w:bodyDiv w:val="1"/>
      <w:marLeft w:val="0"/>
      <w:marRight w:val="0"/>
      <w:marTop w:val="0"/>
      <w:marBottom w:val="0"/>
      <w:divBdr>
        <w:top w:val="none" w:sz="0" w:space="0" w:color="auto"/>
        <w:left w:val="none" w:sz="0" w:space="0" w:color="auto"/>
        <w:bottom w:val="none" w:sz="0" w:space="0" w:color="auto"/>
        <w:right w:val="none" w:sz="0" w:space="0" w:color="auto"/>
      </w:divBdr>
    </w:div>
    <w:div w:id="20231628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20snezana.abramovic@napa.gov.rs" TargetMode="External"/><Relationship Id="rId18" Type="http://schemas.openxmlformats.org/officeDocument/2006/relationships/hyperlink" Target="mailto:office@napa.gov.rs" TargetMode="External"/><Relationship Id="rId26" Type="http://schemas.openxmlformats.org/officeDocument/2006/relationships/hyperlink" Target="https://www.napa.gov.rs/tekst/2488/popunjenost-radnih-mesta.php" TargetMode="External"/><Relationship Id="rId21" Type="http://schemas.openxmlformats.org/officeDocument/2006/relationships/hyperlink" Target="mailto:office@napa.gov.rs" TargetMode="External"/><Relationship Id="rId34" Type="http://schemas.openxmlformats.org/officeDocument/2006/relationships/hyperlink" Target="https://www.napa.gov.rs/tekst/74/javne-nabavke.php" TargetMode="External"/><Relationship Id="rId7" Type="http://schemas.openxmlformats.org/officeDocument/2006/relationships/endnotes" Target="endnotes.xml"/><Relationship Id="rId12" Type="http://schemas.openxmlformats.org/officeDocument/2006/relationships/hyperlink" Target="mailto:snezana.antonijevic@napa.gov.rs" TargetMode="External"/><Relationship Id="rId17" Type="http://schemas.openxmlformats.org/officeDocument/2006/relationships/hyperlink" Target="mailto:office@napa.gov.rs" TargetMode="External"/><Relationship Id="rId25" Type="http://schemas.openxmlformats.org/officeDocument/2006/relationships/hyperlink" Target="mailto:office@napa.gov.rs" TargetMode="External"/><Relationship Id="rId33" Type="http://schemas.openxmlformats.org/officeDocument/2006/relationships/hyperlink" Target="https://www.napa.gov.rs/tekst/2796/posebna-strucna-tela.ph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gor.vukonjanski@napa.gov.rs" TargetMode="External"/><Relationship Id="rId20" Type="http://schemas.openxmlformats.org/officeDocument/2006/relationships/hyperlink" Target="mailto:sanja.stanojevic@napa.gov.rs" TargetMode="External"/><Relationship Id="rId29" Type="http://schemas.openxmlformats.org/officeDocument/2006/relationships/hyperlink" Target="mailto:goran.tijanic@napa.gov.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mailto:slobodan.olic@napa.gov.rs" TargetMode="External"/><Relationship Id="rId32" Type="http://schemas.openxmlformats.org/officeDocument/2006/relationships/hyperlink" Target="https://www.napa.gov.rs/tekst/605/analiza-potreba-za-strucnim-usavrsavanjem.php"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ejan.raketic@napa.gov.rs" TargetMode="External"/><Relationship Id="rId23" Type="http://schemas.openxmlformats.org/officeDocument/2006/relationships/hyperlink" Target="mailto:sinisa.barjaktarevic@napa.gov.rs" TargetMode="External"/><Relationship Id="rId28" Type="http://schemas.openxmlformats.org/officeDocument/2006/relationships/hyperlink" Target="http://www.napa.gov.rs/" TargetMode="External"/><Relationship Id="rId36" Type="http://schemas.openxmlformats.org/officeDocument/2006/relationships/footer" Target="footer2.xml"/><Relationship Id="rId10" Type="http://schemas.openxmlformats.org/officeDocument/2006/relationships/hyperlink" Target="http://www.napa.gov.rs/" TargetMode="External"/><Relationship Id="rId19" Type="http://schemas.openxmlformats.org/officeDocument/2006/relationships/hyperlink" Target="mailto:radmila.tomovic@napa.gov.rs" TargetMode="External"/><Relationship Id="rId31" Type="http://schemas.openxmlformats.org/officeDocument/2006/relationships/hyperlink" Target="https://www.napa.gov.rs/tekst/49/godisnji-programi-obuka-naju.php" TargetMode="External"/><Relationship Id="rId4" Type="http://schemas.openxmlformats.org/officeDocument/2006/relationships/settings" Target="settings.xml"/><Relationship Id="rId9" Type="http://schemas.openxmlformats.org/officeDocument/2006/relationships/hyperlink" Target="mailto:office@napa.gov.rs" TargetMode="External"/><Relationship Id="rId14" Type="http://schemas.openxmlformats.org/officeDocument/2006/relationships/hyperlink" Target="mailto:jelena.djordjevic@napa.gov.rs" TargetMode="External"/><Relationship Id="rId22" Type="http://schemas.openxmlformats.org/officeDocument/2006/relationships/hyperlink" Target="mailto:jasmina.ivanovic@napa.gov.rs" TargetMode="External"/><Relationship Id="rId27" Type="http://schemas.openxmlformats.org/officeDocument/2006/relationships/hyperlink" Target="mailto:office@napa.gov.rs" TargetMode="External"/><Relationship Id="rId30" Type="http://schemas.openxmlformats.org/officeDocument/2006/relationships/hyperlink" Target="mailto:tajana.avdalovic@napa.gov.rs" TargetMode="External"/><Relationship Id="rId35" Type="http://schemas.openxmlformats.org/officeDocument/2006/relationships/hyperlink" Target="https://www.poverenik.rs/sr"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4FFDF-A25E-41B2-A854-95B4B2F89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11089</Words>
  <Characters>63208</Characters>
  <Application>Microsoft Office Word</Application>
  <DocSecurity>0</DocSecurity>
  <Lines>526</Lines>
  <Paragraphs>148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SDJ</dc:creator>
  <cp:lastModifiedBy>Igor Vukonjanski</cp:lastModifiedBy>
  <cp:revision>10</cp:revision>
  <cp:lastPrinted>2022-01-11T12:06:00Z</cp:lastPrinted>
  <dcterms:created xsi:type="dcterms:W3CDTF">2022-05-04T11:39:00Z</dcterms:created>
  <dcterms:modified xsi:type="dcterms:W3CDTF">2022-05-06T10:09:00Z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2021-03-10T00:00:00Z</vt:filetime>
  </property>
  <property fmtid="{D5CDD505-2E9C-101B-9397-08002B2CF9AE}" pid="3" name="Creator">
    <vt:lpwstr>Microsoft® Word for Office 365</vt:lpwstr>
  </property>
  <property fmtid="{D5CDD505-2E9C-101B-9397-08002B2CF9AE}" pid="4" name="LastSaved">
    <vt:filetime>2022-01-11T00:00:00Z</vt:filetime>
  </property>
</Properties>
</file>